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60" w:lineRule="exact"/>
        <w:jc w:val="center"/>
        <w:rPr>
          <w:rFonts w:hint="eastAsia" w:ascii="方正小标宋简体" w:hAnsi="Times New Roman" w:eastAsia="方正小标宋简体"/>
          <w:snapToGrid w:val="0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snapToGrid w:val="0"/>
          <w:color w:val="000000"/>
          <w:sz w:val="44"/>
          <w:szCs w:val="44"/>
        </w:rPr>
        <w:t>对</w:t>
      </w:r>
      <w:r>
        <w:rPr>
          <w:rFonts w:hint="eastAsia" w:ascii="方正小标宋简体" w:hAnsi="Times New Roman" w:eastAsia="方正小标宋简体"/>
          <w:snapToGrid w:val="0"/>
          <w:color w:val="000000"/>
          <w:sz w:val="44"/>
          <w:szCs w:val="44"/>
          <w:lang w:eastAsia="zh-CN"/>
        </w:rPr>
        <w:t>XXX</w:t>
      </w:r>
      <w:r>
        <w:rPr>
          <w:rFonts w:hint="eastAsia" w:ascii="方正小标宋简体" w:hAnsi="Times New Roman" w:eastAsia="方正小标宋简体"/>
          <w:snapToGrid w:val="0"/>
          <w:color w:val="000000"/>
          <w:sz w:val="44"/>
          <w:szCs w:val="44"/>
        </w:rPr>
        <w:t>同志转为中共正式党员的审批意见</w:t>
      </w:r>
    </w:p>
    <w:p>
      <w:pPr>
        <w:adjustRightInd w:val="0"/>
        <w:snapToGrid w:val="0"/>
        <w:spacing w:line="600" w:lineRule="exact"/>
        <w:ind w:firstLine="2"/>
        <w:rPr>
          <w:rFonts w:ascii="方正小标宋简体" w:hAnsi="Times New Roman" w:eastAsia="方正小标宋简体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2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支部：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《关于审批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bookmarkStart w:id="0" w:name="_GoBack"/>
      <w:bookmarkEnd w:id="0"/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同志为中共正式党员的请示》收悉。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日，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院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党委会审议讨论了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同志的转正问题。</w:t>
      </w:r>
      <w:r>
        <w:rPr>
          <w:rFonts w:hint="eastAsia" w:eastAsia="仿宋_GB2312"/>
          <w:snapToGrid w:val="0"/>
          <w:sz w:val="32"/>
          <w:szCs w:val="32"/>
        </w:rPr>
        <w:t>经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院党委会议研究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，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同志已具备正式党员条件，同意批准其按期转为中共正式党员，党龄自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支部大会讨论通过转正之日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算起。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right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中共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淮北职业技术学院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委员会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组织部</w:t>
      </w:r>
    </w:p>
    <w:p>
      <w:pPr>
        <w:adjustRightInd w:val="0"/>
        <w:snapToGrid w:val="0"/>
        <w:spacing w:line="600" w:lineRule="exact"/>
        <w:ind w:firstLine="640" w:firstLineChars="200"/>
        <w:jc w:val="right"/>
        <w:rPr>
          <w:rFonts w:ascii="仿宋_GB2312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月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  <w:lang w:eastAsia="zh-CN"/>
        </w:rPr>
        <w:t>XX</w:t>
      </w:r>
      <w:r>
        <w:rPr>
          <w:rFonts w:hint="eastAsia" w:ascii="仿宋_GB2312" w:hAnsi="Times New Roman" w:eastAsia="仿宋_GB2312"/>
          <w:snapToGrid w:val="0"/>
          <w:color w:val="000000"/>
          <w:sz w:val="32"/>
          <w:szCs w:val="32"/>
        </w:rPr>
        <w:t>日</w:t>
      </w:r>
    </w:p>
    <w:p/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77BB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2023-02-22T09:03:07Z</dcterms:created>
  <dc:creator>Administrator</dc:creator>
  <cp:lastModifiedBy>吴进</cp:lastModifiedBy>
  <dcterms:modified xsi:type="dcterms:W3CDTF">2023-02-22T09:03:14Z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7E59E92B12014599B4B294209F2BC3A4</vt:lpwstr>
  </property>
</Properties>
</file>