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A5" w:rsidRPr="00F73DAD" w:rsidRDefault="00980CA5">
      <w:pPr>
        <w:spacing w:line="520" w:lineRule="exact"/>
        <w:jc w:val="center"/>
        <w:rPr>
          <w:rFonts w:ascii="华文中宋" w:eastAsia="华文中宋" w:hAnsi="华文中宋"/>
          <w:kern w:val="0"/>
          <w:sz w:val="44"/>
        </w:rPr>
      </w:pPr>
    </w:p>
    <w:p w:rsidR="00980CA5" w:rsidRPr="00F73DAD" w:rsidRDefault="00980CA5">
      <w:pPr>
        <w:spacing w:line="1020" w:lineRule="auto"/>
        <w:jc w:val="center"/>
        <w:rPr>
          <w:rFonts w:ascii="华文中宋" w:eastAsia="华文中宋" w:hAnsi="华文中宋"/>
          <w:b/>
          <w:color w:val="FF0000"/>
          <w:kern w:val="0"/>
          <w:sz w:val="48"/>
          <w:szCs w:val="48"/>
        </w:rPr>
      </w:pPr>
    </w:p>
    <w:p w:rsidR="00980CA5" w:rsidRPr="00F73DAD" w:rsidRDefault="00257DBD">
      <w:pPr>
        <w:spacing w:line="1020" w:lineRule="auto"/>
        <w:jc w:val="center"/>
        <w:rPr>
          <w:rFonts w:ascii="华文中宋" w:eastAsia="华文中宋" w:hAnsi="华文中宋"/>
          <w:b/>
          <w:color w:val="FF0000"/>
          <w:kern w:val="0"/>
          <w:sz w:val="48"/>
          <w:szCs w:val="48"/>
        </w:rPr>
      </w:pPr>
      <w:r w:rsidRPr="00F73DAD">
        <w:rPr>
          <w:rFonts w:ascii="华文中宋" w:eastAsia="华文中宋" w:hAnsi="华文中宋" w:hint="eastAsia"/>
          <w:b/>
          <w:color w:val="FF0000"/>
          <w:spacing w:val="9"/>
          <w:w w:val="87"/>
          <w:kern w:val="0"/>
          <w:sz w:val="48"/>
          <w:szCs w:val="48"/>
          <w:fitText w:val="6960"/>
        </w:rPr>
        <w:t>财经系“</w:t>
      </w:r>
      <w:r w:rsidR="000F114E" w:rsidRPr="00F73DAD">
        <w:rPr>
          <w:rFonts w:ascii="华文中宋" w:eastAsia="华文中宋" w:hAnsi="华文中宋" w:hint="eastAsia"/>
          <w:b/>
          <w:color w:val="FF0000"/>
          <w:spacing w:val="9"/>
          <w:w w:val="87"/>
          <w:kern w:val="0"/>
          <w:sz w:val="48"/>
          <w:szCs w:val="48"/>
          <w:fitText w:val="6960"/>
        </w:rPr>
        <w:t>理论学习中心组</w:t>
      </w:r>
      <w:r w:rsidRPr="00F73DAD">
        <w:rPr>
          <w:rFonts w:ascii="华文中宋" w:eastAsia="华文中宋" w:hAnsi="华文中宋" w:hint="eastAsia"/>
          <w:b/>
          <w:color w:val="FF0000"/>
          <w:spacing w:val="9"/>
          <w:w w:val="87"/>
          <w:kern w:val="0"/>
          <w:sz w:val="48"/>
          <w:szCs w:val="48"/>
          <w:fitText w:val="6960"/>
        </w:rPr>
        <w:t>”学习讨论</w:t>
      </w:r>
    </w:p>
    <w:p w:rsidR="00980CA5" w:rsidRPr="00F73DAD" w:rsidRDefault="00257DBD">
      <w:pPr>
        <w:spacing w:line="1020" w:lineRule="auto"/>
        <w:jc w:val="center"/>
        <w:rPr>
          <w:rFonts w:ascii="黑体" w:eastAsia="黑体" w:hAnsi="黑体"/>
          <w:b/>
          <w:color w:val="FF0000"/>
          <w:kern w:val="0"/>
          <w:sz w:val="96"/>
          <w:szCs w:val="72"/>
        </w:rPr>
      </w:pPr>
      <w:r w:rsidRPr="00F73DAD">
        <w:rPr>
          <w:rFonts w:ascii="黑体" w:eastAsia="黑体" w:hAnsi="黑体" w:hint="eastAsia"/>
          <w:b/>
          <w:color w:val="FF0000"/>
          <w:kern w:val="0"/>
          <w:sz w:val="96"/>
          <w:szCs w:val="72"/>
        </w:rPr>
        <w:t>学习资料</w:t>
      </w:r>
    </w:p>
    <w:p w:rsidR="00980CA5" w:rsidRPr="00F73DAD" w:rsidRDefault="00257DBD">
      <w:pPr>
        <w:spacing w:line="900" w:lineRule="auto"/>
        <w:jc w:val="center"/>
        <w:rPr>
          <w:rFonts w:ascii="楷体" w:eastAsia="楷体" w:hAnsi="楷体"/>
          <w:b/>
          <w:color w:val="FF0000"/>
          <w:kern w:val="0"/>
          <w:sz w:val="48"/>
          <w:szCs w:val="72"/>
        </w:rPr>
      </w:pPr>
      <w:r w:rsidRPr="00F73DAD">
        <w:rPr>
          <w:rFonts w:ascii="楷体" w:eastAsia="楷体" w:hAnsi="楷体" w:hint="eastAsia"/>
          <w:kern w:val="0"/>
          <w:sz w:val="28"/>
        </w:rPr>
        <w:t>第</w:t>
      </w:r>
      <w:r w:rsidR="00247DE7">
        <w:rPr>
          <w:rFonts w:ascii="楷体" w:eastAsia="楷体" w:hAnsi="楷体" w:hint="eastAsia"/>
          <w:kern w:val="0"/>
          <w:sz w:val="28"/>
        </w:rPr>
        <w:t>6</w:t>
      </w:r>
      <w:r w:rsidRPr="00F73DAD">
        <w:rPr>
          <w:rFonts w:ascii="楷体" w:eastAsia="楷体" w:hAnsi="楷体" w:hint="eastAsia"/>
          <w:kern w:val="0"/>
          <w:sz w:val="28"/>
        </w:rPr>
        <w:t>期</w:t>
      </w:r>
    </w:p>
    <w:p w:rsidR="00980CA5" w:rsidRPr="00F73DAD" w:rsidRDefault="00257DBD" w:rsidP="000F114E">
      <w:pPr>
        <w:spacing w:line="560" w:lineRule="exact"/>
        <w:ind w:firstLineChars="550" w:firstLine="1540"/>
        <w:rPr>
          <w:rFonts w:ascii="楷体" w:eastAsia="楷体" w:hAnsi="楷体"/>
          <w:kern w:val="0"/>
          <w:sz w:val="28"/>
        </w:rPr>
      </w:pPr>
      <w:r w:rsidRPr="00F73DAD">
        <w:rPr>
          <w:rFonts w:ascii="楷体" w:eastAsia="楷体" w:hAnsi="楷体" w:hint="eastAsia"/>
          <w:kern w:val="0"/>
          <w:sz w:val="28"/>
        </w:rPr>
        <w:t>财经系</w:t>
      </w:r>
      <w:r w:rsidR="00625E47">
        <w:rPr>
          <w:rFonts w:ascii="楷体" w:eastAsia="楷体" w:hAnsi="楷体" w:hint="eastAsia"/>
          <w:kern w:val="0"/>
          <w:sz w:val="28"/>
        </w:rPr>
        <w:t xml:space="preserve">党总支    </w:t>
      </w:r>
      <w:bookmarkStart w:id="0" w:name="_GoBack"/>
      <w:bookmarkEnd w:id="0"/>
      <w:r w:rsidRPr="00F73DAD">
        <w:rPr>
          <w:rFonts w:ascii="楷体" w:eastAsia="楷体" w:hAnsi="楷体" w:hint="eastAsia"/>
          <w:kern w:val="0"/>
          <w:sz w:val="28"/>
        </w:rPr>
        <w:t xml:space="preserve">   2017年</w:t>
      </w:r>
      <w:r w:rsidR="00247DE7">
        <w:rPr>
          <w:rFonts w:ascii="楷体" w:eastAsia="楷体" w:hAnsi="楷体" w:hint="eastAsia"/>
          <w:kern w:val="0"/>
          <w:sz w:val="28"/>
        </w:rPr>
        <w:t>12</w:t>
      </w:r>
      <w:r w:rsidRPr="00F73DAD">
        <w:rPr>
          <w:rFonts w:ascii="楷体" w:eastAsia="楷体" w:hAnsi="楷体" w:hint="eastAsia"/>
          <w:kern w:val="0"/>
          <w:sz w:val="28"/>
        </w:rPr>
        <w:t>月</w:t>
      </w:r>
      <w:r w:rsidR="00247DE7">
        <w:rPr>
          <w:rFonts w:ascii="楷体" w:eastAsia="楷体" w:hAnsi="楷体" w:hint="eastAsia"/>
          <w:kern w:val="0"/>
          <w:sz w:val="28"/>
        </w:rPr>
        <w:t>12</w:t>
      </w:r>
      <w:r w:rsidRPr="00F73DAD">
        <w:rPr>
          <w:rFonts w:ascii="楷体" w:eastAsia="楷体" w:hAnsi="楷体" w:hint="eastAsia"/>
          <w:kern w:val="0"/>
          <w:sz w:val="28"/>
        </w:rPr>
        <w:t>日</w:t>
      </w:r>
    </w:p>
    <w:p w:rsidR="00980CA5" w:rsidRPr="00F73DAD" w:rsidRDefault="00257DBD">
      <w:pPr>
        <w:spacing w:line="560" w:lineRule="exact"/>
        <w:rPr>
          <w:kern w:val="0"/>
        </w:rPr>
      </w:pPr>
      <w:r w:rsidRPr="00F73DAD">
        <w:rPr>
          <w:noProof/>
          <w:kern w:val="0"/>
        </w:rPr>
        <mc:AlternateContent>
          <mc:Choice Requires="wps">
            <w:drawing>
              <wp:anchor distT="0" distB="0" distL="114300" distR="114300" simplePos="0" relativeHeight="251659264" behindDoc="0" locked="0" layoutInCell="1" allowOverlap="1" wp14:anchorId="4CD8B63C" wp14:editId="30D3F0C4">
                <wp:simplePos x="0" y="0"/>
                <wp:positionH relativeFrom="column">
                  <wp:posOffset>24130</wp:posOffset>
                </wp:positionH>
                <wp:positionV relativeFrom="paragraph">
                  <wp:posOffset>140335</wp:posOffset>
                </wp:positionV>
                <wp:extent cx="5330825" cy="0"/>
                <wp:effectExtent l="0" t="13970" r="3175" b="241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line">
                          <a:avLst/>
                        </a:prstGeom>
                        <a:noFill/>
                        <a:ln w="28575">
                          <a:solidFill>
                            <a:srgbClr val="FF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9pt;margin-top:11.05pt;height:0pt;width:419.75pt;z-index:251659264;mso-width-relative:page;mso-height-relative:page;" filled="f" stroked="t" coordsize="21600,21600" o:gfxdata="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HTii9UAAAAHAQAADwAAAAAAAAABACAAAAAiAAAA&#10;ZHJzL2Rvd25yZXYueG1sUEsBAhQAFAAAAAgAh07iQDqKxjDRAQAAawMAAA4AAAAAAAAAAQAgAAAA&#10;JAEAAGRycy9lMm9Eb2MueG1sUEsFBgAAAAAGAAYAWQEAAGcFAAAAAA==&#10;">
                <v:fill on="f" focussize="0,0"/>
                <v:stroke weight="2.25pt" color="#FF0000" joinstyle="round"/>
                <v:imagedata o:title=""/>
                <o:lock v:ext="edit" aspectratio="f"/>
              </v:line>
            </w:pict>
          </mc:Fallback>
        </mc:AlternateContent>
      </w:r>
    </w:p>
    <w:p w:rsidR="00980CA5" w:rsidRPr="00F73DAD" w:rsidRDefault="00257DBD">
      <w:pPr>
        <w:spacing w:beforeLines="100" w:before="312" w:line="560" w:lineRule="exact"/>
        <w:jc w:val="center"/>
        <w:rPr>
          <w:rFonts w:ascii="黑体" w:eastAsia="黑体" w:hAnsi="Calibri" w:cs="黑体"/>
          <w:b/>
          <w:bCs/>
          <w:color w:val="000000"/>
          <w:kern w:val="0"/>
          <w:sz w:val="24"/>
        </w:rPr>
      </w:pPr>
      <w:r w:rsidRPr="00F73DAD">
        <w:rPr>
          <w:rFonts w:ascii="华文中宋" w:eastAsia="华文中宋" w:hAnsi="华文中宋" w:hint="eastAsia"/>
          <w:b/>
          <w:kern w:val="0"/>
          <w:sz w:val="40"/>
        </w:rPr>
        <w:t>学习</w:t>
      </w:r>
      <w:r w:rsidR="00365F99" w:rsidRPr="00365F99">
        <w:rPr>
          <w:rFonts w:ascii="华文中宋" w:eastAsia="华文中宋" w:hAnsi="华文中宋" w:hint="eastAsia"/>
          <w:b/>
          <w:kern w:val="0"/>
          <w:sz w:val="40"/>
        </w:rPr>
        <w:t>贯彻十九大精神</w:t>
      </w:r>
    </w:p>
    <w:p w:rsidR="00980CA5" w:rsidRPr="00F73DAD" w:rsidRDefault="00980CA5">
      <w:pPr>
        <w:autoSpaceDE w:val="0"/>
        <w:autoSpaceDN w:val="0"/>
        <w:adjustRightInd w:val="0"/>
        <w:spacing w:line="520" w:lineRule="exact"/>
        <w:jc w:val="left"/>
        <w:rPr>
          <w:rFonts w:ascii="黑体" w:eastAsia="黑体" w:hAnsi="Calibri" w:cs="黑体"/>
          <w:b/>
          <w:bCs/>
          <w:color w:val="000000"/>
          <w:kern w:val="0"/>
          <w:sz w:val="24"/>
        </w:rPr>
      </w:pPr>
    </w:p>
    <w:p w:rsidR="00D900A8" w:rsidRDefault="00247DE7" w:rsidP="00247DE7">
      <w:pPr>
        <w:pStyle w:val="1"/>
        <w:numPr>
          <w:ilvl w:val="0"/>
          <w:numId w:val="1"/>
        </w:numPr>
        <w:autoSpaceDE w:val="0"/>
        <w:autoSpaceDN w:val="0"/>
        <w:adjustRightInd w:val="0"/>
        <w:spacing w:beforeLines="50" w:before="156" w:line="720" w:lineRule="auto"/>
        <w:ind w:firstLineChars="0"/>
        <w:jc w:val="left"/>
        <w:rPr>
          <w:rFonts w:ascii="宋体" w:hAnsi="宋体" w:cs="楷体"/>
          <w:color w:val="000000"/>
          <w:kern w:val="0"/>
          <w:sz w:val="36"/>
          <w:szCs w:val="32"/>
          <w:lang w:val="zh-CN"/>
        </w:rPr>
      </w:pPr>
      <w:r w:rsidRPr="00247DE7">
        <w:rPr>
          <w:rFonts w:ascii="宋体" w:hAnsi="宋体" w:cs="楷体" w:hint="eastAsia"/>
          <w:color w:val="000000"/>
          <w:kern w:val="0"/>
          <w:sz w:val="36"/>
          <w:szCs w:val="32"/>
          <w:lang w:val="zh-CN"/>
        </w:rPr>
        <w:t>十九大关于《中国共产党章程（修正案）》的决议</w:t>
      </w:r>
    </w:p>
    <w:p w:rsidR="00247DE7" w:rsidRPr="00247DE7" w:rsidRDefault="00247DE7" w:rsidP="00247DE7">
      <w:pPr>
        <w:pStyle w:val="1"/>
        <w:numPr>
          <w:ilvl w:val="0"/>
          <w:numId w:val="1"/>
        </w:numPr>
        <w:autoSpaceDE w:val="0"/>
        <w:autoSpaceDN w:val="0"/>
        <w:adjustRightInd w:val="0"/>
        <w:spacing w:beforeLines="50" w:before="156" w:line="720" w:lineRule="auto"/>
        <w:ind w:firstLineChars="0"/>
        <w:jc w:val="left"/>
        <w:rPr>
          <w:rFonts w:ascii="宋体" w:hAnsi="宋体" w:cs="楷体"/>
          <w:color w:val="000000"/>
          <w:kern w:val="0"/>
          <w:sz w:val="36"/>
          <w:szCs w:val="32"/>
          <w:lang w:val="zh-CN"/>
        </w:rPr>
      </w:pPr>
      <w:r w:rsidRPr="00247DE7">
        <w:rPr>
          <w:rFonts w:ascii="宋体" w:hAnsi="宋体" w:cs="楷体" w:hint="eastAsia"/>
          <w:color w:val="000000"/>
          <w:kern w:val="0"/>
          <w:sz w:val="36"/>
          <w:szCs w:val="32"/>
          <w:lang w:val="zh-CN"/>
        </w:rPr>
        <w:t xml:space="preserve">习近平在瞻仰中共一大会址时强调 </w:t>
      </w:r>
      <w:r>
        <w:rPr>
          <w:rFonts w:ascii="宋体" w:hAnsi="宋体" w:cs="楷体" w:hint="eastAsia"/>
          <w:color w:val="000000"/>
          <w:kern w:val="0"/>
          <w:sz w:val="36"/>
          <w:szCs w:val="32"/>
          <w:lang w:val="zh-CN"/>
        </w:rPr>
        <w:t xml:space="preserve">  </w:t>
      </w:r>
      <w:r w:rsidRPr="00247DE7">
        <w:rPr>
          <w:rFonts w:ascii="宋体" w:hAnsi="宋体" w:cs="楷体" w:hint="eastAsia"/>
          <w:color w:val="000000"/>
          <w:kern w:val="0"/>
          <w:sz w:val="36"/>
          <w:szCs w:val="32"/>
          <w:lang w:val="zh-CN"/>
        </w:rPr>
        <w:t xml:space="preserve">铭记党的奋斗历程时刻不忘初心 </w:t>
      </w:r>
      <w:r>
        <w:rPr>
          <w:rFonts w:ascii="宋体" w:hAnsi="宋体" w:cs="楷体" w:hint="eastAsia"/>
          <w:color w:val="000000"/>
          <w:kern w:val="0"/>
          <w:sz w:val="36"/>
          <w:szCs w:val="32"/>
          <w:lang w:val="zh-CN"/>
        </w:rPr>
        <w:t xml:space="preserve">  </w:t>
      </w:r>
      <w:proofErr w:type="gramStart"/>
      <w:r w:rsidRPr="00247DE7">
        <w:rPr>
          <w:rFonts w:ascii="宋体" w:hAnsi="宋体" w:cs="楷体" w:hint="eastAsia"/>
          <w:color w:val="000000"/>
          <w:kern w:val="0"/>
          <w:sz w:val="36"/>
          <w:szCs w:val="32"/>
          <w:lang w:val="zh-CN"/>
        </w:rPr>
        <w:t>担当党</w:t>
      </w:r>
      <w:proofErr w:type="gramEnd"/>
      <w:r w:rsidRPr="00247DE7">
        <w:rPr>
          <w:rFonts w:ascii="宋体" w:hAnsi="宋体" w:cs="楷体" w:hint="eastAsia"/>
          <w:color w:val="000000"/>
          <w:kern w:val="0"/>
          <w:sz w:val="36"/>
          <w:szCs w:val="32"/>
          <w:lang w:val="zh-CN"/>
        </w:rPr>
        <w:t>的崇高使命矢志永远奋斗</w:t>
      </w:r>
    </w:p>
    <w:p w:rsidR="00365F99" w:rsidRDefault="00365F99" w:rsidP="00D900A8">
      <w:pPr>
        <w:spacing w:beforeLines="150" w:before="468" w:line="320" w:lineRule="exact"/>
        <w:jc w:val="left"/>
        <w:rPr>
          <w:rFonts w:ascii="宋体" w:hAnsi="宋体" w:cs="楷体"/>
          <w:color w:val="000000"/>
          <w:kern w:val="0"/>
          <w:sz w:val="36"/>
          <w:szCs w:val="32"/>
          <w:lang w:val="zh-CN"/>
        </w:rPr>
      </w:pPr>
      <w:r w:rsidRPr="00365F99">
        <w:rPr>
          <w:rFonts w:ascii="宋体" w:hAnsi="宋体" w:cs="楷体" w:hint="eastAsia"/>
          <w:color w:val="000000"/>
          <w:kern w:val="0"/>
          <w:sz w:val="36"/>
          <w:szCs w:val="32"/>
          <w:lang w:val="zh-CN"/>
        </w:rPr>
        <w:t>学习书目推荐</w:t>
      </w:r>
    </w:p>
    <w:p w:rsidR="00365F99" w:rsidRPr="00D900A8" w:rsidRDefault="00365F99" w:rsidP="00D900A8">
      <w:pPr>
        <w:spacing w:beforeLines="150" w:before="468" w:line="320" w:lineRule="exact"/>
        <w:jc w:val="left"/>
        <w:rPr>
          <w:rFonts w:ascii="宋体" w:hAnsi="宋体" w:cs="楷体"/>
          <w:color w:val="000000"/>
          <w:kern w:val="0"/>
          <w:sz w:val="36"/>
          <w:szCs w:val="32"/>
          <w:lang w:val="zh-CN"/>
        </w:rPr>
      </w:pPr>
    </w:p>
    <w:p w:rsidR="00247DE7" w:rsidRPr="00247DE7" w:rsidRDefault="00247DE7" w:rsidP="00247DE7">
      <w:pPr>
        <w:autoSpaceDE w:val="0"/>
        <w:autoSpaceDN w:val="0"/>
        <w:adjustRightInd w:val="0"/>
        <w:spacing w:line="360" w:lineRule="auto"/>
        <w:jc w:val="left"/>
        <w:rPr>
          <w:rFonts w:asciiTheme="minorEastAsia" w:eastAsiaTheme="minorEastAsia" w:hAnsiTheme="minorEastAsia" w:cs="仿宋" w:hint="eastAsia"/>
          <w:b/>
          <w:color w:val="000000"/>
          <w:kern w:val="0"/>
          <w:sz w:val="36"/>
          <w:szCs w:val="36"/>
        </w:rPr>
      </w:pPr>
      <w:r w:rsidRPr="00247DE7">
        <w:rPr>
          <w:rFonts w:asciiTheme="minorEastAsia" w:eastAsiaTheme="minorEastAsia" w:hAnsiTheme="minorEastAsia" w:cs="仿宋" w:hint="eastAsia"/>
          <w:b/>
          <w:color w:val="000000"/>
          <w:kern w:val="0"/>
          <w:sz w:val="36"/>
          <w:szCs w:val="36"/>
        </w:rPr>
        <w:lastRenderedPageBreak/>
        <w:t>十九大关于《中国共产党章程（修正案）》的决议</w:t>
      </w:r>
    </w:p>
    <w:p w:rsidR="00247DE7" w:rsidRDefault="00247DE7" w:rsidP="00247DE7">
      <w:pPr>
        <w:autoSpaceDE w:val="0"/>
        <w:autoSpaceDN w:val="0"/>
        <w:adjustRightInd w:val="0"/>
        <w:spacing w:line="360" w:lineRule="auto"/>
        <w:jc w:val="left"/>
        <w:rPr>
          <w:rFonts w:asciiTheme="minorEastAsia" w:eastAsiaTheme="minorEastAsia" w:hAnsiTheme="minorEastAsia" w:cs="仿宋" w:hint="eastAsia"/>
          <w:b/>
          <w:color w:val="000000"/>
          <w:kern w:val="0"/>
          <w:sz w:val="36"/>
          <w:szCs w:val="36"/>
        </w:rPr>
      </w:pPr>
      <w:r w:rsidRPr="00247DE7">
        <w:rPr>
          <w:rFonts w:asciiTheme="minorEastAsia" w:eastAsiaTheme="minorEastAsia" w:hAnsiTheme="minorEastAsia" w:cs="仿宋" w:hint="eastAsia"/>
          <w:b/>
          <w:color w:val="000000"/>
          <w:kern w:val="0"/>
          <w:sz w:val="36"/>
          <w:szCs w:val="36"/>
        </w:rPr>
        <w:t>新华社北京10月24日电 中国共产党第十九次全国代表大会关于《中国共产党章程（修正案）》的决议</w:t>
      </w:r>
    </w:p>
    <w:p w:rsidR="00247DE7" w:rsidRPr="00247DE7" w:rsidRDefault="00247DE7" w:rsidP="00247DE7">
      <w:pPr>
        <w:autoSpaceDE w:val="0"/>
        <w:autoSpaceDN w:val="0"/>
        <w:adjustRightInd w:val="0"/>
        <w:spacing w:line="360" w:lineRule="auto"/>
        <w:ind w:firstLineChars="98" w:firstLine="275"/>
        <w:jc w:val="left"/>
        <w:rPr>
          <w:rFonts w:asciiTheme="minorEastAsia" w:eastAsiaTheme="minorEastAsia" w:hAnsiTheme="minorEastAsia" w:cs="仿宋" w:hint="eastAsia"/>
          <w:b/>
          <w:color w:val="000000"/>
          <w:kern w:val="0"/>
          <w:sz w:val="28"/>
          <w:szCs w:val="28"/>
        </w:rPr>
      </w:pPr>
      <w:r w:rsidRPr="00247DE7">
        <w:rPr>
          <w:rFonts w:asciiTheme="minorEastAsia" w:eastAsiaTheme="minorEastAsia" w:hAnsiTheme="minorEastAsia" w:cs="仿宋" w:hint="eastAsia"/>
          <w:b/>
          <w:color w:val="000000"/>
          <w:kern w:val="0"/>
          <w:sz w:val="28"/>
          <w:szCs w:val="28"/>
        </w:rPr>
        <w:t>（2017年10月24日中国共产党第十九次全国代表大会通过）</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中国共产党第十九次全国代表大会审议并一致通过十八届中央委员会提出的《中国共产党章程（修正案）》，决定这一修正案自通过之日起生效。</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w:t>
      </w:r>
      <w:r w:rsidRPr="00247DE7">
        <w:rPr>
          <w:rFonts w:asciiTheme="minorEastAsia" w:eastAsiaTheme="minorEastAsia" w:hAnsiTheme="minorEastAsia" w:cs="仿宋" w:hint="eastAsia"/>
          <w:color w:val="000000"/>
          <w:kern w:val="0"/>
          <w:sz w:val="28"/>
          <w:szCs w:val="28"/>
        </w:rPr>
        <w:lastRenderedPageBreak/>
        <w:t>和行动，增强学习贯彻的自觉性和坚定性，把习近平新时代中国特色社会主义思想贯彻到社会主义现代化建设全过程、体现到党的建设各方面。</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中国特色社会主义文化是中国特色社会主义的重要组成部分，是激励全党全国各族人民奋勇前进的强大精神力量。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大会认为，实现中华民族伟大复兴是近代以来中华民族最伟大的梦想，是我们党向人民、向历史</w:t>
      </w:r>
      <w:proofErr w:type="gramStart"/>
      <w:r w:rsidRPr="00247DE7">
        <w:rPr>
          <w:rFonts w:asciiTheme="minorEastAsia" w:eastAsiaTheme="minorEastAsia" w:hAnsiTheme="minorEastAsia" w:cs="仿宋" w:hint="eastAsia"/>
          <w:color w:val="000000"/>
          <w:kern w:val="0"/>
          <w:sz w:val="28"/>
          <w:szCs w:val="28"/>
        </w:rPr>
        <w:t>作出</w:t>
      </w:r>
      <w:proofErr w:type="gramEnd"/>
      <w:r w:rsidRPr="00247DE7">
        <w:rPr>
          <w:rFonts w:asciiTheme="minorEastAsia" w:eastAsiaTheme="minorEastAsia" w:hAnsiTheme="minorEastAsia" w:cs="仿宋" w:hint="eastAsia"/>
          <w:color w:val="000000"/>
          <w:kern w:val="0"/>
          <w:sz w:val="28"/>
          <w:szCs w:val="28"/>
        </w:rPr>
        <w:t>的庄严承诺。大会同意在党章中明确实现“两个一百年”奋斗目标、实现中华民族伟大复兴的中国梦的宏伟目标。</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大会认为，党的十九大</w:t>
      </w:r>
      <w:proofErr w:type="gramStart"/>
      <w:r w:rsidRPr="00247DE7">
        <w:rPr>
          <w:rFonts w:asciiTheme="minorEastAsia" w:eastAsiaTheme="minorEastAsia" w:hAnsiTheme="minorEastAsia" w:cs="仿宋" w:hint="eastAsia"/>
          <w:color w:val="000000"/>
          <w:kern w:val="0"/>
          <w:sz w:val="28"/>
          <w:szCs w:val="28"/>
        </w:rPr>
        <w:t>作出</w:t>
      </w:r>
      <w:proofErr w:type="gramEnd"/>
      <w:r w:rsidRPr="00247DE7">
        <w:rPr>
          <w:rFonts w:asciiTheme="minorEastAsia" w:eastAsiaTheme="minorEastAsia" w:hAnsiTheme="minorEastAsia" w:cs="仿宋" w:hint="eastAsia"/>
          <w:color w:val="000000"/>
          <w:kern w:val="0"/>
          <w:sz w:val="28"/>
          <w:szCs w:val="28"/>
        </w:rPr>
        <w:t>的我国社会主要矛盾已经转化为人民日益增长的美好生活需要和不平衡不充分的发展之间的矛盾的重大政治论断，反映了我国社会发展的客观实际，是制定党和国家大政方针、长远战略的重要依据。党章据此</w:t>
      </w:r>
      <w:proofErr w:type="gramStart"/>
      <w:r w:rsidRPr="00247DE7">
        <w:rPr>
          <w:rFonts w:asciiTheme="minorEastAsia" w:eastAsiaTheme="minorEastAsia" w:hAnsiTheme="minorEastAsia" w:cs="仿宋" w:hint="eastAsia"/>
          <w:color w:val="000000"/>
          <w:kern w:val="0"/>
          <w:sz w:val="28"/>
          <w:szCs w:val="28"/>
        </w:rPr>
        <w:t>作出</w:t>
      </w:r>
      <w:proofErr w:type="gramEnd"/>
      <w:r w:rsidRPr="00247DE7">
        <w:rPr>
          <w:rFonts w:asciiTheme="minorEastAsia" w:eastAsiaTheme="minorEastAsia" w:hAnsiTheme="minorEastAsia" w:cs="仿宋" w:hint="eastAsia"/>
          <w:color w:val="000000"/>
          <w:kern w:val="0"/>
          <w:sz w:val="28"/>
          <w:szCs w:val="28"/>
        </w:rPr>
        <w:t>相应修改，为我们把握我国发展新的历史方位和阶段性特征、更好推进党和国家事业提供了重要指引。</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大会认为，坚持以人民为中心的发展思想，坚持创新、协调、绿</w:t>
      </w:r>
      <w:r w:rsidRPr="00247DE7">
        <w:rPr>
          <w:rFonts w:asciiTheme="minorEastAsia" w:eastAsiaTheme="minorEastAsia" w:hAnsiTheme="minorEastAsia" w:cs="仿宋" w:hint="eastAsia"/>
          <w:color w:val="000000"/>
          <w:kern w:val="0"/>
          <w:sz w:val="28"/>
          <w:szCs w:val="28"/>
        </w:rPr>
        <w:lastRenderedPageBreak/>
        <w:t>色、开放、共享的发展理念，协调推进全面建成小康社会、全面深化改革、全面依法治国、全面从严治党，全面建成社会主义现代化强国，反映了我们党坚持和发展中国特色社会主义的根本目的、发展理念、战略布局、战略目标。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w:t>
      </w:r>
      <w:proofErr w:type="gramStart"/>
      <w:r w:rsidRPr="00247DE7">
        <w:rPr>
          <w:rFonts w:asciiTheme="minorEastAsia" w:eastAsiaTheme="minorEastAsia" w:hAnsiTheme="minorEastAsia" w:cs="仿宋" w:hint="eastAsia"/>
          <w:color w:val="000000"/>
          <w:kern w:val="0"/>
          <w:sz w:val="28"/>
          <w:szCs w:val="28"/>
        </w:rPr>
        <w:t>践行</w:t>
      </w:r>
      <w:proofErr w:type="gramEnd"/>
      <w:r w:rsidRPr="00247DE7">
        <w:rPr>
          <w:rFonts w:asciiTheme="minorEastAsia" w:eastAsiaTheme="minorEastAsia" w:hAnsiTheme="minorEastAsia" w:cs="仿宋" w:hint="eastAsia"/>
          <w:color w:val="000000"/>
          <w:kern w:val="0"/>
          <w:sz w:val="28"/>
          <w:szCs w:val="28"/>
        </w:rPr>
        <w:t>新发展理念，不断开创改革发展新局面。</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党的十八大以来，以习近平同志为核心的党中央在经济建设、政治建设、文化建设、社会建设、生态文明建设方面提出一系列新理念新思想新战略。大会同意把发挥市场在资源配置中的决定性作用，更好发挥政府作用，推进供给侧结构性改革，建设中国特色社会主义法治体系，推进协商民主广泛、多层、制度化发展，培育和</w:t>
      </w:r>
      <w:proofErr w:type="gramStart"/>
      <w:r w:rsidRPr="00247DE7">
        <w:rPr>
          <w:rFonts w:asciiTheme="minorEastAsia" w:eastAsiaTheme="minorEastAsia" w:hAnsiTheme="minorEastAsia" w:cs="仿宋" w:hint="eastAsia"/>
          <w:color w:val="000000"/>
          <w:kern w:val="0"/>
          <w:sz w:val="28"/>
          <w:szCs w:val="28"/>
        </w:rPr>
        <w:t>践行</w:t>
      </w:r>
      <w:proofErr w:type="gramEnd"/>
      <w:r w:rsidRPr="00247DE7">
        <w:rPr>
          <w:rFonts w:asciiTheme="minorEastAsia" w:eastAsiaTheme="minorEastAsia" w:hAnsiTheme="minorEastAsia" w:cs="仿宋" w:hint="eastAsia"/>
          <w:color w:val="000000"/>
          <w:kern w:val="0"/>
          <w:sz w:val="28"/>
          <w:szCs w:val="28"/>
        </w:rPr>
        <w:t>社会主义核心价值观，推动中华优秀传统文化创造性转化、创新性发展，继承革命文化，发展社会主义先进文化，提高国家文化软实力，牢牢掌握意识形态工作领导权，不断增强人民群众获得感，加强和创新社会治理，坚持总体国家安全观，增强绿水青山就是金山银山的意识等内容写入党章。</w:t>
      </w:r>
      <w:proofErr w:type="gramStart"/>
      <w:r w:rsidRPr="00247DE7">
        <w:rPr>
          <w:rFonts w:asciiTheme="minorEastAsia" w:eastAsiaTheme="minorEastAsia" w:hAnsiTheme="minorEastAsia" w:cs="仿宋" w:hint="eastAsia"/>
          <w:color w:val="000000"/>
          <w:kern w:val="0"/>
          <w:sz w:val="28"/>
          <w:szCs w:val="28"/>
        </w:rPr>
        <w:t>作出</w:t>
      </w:r>
      <w:proofErr w:type="gramEnd"/>
      <w:r w:rsidRPr="00247DE7">
        <w:rPr>
          <w:rFonts w:asciiTheme="minorEastAsia" w:eastAsiaTheme="minorEastAsia" w:hAnsiTheme="minorEastAsia" w:cs="仿宋" w:hint="eastAsia"/>
          <w:color w:val="000000"/>
          <w:kern w:val="0"/>
          <w:sz w:val="28"/>
          <w:szCs w:val="28"/>
        </w:rPr>
        <w:t>这些充实，对全党更加自觉、更加坚定地贯彻党的基本理论、基本路线、基本方略，统筹推进“五位一体”总体布局具有十分重要的作用。</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大会认为，党的十八大以来，习近平同志就加强国防和军队建设、</w:t>
      </w:r>
      <w:r w:rsidRPr="00247DE7">
        <w:rPr>
          <w:rFonts w:asciiTheme="minorEastAsia" w:eastAsiaTheme="minorEastAsia" w:hAnsiTheme="minorEastAsia" w:cs="仿宋" w:hint="eastAsia"/>
          <w:color w:val="000000"/>
          <w:kern w:val="0"/>
          <w:sz w:val="28"/>
          <w:szCs w:val="28"/>
        </w:rPr>
        <w:lastRenderedPageBreak/>
        <w:t>民族团结、“一国两制”和祖国统一、统一战线、外交工作提出一系列重要思想观点，为坚持走中国特色强军之路、维护和发展平等团结互助和谐的社会主义民族关系、推进祖国统一、推动构建人类命运共同体进一步指明了方向。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充实这些内容，有利于加强党对人民军队的绝对领导、提高国防和军队现代化水平，有利于加强民族团结，有利于提高我国开放型经济水平。</w:t>
      </w:r>
    </w:p>
    <w:p w:rsidR="00247DE7" w:rsidRPr="00247DE7" w:rsidRDefault="00247DE7" w:rsidP="00247DE7">
      <w:pPr>
        <w:autoSpaceDE w:val="0"/>
        <w:autoSpaceDN w:val="0"/>
        <w:adjustRightInd w:val="0"/>
        <w:spacing w:line="360" w:lineRule="auto"/>
        <w:ind w:firstLineChars="50" w:firstLine="14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 xml:space="preserve">　大会认为，党的十八大以来，我们党扎实推进全面从严治党，在加强党的建设方面进行了全方位探索，取得了许多成功经验和重大成果，必须及时体现到党章中，使之转化为全党共同意志和共同遵循。大会同意，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w:t>
      </w:r>
      <w:r w:rsidRPr="00247DE7">
        <w:rPr>
          <w:rFonts w:asciiTheme="minorEastAsia" w:eastAsiaTheme="minorEastAsia" w:hAnsiTheme="minorEastAsia" w:cs="仿宋" w:hint="eastAsia"/>
          <w:color w:val="000000"/>
          <w:kern w:val="0"/>
          <w:sz w:val="28"/>
          <w:szCs w:val="28"/>
        </w:rPr>
        <w:lastRenderedPageBreak/>
        <w:t>中央权威和集中统一领导，加强和规范党内政治生活，增强党内政治生活的政治性、时代性、原则性、战斗性，发展积极健康的党内政治文化，营造风清气正的良好政治生态等内容写入党章，把坚持从</w:t>
      </w:r>
      <w:proofErr w:type="gramStart"/>
      <w:r w:rsidRPr="00247DE7">
        <w:rPr>
          <w:rFonts w:asciiTheme="minorEastAsia" w:eastAsiaTheme="minorEastAsia" w:hAnsiTheme="minorEastAsia" w:cs="仿宋" w:hint="eastAsia"/>
          <w:color w:val="000000"/>
          <w:kern w:val="0"/>
          <w:sz w:val="28"/>
          <w:szCs w:val="28"/>
        </w:rPr>
        <w:t>严管党</w:t>
      </w:r>
      <w:proofErr w:type="gramEnd"/>
      <w:r w:rsidRPr="00247DE7">
        <w:rPr>
          <w:rFonts w:asciiTheme="minorEastAsia" w:eastAsiaTheme="minorEastAsia" w:hAnsiTheme="minorEastAsia" w:cs="仿宋" w:hint="eastAsia"/>
          <w:color w:val="000000"/>
          <w:kern w:val="0"/>
          <w:sz w:val="28"/>
          <w:szCs w:val="28"/>
        </w:rPr>
        <w:t>治党作为党的建设必须坚决实现的基本要求之一写入党章。充实这些内容，使党的建设目标更加清晰、布局更加完善，有利于全党以更加科学的思路、更加有效的举措推进党的建设，不断提高党的建设质量，</w:t>
      </w:r>
      <w:proofErr w:type="gramStart"/>
      <w:r w:rsidRPr="00247DE7">
        <w:rPr>
          <w:rFonts w:asciiTheme="minorEastAsia" w:eastAsiaTheme="minorEastAsia" w:hAnsiTheme="minorEastAsia" w:cs="仿宋" w:hint="eastAsia"/>
          <w:color w:val="000000"/>
          <w:kern w:val="0"/>
          <w:sz w:val="28"/>
          <w:szCs w:val="28"/>
        </w:rPr>
        <w:t>永葆党</w:t>
      </w:r>
      <w:proofErr w:type="gramEnd"/>
      <w:r w:rsidRPr="00247DE7">
        <w:rPr>
          <w:rFonts w:asciiTheme="minorEastAsia" w:eastAsiaTheme="minorEastAsia" w:hAnsiTheme="minorEastAsia" w:cs="仿宋" w:hint="eastAsia"/>
          <w:color w:val="000000"/>
          <w:kern w:val="0"/>
          <w:sz w:val="28"/>
          <w:szCs w:val="28"/>
        </w:rPr>
        <w:t>的生机活力。</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大会认为，中国共产党的领导是中国特色社会主义</w:t>
      </w:r>
      <w:proofErr w:type="gramStart"/>
      <w:r w:rsidRPr="00247DE7">
        <w:rPr>
          <w:rFonts w:asciiTheme="minorEastAsia" w:eastAsiaTheme="minorEastAsia" w:hAnsiTheme="minorEastAsia" w:cs="仿宋" w:hint="eastAsia"/>
          <w:color w:val="000000"/>
          <w:kern w:val="0"/>
          <w:sz w:val="28"/>
          <w:szCs w:val="28"/>
        </w:rPr>
        <w:t>最</w:t>
      </w:r>
      <w:proofErr w:type="gramEnd"/>
      <w:r w:rsidRPr="00247DE7">
        <w:rPr>
          <w:rFonts w:asciiTheme="minorEastAsia" w:eastAsiaTheme="minorEastAsia" w:hAnsiTheme="minorEastAsia" w:cs="仿宋" w:hint="eastAsia"/>
          <w:color w:val="000000"/>
          <w:kern w:val="0"/>
          <w:sz w:val="28"/>
          <w:szCs w:val="28"/>
        </w:rPr>
        <w:t>本质的特征，是中国特色社会主义制度的最大优势。党政军民学，东西南北中，党是领导一切的。大会同意把这一重大政治原则写入党章，这有利于增强全党</w:t>
      </w:r>
      <w:proofErr w:type="gramStart"/>
      <w:r w:rsidRPr="00247DE7">
        <w:rPr>
          <w:rFonts w:asciiTheme="minorEastAsia" w:eastAsiaTheme="minorEastAsia" w:hAnsiTheme="minorEastAsia" w:cs="仿宋" w:hint="eastAsia"/>
          <w:color w:val="000000"/>
          <w:kern w:val="0"/>
          <w:sz w:val="28"/>
          <w:szCs w:val="28"/>
        </w:rPr>
        <w:t>党</w:t>
      </w:r>
      <w:proofErr w:type="gramEnd"/>
      <w:r w:rsidRPr="00247DE7">
        <w:rPr>
          <w:rFonts w:asciiTheme="minorEastAsia" w:eastAsiaTheme="minorEastAsia" w:hAnsiTheme="minorEastAsia" w:cs="仿宋" w:hint="eastAsia"/>
          <w:color w:val="000000"/>
          <w:kern w:val="0"/>
          <w:sz w:val="28"/>
          <w:szCs w:val="28"/>
        </w:rPr>
        <w:t>的意识，实现全党思想上统一、政治上团结、行动上一致，提高党的创造力、凝聚力、战斗力，确保党总揽全局、协调各方，为做好党和国家各项工作提供根本政治保证。</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大会认为，总结</w:t>
      </w:r>
      <w:proofErr w:type="gramStart"/>
      <w:r w:rsidRPr="00247DE7">
        <w:rPr>
          <w:rFonts w:asciiTheme="minorEastAsia" w:eastAsiaTheme="minorEastAsia" w:hAnsiTheme="minorEastAsia" w:cs="仿宋" w:hint="eastAsia"/>
          <w:color w:val="000000"/>
          <w:kern w:val="0"/>
          <w:sz w:val="28"/>
          <w:szCs w:val="28"/>
        </w:rPr>
        <w:t>吸收党</w:t>
      </w:r>
      <w:proofErr w:type="gramEnd"/>
      <w:r w:rsidRPr="00247DE7">
        <w:rPr>
          <w:rFonts w:asciiTheme="minorEastAsia" w:eastAsiaTheme="minorEastAsia" w:hAnsiTheme="minorEastAsia" w:cs="仿宋" w:hint="eastAsia"/>
          <w:color w:val="000000"/>
          <w:kern w:val="0"/>
          <w:sz w:val="28"/>
          <w:szCs w:val="28"/>
        </w:rPr>
        <w:t>的十八大以来党的工作和党的建设的成功经验，并同总纲部分修改相衔接，对党章部分条文作适当修改十分必要。认真学</w:t>
      </w:r>
      <w:proofErr w:type="gramStart"/>
      <w:r w:rsidRPr="00247DE7">
        <w:rPr>
          <w:rFonts w:asciiTheme="minorEastAsia" w:eastAsiaTheme="minorEastAsia" w:hAnsiTheme="minorEastAsia" w:cs="仿宋" w:hint="eastAsia"/>
          <w:color w:val="000000"/>
          <w:kern w:val="0"/>
          <w:sz w:val="28"/>
          <w:szCs w:val="28"/>
        </w:rPr>
        <w:t>习习近</w:t>
      </w:r>
      <w:proofErr w:type="gramEnd"/>
      <w:r w:rsidRPr="00247DE7">
        <w:rPr>
          <w:rFonts w:asciiTheme="minorEastAsia" w:eastAsiaTheme="minorEastAsia" w:hAnsiTheme="minorEastAsia" w:cs="仿宋" w:hint="eastAsia"/>
          <w:color w:val="000000"/>
          <w:kern w:val="0"/>
          <w:sz w:val="28"/>
          <w:szCs w:val="28"/>
        </w:rPr>
        <w:t>平新时代中国特色社会主义思想，自觉遵守党的政治纪律和政治规矩，勇于揭露和纠正违反党的原则的言行，带头实践社会主义核心价值观，弘扬中华民族传统美德，是广大党员应尽的义务；把政治标准放在首位，是发展党员必须坚持的重要原则；实现</w:t>
      </w:r>
      <w:proofErr w:type="gramStart"/>
      <w:r w:rsidRPr="00247DE7">
        <w:rPr>
          <w:rFonts w:asciiTheme="minorEastAsia" w:eastAsiaTheme="minorEastAsia" w:hAnsiTheme="minorEastAsia" w:cs="仿宋" w:hint="eastAsia"/>
          <w:color w:val="000000"/>
          <w:kern w:val="0"/>
          <w:sz w:val="28"/>
          <w:szCs w:val="28"/>
        </w:rPr>
        <w:t>巡视全</w:t>
      </w:r>
      <w:proofErr w:type="gramEnd"/>
      <w:r w:rsidRPr="00247DE7">
        <w:rPr>
          <w:rFonts w:asciiTheme="minorEastAsia" w:eastAsiaTheme="minorEastAsia" w:hAnsiTheme="minorEastAsia" w:cs="仿宋" w:hint="eastAsia"/>
          <w:color w:val="000000"/>
          <w:kern w:val="0"/>
          <w:sz w:val="28"/>
          <w:szCs w:val="28"/>
        </w:rPr>
        <w:t>覆盖，开展中央单位巡视、市县巡察，是巡视工作实践经验的总结，必须加以坚持和发展；明确中央军事委员会实行主席负责制，明确中央军事委员会负责军队中党的工作和政治工作，反映了军队改革</w:t>
      </w:r>
      <w:r w:rsidRPr="00247DE7">
        <w:rPr>
          <w:rFonts w:asciiTheme="minorEastAsia" w:eastAsiaTheme="minorEastAsia" w:hAnsiTheme="minorEastAsia" w:cs="仿宋" w:hint="eastAsia"/>
          <w:color w:val="000000"/>
          <w:kern w:val="0"/>
          <w:sz w:val="28"/>
          <w:szCs w:val="28"/>
        </w:rPr>
        <w:lastRenderedPageBreak/>
        <w:t>后的中央军委履行管党治党责任的现实需要；调整党的总支部委员会、支部委员会每届任期期限，推进“两学一做”学习教育常态化制度化，明确国有企业党组织的地位和作用，增写社会组织中党的基层组织的功能定位和职责任务，明确各级党和国家机关中党的基层组织的职责，明确党支部的地位和作用，充实干部选拔条件和要求，调整和充实党的纪律、党的纪律检查机关部分的相关内容，等等，是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p w:rsidR="00247DE7" w:rsidRPr="00247DE7" w:rsidRDefault="00247DE7" w:rsidP="00247DE7">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247DE7">
        <w:rPr>
          <w:rFonts w:asciiTheme="minorEastAsia" w:eastAsiaTheme="minorEastAsia" w:hAnsiTheme="minorEastAsia" w:cs="仿宋" w:hint="eastAsia"/>
          <w:color w:val="000000"/>
          <w:kern w:val="0"/>
          <w:sz w:val="28"/>
          <w:szCs w:val="28"/>
        </w:rPr>
        <w:t>大会要求，党的各级组织和全体党员在以习近平同志为核心的党中央坚强领导下，高举中国特色社会主义伟大旗帜，以马克思列宁主义、毛泽东思想、邓小平理论、“三个代表”重要思想、科学发展观、习近平新时代中国特色社会主义思想为指导，更加自觉地学习党章、遵守党章、贯彻党章、维护党章，坚持和加强党的全面领导，坚持党要管党、全面从严治党，为决胜全面建成小康社会、夺取新时代中国特色社会主义伟大胜利、实现中华民族伟大复兴的中国梦、实现人民对美好生活的向往继续奋斗！</w:t>
      </w:r>
    </w:p>
    <w:p w:rsidR="00247DE7" w:rsidRDefault="00247DE7" w:rsidP="009522C4">
      <w:pPr>
        <w:autoSpaceDE w:val="0"/>
        <w:autoSpaceDN w:val="0"/>
        <w:adjustRightInd w:val="0"/>
        <w:spacing w:line="360" w:lineRule="auto"/>
        <w:ind w:firstLineChars="200" w:firstLine="723"/>
        <w:jc w:val="left"/>
        <w:rPr>
          <w:rFonts w:asciiTheme="minorEastAsia" w:eastAsiaTheme="minorEastAsia" w:hAnsiTheme="minorEastAsia" w:cs="仿宋" w:hint="eastAsia"/>
          <w:b/>
          <w:color w:val="000000"/>
          <w:kern w:val="0"/>
          <w:sz w:val="36"/>
          <w:szCs w:val="36"/>
        </w:rPr>
      </w:pPr>
    </w:p>
    <w:p w:rsidR="00AD68DB" w:rsidRPr="00AD68DB" w:rsidRDefault="00AD68DB" w:rsidP="00AD68DB">
      <w:pPr>
        <w:autoSpaceDE w:val="0"/>
        <w:autoSpaceDN w:val="0"/>
        <w:adjustRightInd w:val="0"/>
        <w:spacing w:line="360" w:lineRule="auto"/>
        <w:jc w:val="left"/>
        <w:rPr>
          <w:rFonts w:asciiTheme="minorEastAsia" w:eastAsiaTheme="minorEastAsia" w:hAnsiTheme="minorEastAsia" w:cs="仿宋" w:hint="eastAsia"/>
          <w:b/>
          <w:color w:val="000000"/>
          <w:kern w:val="0"/>
          <w:sz w:val="36"/>
          <w:szCs w:val="36"/>
        </w:rPr>
      </w:pPr>
      <w:r w:rsidRPr="00AD68DB">
        <w:rPr>
          <w:rFonts w:asciiTheme="minorEastAsia" w:eastAsiaTheme="minorEastAsia" w:hAnsiTheme="minorEastAsia" w:cs="仿宋" w:hint="eastAsia"/>
          <w:b/>
          <w:color w:val="000000"/>
          <w:kern w:val="0"/>
          <w:sz w:val="36"/>
          <w:szCs w:val="36"/>
        </w:rPr>
        <w:t xml:space="preserve">习近平在瞻仰中共一大会址时强调 铭记党的奋斗历程时刻不忘初心 </w:t>
      </w:r>
      <w:proofErr w:type="gramStart"/>
      <w:r w:rsidRPr="00AD68DB">
        <w:rPr>
          <w:rFonts w:asciiTheme="minorEastAsia" w:eastAsiaTheme="minorEastAsia" w:hAnsiTheme="minorEastAsia" w:cs="仿宋" w:hint="eastAsia"/>
          <w:b/>
          <w:color w:val="000000"/>
          <w:kern w:val="0"/>
          <w:sz w:val="36"/>
          <w:szCs w:val="36"/>
        </w:rPr>
        <w:t>担当党</w:t>
      </w:r>
      <w:proofErr w:type="gramEnd"/>
      <w:r w:rsidRPr="00AD68DB">
        <w:rPr>
          <w:rFonts w:asciiTheme="minorEastAsia" w:eastAsiaTheme="minorEastAsia" w:hAnsiTheme="minorEastAsia" w:cs="仿宋" w:hint="eastAsia"/>
          <w:b/>
          <w:color w:val="000000"/>
          <w:kern w:val="0"/>
          <w:sz w:val="36"/>
          <w:szCs w:val="36"/>
        </w:rPr>
        <w:t>的崇高使命矢志永远奋斗</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新华社上海/浙江嘉兴10月31日电 党的十九大闭幕仅一周，中共</w:t>
      </w:r>
      <w:r w:rsidRPr="00AD68DB">
        <w:rPr>
          <w:rFonts w:asciiTheme="minorEastAsia" w:eastAsiaTheme="minorEastAsia" w:hAnsiTheme="minorEastAsia" w:cs="仿宋" w:hint="eastAsia"/>
          <w:color w:val="000000"/>
          <w:kern w:val="0"/>
          <w:sz w:val="28"/>
          <w:szCs w:val="28"/>
        </w:rPr>
        <w:lastRenderedPageBreak/>
        <w:t>中央总书记、国家主席、中央军委主席习近平带领中共中央政治局常委李克强、栗战书、汪洋、王沪宁、赵乐际、韩正，于31日专程从北京前往上海和浙江嘉兴，瞻仰上海中共一大会址和浙江嘉兴南湖红船，回顾建党历史，重温入党誓词，宣示新一届党中央领导集体的坚定政治信念。习近平发表重要讲话强调，只有不忘初心、牢记使命、永远奋斗，才能让中国共产党永远年轻。只要全党全国各族人民团结一心、苦干实干，中华民族伟大复兴的巨轮就一定能够乘风破浪、胜利驶向光辉的彼岸。</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31日上午，习近平等</w:t>
      </w:r>
      <w:proofErr w:type="gramStart"/>
      <w:r w:rsidRPr="00AD68DB">
        <w:rPr>
          <w:rFonts w:asciiTheme="minorEastAsia" w:eastAsiaTheme="minorEastAsia" w:hAnsiTheme="minorEastAsia" w:cs="仿宋" w:hint="eastAsia"/>
          <w:color w:val="000000"/>
          <w:kern w:val="0"/>
          <w:sz w:val="28"/>
          <w:szCs w:val="28"/>
        </w:rPr>
        <w:t>一</w:t>
      </w:r>
      <w:proofErr w:type="gramEnd"/>
      <w:r w:rsidRPr="00AD68DB">
        <w:rPr>
          <w:rFonts w:asciiTheme="minorEastAsia" w:eastAsiaTheme="minorEastAsia" w:hAnsiTheme="minorEastAsia" w:cs="仿宋" w:hint="eastAsia"/>
          <w:color w:val="000000"/>
          <w:kern w:val="0"/>
          <w:sz w:val="28"/>
          <w:szCs w:val="28"/>
        </w:rPr>
        <w:t>下飞机，就来到位于上海市兴业路76号的中共一大会址。这座饱经沧桑的石库门建筑，1952年9月修复并对外开放，在繁华的现代化都市中庄严肃穆。96年前，1921年7月，中国共产党第一次全国代表大会在这里举行，会议的主要议程是成立中国共产党。</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习近平等在兴业路下车后，步行来到中共一大会址纪念馆。习近平在上海工作期间曾3次到这里。在这里，习近平首先瞻仰了中共一大会议室原址。这个18平方米的房间按照当年会议场景复原布置。习近平久久凝视，叮嘱一定要把会址保护好、利用好。习近平动情地说，毛泽东同志称这里是中国共产党的“产床”，这个比喻</w:t>
      </w:r>
      <w:proofErr w:type="gramStart"/>
      <w:r w:rsidRPr="00AD68DB">
        <w:rPr>
          <w:rFonts w:asciiTheme="minorEastAsia" w:eastAsiaTheme="minorEastAsia" w:hAnsiTheme="minorEastAsia" w:cs="仿宋" w:hint="eastAsia"/>
          <w:color w:val="000000"/>
          <w:kern w:val="0"/>
          <w:sz w:val="28"/>
          <w:szCs w:val="28"/>
        </w:rPr>
        <w:t>很</w:t>
      </w:r>
      <w:proofErr w:type="gramEnd"/>
      <w:r w:rsidRPr="00AD68DB">
        <w:rPr>
          <w:rFonts w:asciiTheme="minorEastAsia" w:eastAsiaTheme="minorEastAsia" w:hAnsiTheme="minorEastAsia" w:cs="仿宋" w:hint="eastAsia"/>
          <w:color w:val="000000"/>
          <w:kern w:val="0"/>
          <w:sz w:val="28"/>
          <w:szCs w:val="28"/>
        </w:rPr>
        <w:t>形象，我看这里也是我们中国共产党人的精神家园。</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随后，习近平等瞻仰了中共一大代表群像浮雕，参观了《伟大开端——中国共产党创建历史陈列》。“前赴后继、救亡图存”、“风云际会、相约建党”、“群英汇聚、开天辟地”等专题展区，陈列着</w:t>
      </w:r>
      <w:r w:rsidRPr="00AD68DB">
        <w:rPr>
          <w:rFonts w:asciiTheme="minorEastAsia" w:eastAsiaTheme="minorEastAsia" w:hAnsiTheme="minorEastAsia" w:cs="仿宋" w:hint="eastAsia"/>
          <w:color w:val="000000"/>
          <w:kern w:val="0"/>
          <w:sz w:val="28"/>
          <w:szCs w:val="28"/>
        </w:rPr>
        <w:lastRenderedPageBreak/>
        <w:t>大量实物和图片，有的还有雕塑和沙盘，习近平一边听取介绍，一边询问细节。他对着浮雕</w:t>
      </w:r>
      <w:proofErr w:type="gramStart"/>
      <w:r w:rsidRPr="00AD68DB">
        <w:rPr>
          <w:rFonts w:asciiTheme="minorEastAsia" w:eastAsiaTheme="minorEastAsia" w:hAnsiTheme="minorEastAsia" w:cs="仿宋" w:hint="eastAsia"/>
          <w:color w:val="000000"/>
          <w:kern w:val="0"/>
          <w:sz w:val="28"/>
          <w:szCs w:val="28"/>
        </w:rPr>
        <w:t>一一</w:t>
      </w:r>
      <w:proofErr w:type="gramEnd"/>
      <w:r w:rsidRPr="00AD68DB">
        <w:rPr>
          <w:rFonts w:asciiTheme="minorEastAsia" w:eastAsiaTheme="minorEastAsia" w:hAnsiTheme="minorEastAsia" w:cs="仿宋" w:hint="eastAsia"/>
          <w:color w:val="000000"/>
          <w:kern w:val="0"/>
          <w:sz w:val="28"/>
          <w:szCs w:val="28"/>
        </w:rPr>
        <w:t>列数中共一大13名代表的姓名，感叹英雄辈出，也感叹大浪淘沙。习近平指出，建党时的每件文物都十分珍贵、每个情景都耐人寻味，我们要经常回忆、深入思索，从中解读我们党的初心。</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题为《追梦》的视频短片，浓缩了我们党波澜壮阔的奋斗历程，习近平等驻足观看。习近平表示，我们党的全部历史都是从中共一大开启的，我们走得再远都不能忘记来时的路。</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纪念馆宣誓厅，悬挂着巨幅中国共产党党旗。面对党旗，习近平带领其他中共中央政治局常委同志一起重温入党誓词。在习近平领誓下，铿锵有力的</w:t>
      </w:r>
      <w:proofErr w:type="gramStart"/>
      <w:r w:rsidRPr="00AD68DB">
        <w:rPr>
          <w:rFonts w:asciiTheme="minorEastAsia" w:eastAsiaTheme="minorEastAsia" w:hAnsiTheme="minorEastAsia" w:cs="仿宋" w:hint="eastAsia"/>
          <w:color w:val="000000"/>
          <w:kern w:val="0"/>
          <w:sz w:val="28"/>
          <w:szCs w:val="28"/>
        </w:rPr>
        <w:t>宣誓声</w:t>
      </w:r>
      <w:proofErr w:type="gramEnd"/>
      <w:r w:rsidRPr="00AD68DB">
        <w:rPr>
          <w:rFonts w:asciiTheme="minorEastAsia" w:eastAsiaTheme="minorEastAsia" w:hAnsiTheme="minorEastAsia" w:cs="仿宋" w:hint="eastAsia"/>
          <w:color w:val="000000"/>
          <w:kern w:val="0"/>
          <w:sz w:val="28"/>
          <w:szCs w:val="28"/>
        </w:rPr>
        <w:t>响彻大厅，让现场所有人都深受感染，仿佛回到了那个风雨如磐的年代。习近平强调，入党誓词字数不多，记住并不难，难的是终身坚守。每个党员要牢记入党誓词，经常加以对照，坚定不移，终生不渝。</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当天下午，习近平等从上海乘火车来到浙江嘉兴市，继续追寻中共</w:t>
      </w:r>
      <w:proofErr w:type="gramStart"/>
      <w:r w:rsidRPr="00AD68DB">
        <w:rPr>
          <w:rFonts w:asciiTheme="minorEastAsia" w:eastAsiaTheme="minorEastAsia" w:hAnsiTheme="minorEastAsia" w:cs="仿宋" w:hint="eastAsia"/>
          <w:color w:val="000000"/>
          <w:kern w:val="0"/>
          <w:sz w:val="28"/>
          <w:szCs w:val="28"/>
        </w:rPr>
        <w:t>一</w:t>
      </w:r>
      <w:proofErr w:type="gramEnd"/>
      <w:r w:rsidRPr="00AD68DB">
        <w:rPr>
          <w:rFonts w:asciiTheme="minorEastAsia" w:eastAsiaTheme="minorEastAsia" w:hAnsiTheme="minorEastAsia" w:cs="仿宋" w:hint="eastAsia"/>
          <w:color w:val="000000"/>
          <w:kern w:val="0"/>
          <w:sz w:val="28"/>
          <w:szCs w:val="28"/>
        </w:rPr>
        <w:t>大足迹。当时，正在上海召开的中共一大因遭到上海法租界巡捕袭扰，紧急转移到浙江嘉兴南湖一条小船上继续进行，在船上完成了大会全部议程。红船由此得名并名扬天下。</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微风习习、清波荡漾的南湖，下午4时40分许迎来了习近平一行。习近平等走到湖边，瞻仰红船，详细了解利用红船开展爱国主义教育等情况。习近平指出，小小红船承载千钧，播下了中国革命的火种，开启了中国共产党的跨世纪航程。</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lastRenderedPageBreak/>
        <w:t>离开南湖，习近平等前往南湖革命纪念馆参观。这座纪念馆2006年6月28日由时任浙江省委书记习近平亲自奠基，2011年纪念建党90周年前夕落成开放。</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纪念馆圆形序厅里，精美的红船雕塑栩栩如生，硕大的镰刀锤头图案鲜艳夺目，二者交相辉映，寓意中国共产党领航中国号巨轮破浪前行。习近平等由此进入以“开天辟地”为主题的展厅，先后参观了“探索救亡图存道路”、“中国共产党成立”等专题展览。这里展出的实物和图片，同上海中共一大会址的展览互为印证，详实记录了中国共产党诞生的历史全貌。习近平不时同其他常委同志交流。习近平表示，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参观结束时，习近平发表了重要讲话。他表示，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习近平指出，上海党的一大会址、嘉兴南湖红船是我们党梦想起航的地方。我们党从这里诞生，从这里出征，从这里走向全国执政。这里是我们党的根脉。</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lastRenderedPageBreak/>
        <w:t>习近平强调，“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AD68DB" w:rsidRPr="00AD68DB" w:rsidRDefault="00AD68DB" w:rsidP="00AD68DB">
      <w:pPr>
        <w:autoSpaceDE w:val="0"/>
        <w:autoSpaceDN w:val="0"/>
        <w:adjustRightInd w:val="0"/>
        <w:spacing w:line="360" w:lineRule="auto"/>
        <w:ind w:firstLineChars="250" w:firstLine="70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习近平指出，党的十九大擘画了党和国家事业发展的目标和任务，全党同志必须坚持全心全意为人民服务的根本宗旨，不断带领人民创造更加幸福美好的生活；牢记共产主义远大理想，坚定中国特色社会主义共同理想，一步一个脚印向着美好未来和最高理想前进；始终保持谦虚谨慎、不骄不躁的作风，不畏艰难、不怕牺牲，为实现“两个一百年”奋斗目标、实现中华民族伟大复兴的中国梦而不懈奋斗。</w:t>
      </w:r>
    </w:p>
    <w:p w:rsidR="00AD68DB"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临行时，习近平同纪念馆工作人员亲切握手，勉励大家从党的光辉历史中汲取奋进的力量，在为党和人民事业不断做出贡献的同时书写好自己的人生篇章。大家报以长时间热烈的掌声。</w:t>
      </w:r>
    </w:p>
    <w:p w:rsidR="00247DE7" w:rsidRPr="00AD68DB" w:rsidRDefault="00AD68DB"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r w:rsidRPr="00AD68DB">
        <w:rPr>
          <w:rFonts w:asciiTheme="minorEastAsia" w:eastAsiaTheme="minorEastAsia" w:hAnsiTheme="minorEastAsia" w:cs="仿宋" w:hint="eastAsia"/>
          <w:color w:val="000000"/>
          <w:kern w:val="0"/>
          <w:sz w:val="28"/>
          <w:szCs w:val="28"/>
        </w:rPr>
        <w:t>中共中央政治局委员丁薛祥、李强、陈希和中央有关部门负责同志，上海市、浙江省有关负责同志参加上述活动。</w:t>
      </w:r>
    </w:p>
    <w:p w:rsidR="00247DE7" w:rsidRPr="00AD68DB" w:rsidRDefault="00247DE7"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p>
    <w:p w:rsidR="00247DE7" w:rsidRPr="00AD68DB" w:rsidRDefault="00247DE7"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p>
    <w:p w:rsidR="00247DE7" w:rsidRPr="00AD68DB" w:rsidRDefault="00247DE7" w:rsidP="00AD68DB">
      <w:pPr>
        <w:autoSpaceDE w:val="0"/>
        <w:autoSpaceDN w:val="0"/>
        <w:adjustRightInd w:val="0"/>
        <w:spacing w:line="360" w:lineRule="auto"/>
        <w:ind w:firstLineChars="200" w:firstLine="560"/>
        <w:jc w:val="left"/>
        <w:rPr>
          <w:rFonts w:asciiTheme="minorEastAsia" w:eastAsiaTheme="minorEastAsia" w:hAnsiTheme="minorEastAsia" w:cs="仿宋" w:hint="eastAsia"/>
          <w:color w:val="000000"/>
          <w:kern w:val="0"/>
          <w:sz w:val="28"/>
          <w:szCs w:val="28"/>
        </w:rPr>
      </w:pPr>
    </w:p>
    <w:p w:rsidR="00247DE7" w:rsidRDefault="00247DE7" w:rsidP="009522C4">
      <w:pPr>
        <w:autoSpaceDE w:val="0"/>
        <w:autoSpaceDN w:val="0"/>
        <w:adjustRightInd w:val="0"/>
        <w:spacing w:line="360" w:lineRule="auto"/>
        <w:ind w:firstLineChars="200" w:firstLine="723"/>
        <w:jc w:val="left"/>
        <w:rPr>
          <w:rFonts w:asciiTheme="minorEastAsia" w:eastAsiaTheme="minorEastAsia" w:hAnsiTheme="minorEastAsia" w:cs="仿宋" w:hint="eastAsia"/>
          <w:b/>
          <w:color w:val="000000"/>
          <w:kern w:val="0"/>
          <w:sz w:val="36"/>
          <w:szCs w:val="36"/>
        </w:rPr>
      </w:pPr>
    </w:p>
    <w:p w:rsidR="00247DE7" w:rsidRDefault="00247DE7" w:rsidP="009522C4">
      <w:pPr>
        <w:autoSpaceDE w:val="0"/>
        <w:autoSpaceDN w:val="0"/>
        <w:adjustRightInd w:val="0"/>
        <w:spacing w:line="360" w:lineRule="auto"/>
        <w:ind w:firstLineChars="200" w:firstLine="723"/>
        <w:jc w:val="left"/>
        <w:rPr>
          <w:rFonts w:asciiTheme="minorEastAsia" w:eastAsiaTheme="minorEastAsia" w:hAnsiTheme="minorEastAsia" w:cs="仿宋" w:hint="eastAsia"/>
          <w:b/>
          <w:color w:val="000000"/>
          <w:kern w:val="0"/>
          <w:sz w:val="36"/>
          <w:szCs w:val="36"/>
        </w:rPr>
      </w:pPr>
    </w:p>
    <w:p w:rsidR="00AD68DB" w:rsidRDefault="00AD68DB" w:rsidP="009522C4">
      <w:pPr>
        <w:autoSpaceDE w:val="0"/>
        <w:autoSpaceDN w:val="0"/>
        <w:adjustRightInd w:val="0"/>
        <w:spacing w:line="360" w:lineRule="auto"/>
        <w:ind w:firstLineChars="200" w:firstLine="723"/>
        <w:jc w:val="left"/>
        <w:rPr>
          <w:rFonts w:asciiTheme="minorEastAsia" w:eastAsiaTheme="minorEastAsia" w:hAnsiTheme="minorEastAsia" w:cs="仿宋" w:hint="eastAsia"/>
          <w:b/>
          <w:color w:val="000000"/>
          <w:kern w:val="0"/>
          <w:sz w:val="36"/>
          <w:szCs w:val="36"/>
        </w:rPr>
      </w:pPr>
    </w:p>
    <w:p w:rsidR="009522C4" w:rsidRPr="009522C4" w:rsidRDefault="009522C4" w:rsidP="009522C4">
      <w:pPr>
        <w:autoSpaceDE w:val="0"/>
        <w:autoSpaceDN w:val="0"/>
        <w:adjustRightInd w:val="0"/>
        <w:spacing w:line="360" w:lineRule="auto"/>
        <w:ind w:firstLineChars="200" w:firstLine="723"/>
        <w:jc w:val="left"/>
        <w:rPr>
          <w:rFonts w:asciiTheme="minorEastAsia" w:eastAsiaTheme="minorEastAsia" w:hAnsiTheme="minorEastAsia" w:cs="仿宋"/>
          <w:b/>
          <w:color w:val="000000"/>
          <w:kern w:val="0"/>
          <w:sz w:val="36"/>
          <w:szCs w:val="36"/>
        </w:rPr>
      </w:pPr>
      <w:r w:rsidRPr="009522C4">
        <w:rPr>
          <w:rFonts w:asciiTheme="minorEastAsia" w:eastAsiaTheme="minorEastAsia" w:hAnsiTheme="minorEastAsia" w:cs="仿宋" w:hint="eastAsia"/>
          <w:b/>
          <w:color w:val="000000"/>
          <w:kern w:val="0"/>
          <w:sz w:val="36"/>
          <w:szCs w:val="36"/>
        </w:rPr>
        <w:lastRenderedPageBreak/>
        <w:t>学习书目推荐</w:t>
      </w:r>
    </w:p>
    <w:p w:rsidR="009522C4" w:rsidRPr="009522C4" w:rsidRDefault="009522C4" w:rsidP="009522C4">
      <w:pPr>
        <w:autoSpaceDE w:val="0"/>
        <w:autoSpaceDN w:val="0"/>
        <w:adjustRightInd w:val="0"/>
        <w:spacing w:line="360" w:lineRule="auto"/>
        <w:ind w:firstLineChars="200" w:firstLine="560"/>
        <w:jc w:val="left"/>
        <w:rPr>
          <w:rFonts w:asciiTheme="minorEastAsia" w:eastAsiaTheme="minorEastAsia" w:hAnsiTheme="minorEastAsia" w:cs="仿宋"/>
          <w:color w:val="000000"/>
          <w:kern w:val="0"/>
          <w:sz w:val="28"/>
          <w:szCs w:val="28"/>
        </w:rPr>
      </w:pPr>
    </w:p>
    <w:p w:rsidR="009522C4" w:rsidRPr="009522C4" w:rsidRDefault="009522C4" w:rsidP="009522C4">
      <w:pPr>
        <w:autoSpaceDE w:val="0"/>
        <w:autoSpaceDN w:val="0"/>
        <w:adjustRightInd w:val="0"/>
        <w:spacing w:line="360" w:lineRule="auto"/>
        <w:ind w:firstLineChars="200" w:firstLine="560"/>
        <w:jc w:val="left"/>
        <w:rPr>
          <w:rFonts w:asciiTheme="minorEastAsia" w:eastAsiaTheme="minorEastAsia" w:hAnsiTheme="minorEastAsia" w:cs="仿宋"/>
          <w:color w:val="000000"/>
          <w:kern w:val="0"/>
          <w:sz w:val="28"/>
          <w:szCs w:val="28"/>
        </w:rPr>
      </w:pPr>
      <w:r w:rsidRPr="009522C4">
        <w:rPr>
          <w:rFonts w:asciiTheme="minorEastAsia" w:eastAsiaTheme="minorEastAsia" w:hAnsiTheme="minorEastAsia" w:cs="仿宋" w:hint="eastAsia"/>
          <w:color w:val="000000"/>
          <w:kern w:val="0"/>
          <w:sz w:val="28"/>
          <w:szCs w:val="28"/>
        </w:rPr>
        <w:t>◆《</w:t>
      </w:r>
      <w:r w:rsidR="00AE5052">
        <w:rPr>
          <w:rFonts w:asciiTheme="minorEastAsia" w:eastAsiaTheme="minorEastAsia" w:hAnsiTheme="minorEastAsia" w:cs="仿宋" w:hint="eastAsia"/>
          <w:color w:val="000000"/>
          <w:kern w:val="0"/>
          <w:sz w:val="28"/>
          <w:szCs w:val="28"/>
        </w:rPr>
        <w:t>中国共产党第十九次全国代表大会文件汇编</w:t>
      </w:r>
      <w:r w:rsidRPr="009522C4">
        <w:rPr>
          <w:rFonts w:asciiTheme="minorEastAsia" w:eastAsiaTheme="minorEastAsia" w:hAnsiTheme="minorEastAsia" w:cs="仿宋" w:hint="eastAsia"/>
          <w:color w:val="000000"/>
          <w:kern w:val="0"/>
          <w:sz w:val="28"/>
          <w:szCs w:val="28"/>
        </w:rPr>
        <w:t>》（人民出版社）</w:t>
      </w:r>
    </w:p>
    <w:p w:rsidR="009522C4" w:rsidRPr="009522C4" w:rsidRDefault="009522C4" w:rsidP="009522C4">
      <w:pPr>
        <w:autoSpaceDE w:val="0"/>
        <w:autoSpaceDN w:val="0"/>
        <w:adjustRightInd w:val="0"/>
        <w:spacing w:line="360" w:lineRule="auto"/>
        <w:ind w:firstLineChars="200" w:firstLine="560"/>
        <w:jc w:val="left"/>
        <w:rPr>
          <w:rFonts w:asciiTheme="minorEastAsia" w:eastAsiaTheme="minorEastAsia" w:hAnsiTheme="minorEastAsia" w:cs="仿宋"/>
          <w:color w:val="000000"/>
          <w:kern w:val="0"/>
          <w:sz w:val="28"/>
          <w:szCs w:val="28"/>
        </w:rPr>
      </w:pPr>
      <w:r w:rsidRPr="009522C4">
        <w:rPr>
          <w:rFonts w:asciiTheme="minorEastAsia" w:eastAsiaTheme="minorEastAsia" w:hAnsiTheme="minorEastAsia" w:cs="仿宋" w:hint="eastAsia"/>
          <w:color w:val="000000"/>
          <w:kern w:val="0"/>
          <w:sz w:val="28"/>
          <w:szCs w:val="28"/>
        </w:rPr>
        <w:t>◆《</w:t>
      </w:r>
      <w:r w:rsidR="00AE5052">
        <w:rPr>
          <w:rFonts w:asciiTheme="minorEastAsia" w:eastAsiaTheme="minorEastAsia" w:hAnsiTheme="minorEastAsia" w:cs="仿宋" w:hint="eastAsia"/>
          <w:color w:val="000000"/>
          <w:kern w:val="0"/>
          <w:sz w:val="28"/>
          <w:szCs w:val="28"/>
        </w:rPr>
        <w:t>党的</w:t>
      </w:r>
      <w:r w:rsidR="00AE5052" w:rsidRPr="00AE5052">
        <w:rPr>
          <w:rFonts w:asciiTheme="minorEastAsia" w:eastAsiaTheme="minorEastAsia" w:hAnsiTheme="minorEastAsia" w:cs="仿宋" w:hint="eastAsia"/>
          <w:color w:val="000000"/>
          <w:kern w:val="0"/>
          <w:sz w:val="28"/>
          <w:szCs w:val="28"/>
        </w:rPr>
        <w:t>十九大</w:t>
      </w:r>
      <w:r w:rsidR="00AE5052">
        <w:rPr>
          <w:rFonts w:asciiTheme="minorEastAsia" w:eastAsiaTheme="minorEastAsia" w:hAnsiTheme="minorEastAsia" w:cs="仿宋" w:hint="eastAsia"/>
          <w:color w:val="000000"/>
          <w:kern w:val="0"/>
          <w:sz w:val="28"/>
          <w:szCs w:val="28"/>
        </w:rPr>
        <w:t>报告学习辅导百问</w:t>
      </w:r>
      <w:r w:rsidRPr="009522C4">
        <w:rPr>
          <w:rFonts w:asciiTheme="minorEastAsia" w:eastAsiaTheme="minorEastAsia" w:hAnsiTheme="minorEastAsia" w:cs="仿宋" w:hint="eastAsia"/>
          <w:color w:val="000000"/>
          <w:kern w:val="0"/>
          <w:sz w:val="28"/>
          <w:szCs w:val="28"/>
        </w:rPr>
        <w:t>》</w:t>
      </w:r>
      <w:r w:rsidR="00AE5052" w:rsidRPr="00AE5052">
        <w:rPr>
          <w:rFonts w:asciiTheme="minorEastAsia" w:eastAsiaTheme="minorEastAsia" w:hAnsiTheme="minorEastAsia" w:cs="仿宋" w:hint="eastAsia"/>
          <w:color w:val="000000"/>
          <w:kern w:val="0"/>
          <w:sz w:val="28"/>
          <w:szCs w:val="28"/>
        </w:rPr>
        <w:t>（党建读物出版社）</w:t>
      </w:r>
    </w:p>
    <w:p w:rsidR="009522C4" w:rsidRPr="009522C4" w:rsidRDefault="009522C4" w:rsidP="009522C4">
      <w:pPr>
        <w:autoSpaceDE w:val="0"/>
        <w:autoSpaceDN w:val="0"/>
        <w:adjustRightInd w:val="0"/>
        <w:spacing w:line="360" w:lineRule="auto"/>
        <w:ind w:firstLineChars="200" w:firstLine="560"/>
        <w:jc w:val="left"/>
        <w:rPr>
          <w:rFonts w:asciiTheme="minorEastAsia" w:eastAsiaTheme="minorEastAsia" w:hAnsiTheme="minorEastAsia" w:cs="仿宋"/>
          <w:color w:val="000000"/>
          <w:kern w:val="0"/>
          <w:sz w:val="28"/>
          <w:szCs w:val="28"/>
        </w:rPr>
      </w:pPr>
      <w:r w:rsidRPr="009522C4">
        <w:rPr>
          <w:rFonts w:asciiTheme="minorEastAsia" w:eastAsiaTheme="minorEastAsia" w:hAnsiTheme="minorEastAsia" w:cs="仿宋" w:hint="eastAsia"/>
          <w:color w:val="000000"/>
          <w:kern w:val="0"/>
          <w:sz w:val="28"/>
          <w:szCs w:val="28"/>
        </w:rPr>
        <w:t>◆《</w:t>
      </w:r>
      <w:r w:rsidR="00AE5052">
        <w:rPr>
          <w:rFonts w:asciiTheme="minorEastAsia" w:eastAsiaTheme="minorEastAsia" w:hAnsiTheme="minorEastAsia" w:cs="仿宋" w:hint="eastAsia"/>
          <w:color w:val="000000"/>
          <w:kern w:val="0"/>
          <w:sz w:val="28"/>
          <w:szCs w:val="28"/>
        </w:rPr>
        <w:t>党的十九大报告</w:t>
      </w:r>
      <w:r w:rsidR="00AE5052" w:rsidRPr="00AE5052">
        <w:rPr>
          <w:rFonts w:asciiTheme="minorEastAsia" w:eastAsiaTheme="minorEastAsia" w:hAnsiTheme="minorEastAsia" w:cs="仿宋" w:hint="eastAsia"/>
          <w:color w:val="000000"/>
          <w:kern w:val="0"/>
          <w:sz w:val="28"/>
          <w:szCs w:val="28"/>
        </w:rPr>
        <w:t>辅导</w:t>
      </w:r>
      <w:r w:rsidRPr="009522C4">
        <w:rPr>
          <w:rFonts w:asciiTheme="minorEastAsia" w:eastAsiaTheme="minorEastAsia" w:hAnsiTheme="minorEastAsia" w:cs="仿宋" w:hint="eastAsia"/>
          <w:color w:val="000000"/>
          <w:kern w:val="0"/>
          <w:sz w:val="28"/>
          <w:szCs w:val="28"/>
        </w:rPr>
        <w:t>读本》</w:t>
      </w:r>
      <w:r w:rsidR="00AE5052" w:rsidRPr="00AE5052">
        <w:rPr>
          <w:rFonts w:asciiTheme="minorEastAsia" w:eastAsiaTheme="minorEastAsia" w:hAnsiTheme="minorEastAsia" w:cs="仿宋" w:hint="eastAsia"/>
          <w:color w:val="000000"/>
          <w:kern w:val="0"/>
          <w:sz w:val="28"/>
          <w:szCs w:val="28"/>
        </w:rPr>
        <w:t>（人民出版社）</w:t>
      </w:r>
    </w:p>
    <w:p w:rsidR="009522C4" w:rsidRPr="009522C4" w:rsidRDefault="009522C4" w:rsidP="009522C4">
      <w:pPr>
        <w:autoSpaceDE w:val="0"/>
        <w:autoSpaceDN w:val="0"/>
        <w:adjustRightInd w:val="0"/>
        <w:spacing w:line="360" w:lineRule="auto"/>
        <w:ind w:firstLineChars="200" w:firstLine="560"/>
        <w:jc w:val="left"/>
        <w:rPr>
          <w:rFonts w:asciiTheme="minorEastAsia" w:eastAsiaTheme="minorEastAsia" w:hAnsiTheme="minorEastAsia" w:cs="仿宋"/>
          <w:color w:val="000000"/>
          <w:kern w:val="0"/>
          <w:sz w:val="28"/>
          <w:szCs w:val="28"/>
        </w:rPr>
      </w:pPr>
      <w:r w:rsidRPr="009522C4">
        <w:rPr>
          <w:rFonts w:asciiTheme="minorEastAsia" w:eastAsiaTheme="minorEastAsia" w:hAnsiTheme="minorEastAsia" w:cs="仿宋" w:hint="eastAsia"/>
          <w:color w:val="000000"/>
          <w:kern w:val="0"/>
          <w:sz w:val="28"/>
          <w:szCs w:val="28"/>
        </w:rPr>
        <w:t>◆《严肃党内政治生活八讲》（中共党史出版社）</w:t>
      </w:r>
    </w:p>
    <w:p w:rsidR="009522C4" w:rsidRPr="00120FAF" w:rsidRDefault="009522C4" w:rsidP="009522C4">
      <w:pPr>
        <w:autoSpaceDE w:val="0"/>
        <w:autoSpaceDN w:val="0"/>
        <w:adjustRightInd w:val="0"/>
        <w:spacing w:line="360" w:lineRule="auto"/>
        <w:ind w:firstLineChars="200" w:firstLine="560"/>
        <w:jc w:val="left"/>
        <w:rPr>
          <w:rFonts w:asciiTheme="minorEastAsia" w:eastAsiaTheme="minorEastAsia" w:hAnsiTheme="minorEastAsia" w:cs="仿宋"/>
          <w:color w:val="000000"/>
          <w:kern w:val="0"/>
          <w:sz w:val="28"/>
          <w:szCs w:val="28"/>
        </w:rPr>
      </w:pPr>
      <w:r w:rsidRPr="009522C4">
        <w:rPr>
          <w:rFonts w:asciiTheme="minorEastAsia" w:eastAsiaTheme="minorEastAsia" w:hAnsiTheme="minorEastAsia" w:cs="仿宋" w:hint="eastAsia"/>
          <w:color w:val="000000"/>
          <w:kern w:val="0"/>
          <w:sz w:val="28"/>
          <w:szCs w:val="28"/>
        </w:rPr>
        <w:t>◆《</w:t>
      </w:r>
      <w:r w:rsidR="00AE5052">
        <w:rPr>
          <w:rFonts w:asciiTheme="minorEastAsia" w:eastAsiaTheme="minorEastAsia" w:hAnsiTheme="minorEastAsia" w:cs="仿宋" w:hint="eastAsia"/>
          <w:color w:val="000000"/>
          <w:kern w:val="0"/>
          <w:sz w:val="28"/>
          <w:szCs w:val="28"/>
        </w:rPr>
        <w:t>十九大党章修正案学习问答</w:t>
      </w:r>
      <w:r w:rsidRPr="009522C4">
        <w:rPr>
          <w:rFonts w:asciiTheme="minorEastAsia" w:eastAsiaTheme="minorEastAsia" w:hAnsiTheme="minorEastAsia" w:cs="仿宋" w:hint="eastAsia"/>
          <w:color w:val="000000"/>
          <w:kern w:val="0"/>
          <w:sz w:val="28"/>
          <w:szCs w:val="28"/>
        </w:rPr>
        <w:t>》（党建读物出版社）</w:t>
      </w:r>
    </w:p>
    <w:sectPr w:rsidR="009522C4" w:rsidRPr="00120FAF">
      <w:footerReference w:type="default" r:id="rId10"/>
      <w:pgSz w:w="11906" w:h="16838"/>
      <w:pgMar w:top="1440" w:right="1644"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52" w:rsidRDefault="00BA3F52">
      <w:r>
        <w:separator/>
      </w:r>
    </w:p>
  </w:endnote>
  <w:endnote w:type="continuationSeparator" w:id="0">
    <w:p w:rsidR="00BA3F52" w:rsidRDefault="00B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888"/>
    </w:sdtPr>
    <w:sdtEndPr/>
    <w:sdtContent>
      <w:p w:rsidR="00980CA5" w:rsidRDefault="00257DBD">
        <w:pPr>
          <w:pStyle w:val="a4"/>
          <w:jc w:val="center"/>
        </w:pPr>
        <w:r>
          <w:fldChar w:fldCharType="begin"/>
        </w:r>
        <w:r>
          <w:instrText xml:space="preserve"> PAGE   \* MERGEFORMAT </w:instrText>
        </w:r>
        <w:r>
          <w:fldChar w:fldCharType="separate"/>
        </w:r>
        <w:r w:rsidR="00625E47" w:rsidRPr="00625E47">
          <w:rPr>
            <w:noProof/>
            <w:lang w:val="zh-CN"/>
          </w:rPr>
          <w:t>1</w:t>
        </w:r>
        <w:r>
          <w:rPr>
            <w:lang w:val="zh-CN"/>
          </w:rPr>
          <w:fldChar w:fldCharType="end"/>
        </w:r>
      </w:p>
    </w:sdtContent>
  </w:sdt>
  <w:p w:rsidR="00980CA5" w:rsidRDefault="00980C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52" w:rsidRDefault="00BA3F52">
      <w:r>
        <w:separator/>
      </w:r>
    </w:p>
  </w:footnote>
  <w:footnote w:type="continuationSeparator" w:id="0">
    <w:p w:rsidR="00BA3F52" w:rsidRDefault="00BA3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17C18"/>
    <w:multiLevelType w:val="multilevel"/>
    <w:tmpl w:val="3EE17C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B"/>
    <w:rsid w:val="00013612"/>
    <w:rsid w:val="00015075"/>
    <w:rsid w:val="00044999"/>
    <w:rsid w:val="00052C5A"/>
    <w:rsid w:val="000E6719"/>
    <w:rsid w:val="000F014C"/>
    <w:rsid w:val="000F114E"/>
    <w:rsid w:val="00120FAF"/>
    <w:rsid w:val="00121DC1"/>
    <w:rsid w:val="001852E5"/>
    <w:rsid w:val="001B5CE5"/>
    <w:rsid w:val="001D525E"/>
    <w:rsid w:val="001F641E"/>
    <w:rsid w:val="00217CE4"/>
    <w:rsid w:val="00247DE7"/>
    <w:rsid w:val="00257DBD"/>
    <w:rsid w:val="00285944"/>
    <w:rsid w:val="002B765B"/>
    <w:rsid w:val="002F4230"/>
    <w:rsid w:val="00365F99"/>
    <w:rsid w:val="00380247"/>
    <w:rsid w:val="004848C6"/>
    <w:rsid w:val="004E1CC4"/>
    <w:rsid w:val="00533F28"/>
    <w:rsid w:val="005930BD"/>
    <w:rsid w:val="005F04E3"/>
    <w:rsid w:val="00604C2C"/>
    <w:rsid w:val="00610368"/>
    <w:rsid w:val="00625E47"/>
    <w:rsid w:val="00697922"/>
    <w:rsid w:val="00753522"/>
    <w:rsid w:val="00767E0F"/>
    <w:rsid w:val="00782BC6"/>
    <w:rsid w:val="008531BB"/>
    <w:rsid w:val="008A41DE"/>
    <w:rsid w:val="00931CDE"/>
    <w:rsid w:val="00934D56"/>
    <w:rsid w:val="009522C4"/>
    <w:rsid w:val="00980CA5"/>
    <w:rsid w:val="009A7E25"/>
    <w:rsid w:val="009B64F7"/>
    <w:rsid w:val="00A46458"/>
    <w:rsid w:val="00A46988"/>
    <w:rsid w:val="00A6557F"/>
    <w:rsid w:val="00A679BD"/>
    <w:rsid w:val="00A96199"/>
    <w:rsid w:val="00AA1E1B"/>
    <w:rsid w:val="00AD5D07"/>
    <w:rsid w:val="00AD68DB"/>
    <w:rsid w:val="00AE5052"/>
    <w:rsid w:val="00AF2113"/>
    <w:rsid w:val="00B21EDB"/>
    <w:rsid w:val="00B23452"/>
    <w:rsid w:val="00B75CDC"/>
    <w:rsid w:val="00B86927"/>
    <w:rsid w:val="00BA3F52"/>
    <w:rsid w:val="00BF59A5"/>
    <w:rsid w:val="00C378AD"/>
    <w:rsid w:val="00C412CA"/>
    <w:rsid w:val="00C83903"/>
    <w:rsid w:val="00D511F3"/>
    <w:rsid w:val="00D646D5"/>
    <w:rsid w:val="00D900A8"/>
    <w:rsid w:val="00DA6C1A"/>
    <w:rsid w:val="00DE32AF"/>
    <w:rsid w:val="00E0284E"/>
    <w:rsid w:val="00E5243B"/>
    <w:rsid w:val="00E63E56"/>
    <w:rsid w:val="00E70869"/>
    <w:rsid w:val="00E9094C"/>
    <w:rsid w:val="00F12B72"/>
    <w:rsid w:val="00F1376B"/>
    <w:rsid w:val="00F3033C"/>
    <w:rsid w:val="00F42C9A"/>
    <w:rsid w:val="00F43DC9"/>
    <w:rsid w:val="00F5508F"/>
    <w:rsid w:val="00F62E75"/>
    <w:rsid w:val="00F73DAD"/>
    <w:rsid w:val="00FB336C"/>
    <w:rsid w:val="062A25FC"/>
    <w:rsid w:val="1965500D"/>
    <w:rsid w:val="73C755A2"/>
    <w:rsid w:val="76325B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D630E-AC04-4CA1-8EAA-725D67F2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922</Words>
  <Characters>5262</Characters>
  <Application>Microsoft Office Word</Application>
  <DocSecurity>0</DocSecurity>
  <Lines>43</Lines>
  <Paragraphs>12</Paragraphs>
  <ScaleCrop>false</ScaleCrop>
  <Company>Internet</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majing</dc:creator>
  <cp:lastModifiedBy>Internet</cp:lastModifiedBy>
  <cp:revision>45</cp:revision>
  <cp:lastPrinted>2016-12-21T08:35:00Z</cp:lastPrinted>
  <dcterms:created xsi:type="dcterms:W3CDTF">2016-12-21T01:30:00Z</dcterms:created>
  <dcterms:modified xsi:type="dcterms:W3CDTF">2017-12-11T08:36:00Z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