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1A18" w14:textId="0E1B1298" w:rsidR="001B06C7" w:rsidRDefault="00000000">
      <w:pPr>
        <w:spacing w:line="56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32"/>
        </w:rPr>
      </w:pPr>
      <w:r w:rsidRPr="00EC7923">
        <w:rPr>
          <w:rFonts w:ascii="方正小标宋简体" w:eastAsia="方正小标宋简体" w:hAnsi="Times New Roman" w:cs="Times New Roman" w:hint="eastAsia"/>
          <w:bCs/>
          <w:sz w:val="44"/>
          <w:szCs w:val="32"/>
        </w:rPr>
        <w:t>淮北职业技术学院</w:t>
      </w:r>
      <w:r w:rsidR="00EC7923" w:rsidRPr="00EC7923">
        <w:rPr>
          <w:rFonts w:ascii="方正小标宋简体" w:eastAsia="方正小标宋简体" w:hAnsi="Times New Roman" w:cs="Times New Roman" w:hint="eastAsia"/>
          <w:bCs/>
          <w:sz w:val="44"/>
          <w:szCs w:val="32"/>
        </w:rPr>
        <w:t>建设工程项目</w:t>
      </w:r>
      <w:r w:rsidR="000179C5">
        <w:rPr>
          <w:rFonts w:ascii="方正小标宋简体" w:eastAsia="方正小标宋简体" w:hAnsi="Times New Roman" w:cs="Times New Roman" w:hint="eastAsia"/>
          <w:bCs/>
          <w:sz w:val="44"/>
          <w:szCs w:val="32"/>
        </w:rPr>
        <w:t>审计</w:t>
      </w:r>
      <w:r w:rsidRPr="00EC7923">
        <w:rPr>
          <w:rFonts w:ascii="方正小标宋简体" w:eastAsia="方正小标宋简体" w:hAnsi="Times New Roman" w:cs="Times New Roman" w:hint="eastAsia"/>
          <w:bCs/>
          <w:sz w:val="44"/>
          <w:szCs w:val="32"/>
        </w:rPr>
        <w:t>备案表</w:t>
      </w:r>
    </w:p>
    <w:p w14:paraId="5634553F" w14:textId="77777777" w:rsidR="00AC79C3" w:rsidRPr="00AC79C3" w:rsidRDefault="00AC79C3" w:rsidP="00AC79C3">
      <w:pPr>
        <w:pStyle w:val="a0"/>
        <w:ind w:firstLine="396"/>
      </w:pPr>
    </w:p>
    <w:p w14:paraId="4E0C4D8F" w14:textId="19672E89" w:rsidR="00EC7923" w:rsidRPr="009C10EF" w:rsidRDefault="005659F1" w:rsidP="005659F1">
      <w:pPr>
        <w:pStyle w:val="a0"/>
        <w:ind w:firstLine="316"/>
        <w:jc w:val="right"/>
        <w:rPr>
          <w:rFonts w:ascii="Times New Roman" w:eastAsia="仿宋_GB2312" w:hAnsi="Times New Roman" w:cs="Times New Roman"/>
          <w:b w:val="0"/>
          <w:w w:val="100"/>
          <w:sz w:val="32"/>
          <w:szCs w:val="22"/>
        </w:rPr>
      </w:pPr>
      <w:r>
        <w:rPr>
          <w:rFonts w:ascii="Times New Roman" w:eastAsia="仿宋_GB2312" w:hAnsi="Times New Roman" w:cs="Times New Roman" w:hint="eastAsia"/>
          <w:b w:val="0"/>
          <w:w w:val="100"/>
          <w:sz w:val="32"/>
          <w:szCs w:val="22"/>
        </w:rPr>
        <w:t>报备</w:t>
      </w:r>
      <w:r w:rsidR="00AC79C3" w:rsidRPr="009C10EF">
        <w:rPr>
          <w:rFonts w:ascii="Times New Roman" w:eastAsia="仿宋_GB2312" w:hAnsi="Times New Roman" w:cs="Times New Roman"/>
          <w:b w:val="0"/>
          <w:w w:val="100"/>
          <w:sz w:val="32"/>
          <w:szCs w:val="22"/>
        </w:rPr>
        <w:t>日期：</w:t>
      </w:r>
      <w:r w:rsidR="00AC79C3" w:rsidRPr="009C10EF">
        <w:rPr>
          <w:rFonts w:ascii="Times New Roman" w:eastAsia="仿宋_GB2312" w:hAnsi="Times New Roman" w:cs="Times New Roman"/>
          <w:b w:val="0"/>
          <w:w w:val="100"/>
          <w:sz w:val="32"/>
          <w:szCs w:val="22"/>
        </w:rPr>
        <w:t xml:space="preserve">    </w:t>
      </w:r>
      <w:r w:rsidR="00AC79C3" w:rsidRPr="009C10EF">
        <w:rPr>
          <w:rFonts w:ascii="Times New Roman" w:eastAsia="仿宋_GB2312" w:hAnsi="Times New Roman" w:cs="Times New Roman"/>
          <w:b w:val="0"/>
          <w:w w:val="100"/>
          <w:sz w:val="32"/>
          <w:szCs w:val="22"/>
        </w:rPr>
        <w:t>年</w:t>
      </w:r>
      <w:r w:rsidR="00AC79C3" w:rsidRPr="009C10EF">
        <w:rPr>
          <w:rFonts w:ascii="Times New Roman" w:eastAsia="仿宋_GB2312" w:hAnsi="Times New Roman" w:cs="Times New Roman"/>
          <w:b w:val="0"/>
          <w:w w:val="100"/>
          <w:sz w:val="32"/>
          <w:szCs w:val="22"/>
        </w:rPr>
        <w:t xml:space="preserve">  </w:t>
      </w:r>
      <w:r w:rsidR="00AC79C3" w:rsidRPr="009C10EF">
        <w:rPr>
          <w:rFonts w:ascii="Times New Roman" w:eastAsia="仿宋_GB2312" w:hAnsi="Times New Roman" w:cs="Times New Roman"/>
          <w:b w:val="0"/>
          <w:w w:val="100"/>
          <w:sz w:val="32"/>
          <w:szCs w:val="22"/>
        </w:rPr>
        <w:t>月</w:t>
      </w:r>
      <w:r w:rsidR="00AC79C3" w:rsidRPr="009C10EF">
        <w:rPr>
          <w:rFonts w:ascii="Times New Roman" w:eastAsia="仿宋_GB2312" w:hAnsi="Times New Roman" w:cs="Times New Roman"/>
          <w:b w:val="0"/>
          <w:w w:val="100"/>
          <w:sz w:val="32"/>
          <w:szCs w:val="22"/>
        </w:rPr>
        <w:t xml:space="preserve">  </w:t>
      </w:r>
      <w:r w:rsidR="00AC79C3" w:rsidRPr="009C10EF">
        <w:rPr>
          <w:rFonts w:ascii="Times New Roman" w:eastAsia="仿宋_GB2312" w:hAnsi="Times New Roman" w:cs="Times New Roman"/>
          <w:b w:val="0"/>
          <w:w w:val="100"/>
          <w:sz w:val="32"/>
          <w:szCs w:val="22"/>
        </w:rPr>
        <w:t>日</w:t>
      </w:r>
      <w:r w:rsidR="00AC79C3" w:rsidRPr="009C10EF">
        <w:rPr>
          <w:rFonts w:ascii="Times New Roman" w:eastAsia="仿宋_GB2312" w:hAnsi="Times New Roman" w:cs="Times New Roman"/>
          <w:b w:val="0"/>
          <w:w w:val="100"/>
          <w:sz w:val="32"/>
          <w:szCs w:val="22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2151"/>
        <w:gridCol w:w="1557"/>
        <w:gridCol w:w="3571"/>
      </w:tblGrid>
      <w:tr w:rsidR="00AC79C3" w:rsidRPr="009C10EF" w14:paraId="5EA11332" w14:textId="77777777" w:rsidTr="00AC79C3">
        <w:trPr>
          <w:trHeight w:val="1111"/>
        </w:trPr>
        <w:tc>
          <w:tcPr>
            <w:tcW w:w="1555" w:type="dxa"/>
            <w:vAlign w:val="center"/>
          </w:tcPr>
          <w:p w14:paraId="4875452C" w14:textId="64A43422" w:rsidR="00AC79C3" w:rsidRPr="008E0C8A" w:rsidRDefault="00AC79C3" w:rsidP="00EC7923">
            <w:pPr>
              <w:spacing w:line="560" w:lineRule="exact"/>
              <w:jc w:val="center"/>
              <w:rPr>
                <w:rFonts w:ascii="黑体" w:eastAsia="黑体" w:hAnsi="黑体" w:cs="Times New Roman"/>
              </w:rPr>
            </w:pPr>
            <w:r w:rsidRPr="008E0C8A">
              <w:rPr>
                <w:rFonts w:ascii="黑体" w:eastAsia="黑体" w:hAnsi="黑体" w:cs="Times New Roman"/>
              </w:rPr>
              <w:t>项目名称</w:t>
            </w:r>
          </w:p>
        </w:tc>
        <w:tc>
          <w:tcPr>
            <w:tcW w:w="7279" w:type="dxa"/>
            <w:gridSpan w:val="3"/>
            <w:vAlign w:val="center"/>
          </w:tcPr>
          <w:p w14:paraId="00DDF8DE" w14:textId="77777777" w:rsidR="00AC79C3" w:rsidRPr="009C10EF" w:rsidRDefault="00AC79C3" w:rsidP="00EC792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1B06C7" w:rsidRPr="009C10EF" w14:paraId="24C846A4" w14:textId="77777777" w:rsidTr="00AC79C3">
        <w:tc>
          <w:tcPr>
            <w:tcW w:w="1555" w:type="dxa"/>
            <w:vAlign w:val="center"/>
          </w:tcPr>
          <w:p w14:paraId="75BAC216" w14:textId="05B0AF3B" w:rsidR="001B06C7" w:rsidRPr="008E0C8A" w:rsidRDefault="00AC79C3" w:rsidP="00EC7923">
            <w:pPr>
              <w:spacing w:line="560" w:lineRule="exact"/>
              <w:jc w:val="center"/>
              <w:rPr>
                <w:rFonts w:ascii="黑体" w:eastAsia="黑体" w:hAnsi="黑体" w:cs="Times New Roman"/>
              </w:rPr>
            </w:pPr>
            <w:r w:rsidRPr="008E0C8A">
              <w:rPr>
                <w:rFonts w:ascii="黑体" w:eastAsia="黑体" w:hAnsi="黑体" w:cs="Times New Roman"/>
              </w:rPr>
              <w:t>项目金额</w:t>
            </w:r>
          </w:p>
        </w:tc>
        <w:tc>
          <w:tcPr>
            <w:tcW w:w="2151" w:type="dxa"/>
            <w:tcBorders>
              <w:right w:val="single" w:sz="4" w:space="0" w:color="auto"/>
            </w:tcBorders>
            <w:vAlign w:val="center"/>
          </w:tcPr>
          <w:p w14:paraId="18B4CF1D" w14:textId="663F15D1" w:rsidR="001B06C7" w:rsidRPr="009C10EF" w:rsidRDefault="00AC79C3" w:rsidP="00AC79C3">
            <w:pPr>
              <w:spacing w:line="560" w:lineRule="exact"/>
              <w:jc w:val="right"/>
              <w:rPr>
                <w:rFonts w:ascii="Times New Roman" w:eastAsia="仿宋_GB2312" w:hAnsi="Times New Roman" w:cs="Times New Roman"/>
              </w:rPr>
            </w:pPr>
            <w:r w:rsidRPr="009C10EF">
              <w:rPr>
                <w:rFonts w:ascii="Times New Roman" w:eastAsia="仿宋_GB2312" w:hAnsi="Times New Roman" w:cs="Times New Roman"/>
              </w:rPr>
              <w:t>万元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A4E98" w14:textId="1B74CD87" w:rsidR="001B06C7" w:rsidRPr="009C10EF" w:rsidRDefault="00AC79C3" w:rsidP="00EC792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9C10EF">
              <w:rPr>
                <w:rFonts w:ascii="Times New Roman" w:eastAsia="仿宋_GB2312" w:hAnsi="Times New Roman" w:cs="Times New Roman"/>
              </w:rPr>
              <w:t>立项日期</w:t>
            </w:r>
          </w:p>
        </w:tc>
        <w:tc>
          <w:tcPr>
            <w:tcW w:w="3571" w:type="dxa"/>
            <w:tcBorders>
              <w:left w:val="single" w:sz="4" w:space="0" w:color="auto"/>
            </w:tcBorders>
            <w:vAlign w:val="center"/>
          </w:tcPr>
          <w:p w14:paraId="4E260CDD" w14:textId="4FE2579C" w:rsidR="001B06C7" w:rsidRPr="009C10EF" w:rsidRDefault="009C10EF" w:rsidP="00EC792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9C10EF">
              <w:rPr>
                <w:rFonts w:ascii="Times New Roman" w:eastAsia="仿宋_GB2312" w:hAnsi="Times New Roman" w:cs="Times New Roman"/>
                <w:bCs/>
              </w:rPr>
              <w:t xml:space="preserve">    </w:t>
            </w:r>
            <w:r w:rsidRPr="009C10EF">
              <w:rPr>
                <w:rFonts w:ascii="Times New Roman" w:eastAsia="仿宋_GB2312" w:hAnsi="Times New Roman" w:cs="Times New Roman"/>
                <w:bCs/>
              </w:rPr>
              <w:t>年</w:t>
            </w:r>
            <w:r w:rsidRPr="009C10EF">
              <w:rPr>
                <w:rFonts w:ascii="Times New Roman" w:eastAsia="仿宋_GB2312" w:hAnsi="Times New Roman" w:cs="Times New Roman"/>
                <w:bCs/>
              </w:rPr>
              <w:t xml:space="preserve">  </w:t>
            </w:r>
            <w:r w:rsidRPr="009C10EF">
              <w:rPr>
                <w:rFonts w:ascii="Times New Roman" w:eastAsia="仿宋_GB2312" w:hAnsi="Times New Roman" w:cs="Times New Roman"/>
                <w:bCs/>
              </w:rPr>
              <w:t>月</w:t>
            </w:r>
            <w:r w:rsidRPr="009C10EF">
              <w:rPr>
                <w:rFonts w:ascii="Times New Roman" w:eastAsia="仿宋_GB2312" w:hAnsi="Times New Roman" w:cs="Times New Roman"/>
                <w:bCs/>
              </w:rPr>
              <w:t xml:space="preserve">  </w:t>
            </w:r>
            <w:r w:rsidRPr="009C10EF">
              <w:rPr>
                <w:rFonts w:ascii="Times New Roman" w:eastAsia="仿宋_GB2312" w:hAnsi="Times New Roman" w:cs="Times New Roman"/>
                <w:bCs/>
              </w:rPr>
              <w:t>日</w:t>
            </w:r>
          </w:p>
        </w:tc>
      </w:tr>
      <w:tr w:rsidR="001B06C7" w:rsidRPr="009C10EF" w14:paraId="6E724B78" w14:textId="77777777" w:rsidTr="00EC7923">
        <w:tc>
          <w:tcPr>
            <w:tcW w:w="1555" w:type="dxa"/>
            <w:vAlign w:val="center"/>
          </w:tcPr>
          <w:p w14:paraId="26EE69B7" w14:textId="77777777" w:rsidR="005659F1" w:rsidRPr="008E0C8A" w:rsidRDefault="00EC7923" w:rsidP="005659F1">
            <w:pPr>
              <w:spacing w:line="560" w:lineRule="exact"/>
              <w:jc w:val="center"/>
              <w:rPr>
                <w:rFonts w:ascii="黑体" w:eastAsia="黑体" w:hAnsi="黑体" w:cs="Times New Roman"/>
              </w:rPr>
            </w:pPr>
            <w:r w:rsidRPr="008E0C8A">
              <w:rPr>
                <w:rFonts w:ascii="黑体" w:eastAsia="黑体" w:hAnsi="黑体" w:cs="Times New Roman"/>
              </w:rPr>
              <w:t>项目</w:t>
            </w:r>
          </w:p>
          <w:p w14:paraId="324AB894" w14:textId="15B6F555" w:rsidR="001B06C7" w:rsidRPr="008E0C8A" w:rsidRDefault="005659F1" w:rsidP="005659F1">
            <w:pPr>
              <w:spacing w:line="560" w:lineRule="exact"/>
              <w:jc w:val="center"/>
              <w:rPr>
                <w:rFonts w:ascii="黑体" w:eastAsia="黑体" w:hAnsi="黑体" w:cs="Times New Roman"/>
              </w:rPr>
            </w:pPr>
            <w:r w:rsidRPr="008E0C8A">
              <w:rPr>
                <w:rFonts w:ascii="黑体" w:eastAsia="黑体" w:hAnsi="黑体" w:cs="Times New Roman"/>
              </w:rPr>
              <w:t>负责人</w:t>
            </w:r>
          </w:p>
        </w:tc>
        <w:tc>
          <w:tcPr>
            <w:tcW w:w="2151" w:type="dxa"/>
            <w:tcBorders>
              <w:right w:val="single" w:sz="4" w:space="0" w:color="auto"/>
            </w:tcBorders>
            <w:vAlign w:val="center"/>
          </w:tcPr>
          <w:p w14:paraId="7797C5AD" w14:textId="3E8111E0" w:rsidR="001B06C7" w:rsidRPr="009C10EF" w:rsidRDefault="001B06C7" w:rsidP="00EC792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77BBB" w14:textId="77777777" w:rsidR="001B06C7" w:rsidRPr="009C10EF" w:rsidRDefault="00000000" w:rsidP="00EC792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9C10EF">
              <w:rPr>
                <w:rFonts w:ascii="Times New Roman" w:eastAsia="仿宋_GB2312" w:hAnsi="Times New Roman" w:cs="Times New Roman"/>
              </w:rPr>
              <w:t>联系电话</w:t>
            </w:r>
          </w:p>
        </w:tc>
        <w:tc>
          <w:tcPr>
            <w:tcW w:w="3571" w:type="dxa"/>
            <w:tcBorders>
              <w:left w:val="single" w:sz="4" w:space="0" w:color="auto"/>
            </w:tcBorders>
            <w:vAlign w:val="center"/>
          </w:tcPr>
          <w:p w14:paraId="2CA26E68" w14:textId="6CD0CF77" w:rsidR="001B06C7" w:rsidRPr="009C10EF" w:rsidRDefault="001B06C7" w:rsidP="00EC792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5659F1" w:rsidRPr="009C10EF" w14:paraId="10DD1495" w14:textId="77777777" w:rsidTr="00EC7923">
        <w:tc>
          <w:tcPr>
            <w:tcW w:w="1555" w:type="dxa"/>
            <w:vAlign w:val="center"/>
          </w:tcPr>
          <w:p w14:paraId="25462869" w14:textId="77777777" w:rsidR="005659F1" w:rsidRPr="008E0C8A" w:rsidRDefault="005659F1" w:rsidP="005659F1">
            <w:pPr>
              <w:spacing w:line="560" w:lineRule="exact"/>
              <w:jc w:val="center"/>
              <w:rPr>
                <w:rFonts w:ascii="黑体" w:eastAsia="黑体" w:hAnsi="黑体" w:cs="Times New Roman"/>
              </w:rPr>
            </w:pPr>
            <w:r w:rsidRPr="008E0C8A">
              <w:rPr>
                <w:rFonts w:ascii="黑体" w:eastAsia="黑体" w:hAnsi="黑体" w:cs="Times New Roman"/>
              </w:rPr>
              <w:t>现场</w:t>
            </w:r>
          </w:p>
          <w:p w14:paraId="1ADD8146" w14:textId="0F88F8AC" w:rsidR="005659F1" w:rsidRPr="008E0C8A" w:rsidRDefault="005659F1" w:rsidP="005659F1">
            <w:pPr>
              <w:spacing w:line="560" w:lineRule="exact"/>
              <w:jc w:val="center"/>
              <w:rPr>
                <w:rFonts w:ascii="黑体" w:eastAsia="黑体" w:hAnsi="黑体" w:cs="Times New Roman"/>
              </w:rPr>
            </w:pPr>
            <w:r w:rsidRPr="008E0C8A">
              <w:rPr>
                <w:rFonts w:ascii="黑体" w:eastAsia="黑体" w:hAnsi="黑体" w:cs="Times New Roman"/>
              </w:rPr>
              <w:t>负责人</w:t>
            </w:r>
          </w:p>
        </w:tc>
        <w:tc>
          <w:tcPr>
            <w:tcW w:w="2151" w:type="dxa"/>
            <w:tcBorders>
              <w:right w:val="single" w:sz="4" w:space="0" w:color="auto"/>
            </w:tcBorders>
            <w:vAlign w:val="center"/>
          </w:tcPr>
          <w:p w14:paraId="3EB50F2E" w14:textId="77777777" w:rsidR="005659F1" w:rsidRPr="009C10EF" w:rsidRDefault="005659F1" w:rsidP="00EC792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42CC1" w14:textId="42FD95B2" w:rsidR="005659F1" w:rsidRPr="009C10EF" w:rsidRDefault="005659F1" w:rsidP="00EC792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9C10EF">
              <w:rPr>
                <w:rFonts w:ascii="Times New Roman" w:eastAsia="仿宋_GB2312" w:hAnsi="Times New Roman" w:cs="Times New Roman"/>
              </w:rPr>
              <w:t>联系电话</w:t>
            </w:r>
          </w:p>
        </w:tc>
        <w:tc>
          <w:tcPr>
            <w:tcW w:w="3571" w:type="dxa"/>
            <w:tcBorders>
              <w:left w:val="single" w:sz="4" w:space="0" w:color="auto"/>
            </w:tcBorders>
            <w:vAlign w:val="center"/>
          </w:tcPr>
          <w:p w14:paraId="7805C82B" w14:textId="77777777" w:rsidR="005659F1" w:rsidRPr="009C10EF" w:rsidRDefault="005659F1" w:rsidP="00EC792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EC7923" w:rsidRPr="009C10EF" w14:paraId="227E84D8" w14:textId="77777777" w:rsidTr="009C10EF">
        <w:trPr>
          <w:trHeight w:val="841"/>
        </w:trPr>
        <w:tc>
          <w:tcPr>
            <w:tcW w:w="1555" w:type="dxa"/>
            <w:vAlign w:val="center"/>
          </w:tcPr>
          <w:p w14:paraId="127E391A" w14:textId="490838EC" w:rsidR="00EC7923" w:rsidRPr="008E0C8A" w:rsidRDefault="00EC7923" w:rsidP="00AC79C3">
            <w:pPr>
              <w:spacing w:line="560" w:lineRule="exact"/>
              <w:jc w:val="center"/>
              <w:rPr>
                <w:rFonts w:ascii="黑体" w:eastAsia="黑体" w:hAnsi="黑体" w:cs="Times New Roman"/>
              </w:rPr>
            </w:pPr>
            <w:r w:rsidRPr="008E0C8A">
              <w:rPr>
                <w:rFonts w:ascii="黑体" w:eastAsia="黑体" w:hAnsi="黑体" w:cs="Times New Roman"/>
              </w:rPr>
              <w:t>备案依据</w:t>
            </w:r>
          </w:p>
        </w:tc>
        <w:tc>
          <w:tcPr>
            <w:tcW w:w="7279" w:type="dxa"/>
            <w:gridSpan w:val="3"/>
            <w:vAlign w:val="center"/>
          </w:tcPr>
          <w:p w14:paraId="0F614AC8" w14:textId="40EBC5C5" w:rsidR="00EC7923" w:rsidRPr="009C10EF" w:rsidRDefault="009C10EF" w:rsidP="009C10EF">
            <w:pPr>
              <w:spacing w:line="560" w:lineRule="exact"/>
              <w:rPr>
                <w:rFonts w:ascii="Times New Roman" w:eastAsia="仿宋_GB2312" w:hAnsi="Times New Roman" w:cs="Times New Roman"/>
              </w:rPr>
            </w:pPr>
            <w:r w:rsidRPr="009C10EF">
              <w:rPr>
                <w:rFonts w:ascii="Times New Roman" w:eastAsia="仿宋_GB2312" w:hAnsi="Times New Roman" w:cs="Times New Roman"/>
              </w:rPr>
              <w:t>经</w:t>
            </w:r>
            <w:r w:rsidRPr="009C10EF">
              <w:rPr>
                <w:rFonts w:ascii="Times New Roman" w:eastAsia="仿宋_GB2312" w:hAnsi="Times New Roman" w:cs="Times New Roman"/>
                <w:b/>
              </w:rPr>
              <w:t xml:space="preserve">    </w:t>
            </w:r>
            <w:r w:rsidRPr="009C10EF">
              <w:rPr>
                <w:rFonts w:ascii="Times New Roman" w:eastAsia="仿宋_GB2312" w:hAnsi="Times New Roman" w:cs="Times New Roman"/>
                <w:bCs/>
              </w:rPr>
              <w:t>年</w:t>
            </w:r>
            <w:r w:rsidRPr="009C10EF">
              <w:rPr>
                <w:rFonts w:ascii="Times New Roman" w:eastAsia="仿宋_GB2312" w:hAnsi="Times New Roman" w:cs="Times New Roman"/>
                <w:bCs/>
              </w:rPr>
              <w:t xml:space="preserve">  </w:t>
            </w:r>
            <w:r w:rsidRPr="009C10EF">
              <w:rPr>
                <w:rFonts w:ascii="Times New Roman" w:eastAsia="仿宋_GB2312" w:hAnsi="Times New Roman" w:cs="Times New Roman"/>
                <w:bCs/>
              </w:rPr>
              <w:t>月</w:t>
            </w:r>
            <w:r w:rsidRPr="009C10EF">
              <w:rPr>
                <w:rFonts w:ascii="Times New Roman" w:eastAsia="仿宋_GB2312" w:hAnsi="Times New Roman" w:cs="Times New Roman"/>
                <w:bCs/>
              </w:rPr>
              <w:t xml:space="preserve">  </w:t>
            </w:r>
            <w:r w:rsidRPr="009C10EF">
              <w:rPr>
                <w:rFonts w:ascii="Times New Roman" w:eastAsia="仿宋_GB2312" w:hAnsi="Times New Roman" w:cs="Times New Roman"/>
                <w:bCs/>
              </w:rPr>
              <w:t>日</w:t>
            </w:r>
            <w:r w:rsidRPr="009C10EF">
              <w:rPr>
                <w:rFonts w:ascii="Times New Roman" w:eastAsia="仿宋_GB2312" w:hAnsi="Times New Roman" w:cs="Times New Roman"/>
                <w:bCs/>
              </w:rPr>
              <w:t xml:space="preserve">      </w:t>
            </w:r>
            <w:r w:rsidRPr="009C10EF">
              <w:rPr>
                <w:rFonts w:ascii="Times New Roman" w:eastAsia="仿宋_GB2312" w:hAnsi="Times New Roman" w:cs="Times New Roman"/>
                <w:bCs/>
              </w:rPr>
              <w:t>会议研究决定</w:t>
            </w:r>
            <w:r w:rsidR="005659F1">
              <w:rPr>
                <w:rFonts w:ascii="Times New Roman" w:eastAsia="仿宋_GB2312" w:hAnsi="Times New Roman" w:cs="Times New Roman" w:hint="eastAsia"/>
                <w:bCs/>
              </w:rPr>
              <w:t>（立项或开工材料附后）</w:t>
            </w:r>
          </w:p>
        </w:tc>
      </w:tr>
      <w:tr w:rsidR="00AC79C3" w:rsidRPr="009C10EF" w14:paraId="434E8371" w14:textId="77777777" w:rsidTr="005659F1">
        <w:trPr>
          <w:trHeight w:val="4670"/>
        </w:trPr>
        <w:tc>
          <w:tcPr>
            <w:tcW w:w="1555" w:type="dxa"/>
            <w:vAlign w:val="center"/>
          </w:tcPr>
          <w:p w14:paraId="39D77F1D" w14:textId="36155DF1" w:rsidR="00AC79C3" w:rsidRPr="008E0C8A" w:rsidRDefault="00AC79C3" w:rsidP="00AC79C3">
            <w:pPr>
              <w:spacing w:line="560" w:lineRule="exact"/>
              <w:jc w:val="center"/>
              <w:rPr>
                <w:rFonts w:ascii="黑体" w:eastAsia="黑体" w:hAnsi="黑体" w:cs="Times New Roman"/>
              </w:rPr>
            </w:pPr>
            <w:r w:rsidRPr="008E0C8A">
              <w:rPr>
                <w:rFonts w:ascii="黑体" w:eastAsia="黑体" w:hAnsi="黑体" w:cs="Times New Roman"/>
              </w:rPr>
              <w:t>项目简介</w:t>
            </w:r>
          </w:p>
        </w:tc>
        <w:tc>
          <w:tcPr>
            <w:tcW w:w="7279" w:type="dxa"/>
            <w:gridSpan w:val="3"/>
          </w:tcPr>
          <w:p w14:paraId="436C131B" w14:textId="77777777" w:rsidR="00AC79C3" w:rsidRDefault="00AC79C3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  <w:p w14:paraId="3735F629" w14:textId="77777777" w:rsidR="005659F1" w:rsidRDefault="005659F1" w:rsidP="005659F1">
            <w:pPr>
              <w:pStyle w:val="2"/>
              <w:ind w:firstLine="552"/>
            </w:pPr>
          </w:p>
          <w:p w14:paraId="7CB9AA39" w14:textId="77777777" w:rsidR="005659F1" w:rsidRDefault="005659F1" w:rsidP="005659F1">
            <w:pPr>
              <w:pStyle w:val="2"/>
              <w:ind w:firstLine="552"/>
            </w:pPr>
          </w:p>
          <w:p w14:paraId="7BF24AF0" w14:textId="77777777" w:rsidR="005659F1" w:rsidRDefault="005659F1" w:rsidP="005659F1">
            <w:pPr>
              <w:pStyle w:val="2"/>
              <w:ind w:firstLine="552"/>
            </w:pPr>
          </w:p>
          <w:p w14:paraId="286DA314" w14:textId="77777777" w:rsidR="005659F1" w:rsidRDefault="005659F1" w:rsidP="005659F1">
            <w:pPr>
              <w:pStyle w:val="2"/>
              <w:ind w:firstLine="552"/>
            </w:pPr>
          </w:p>
          <w:p w14:paraId="78C07DF3" w14:textId="77777777" w:rsidR="005659F1" w:rsidRDefault="005659F1" w:rsidP="005659F1">
            <w:pPr>
              <w:pStyle w:val="2"/>
              <w:ind w:firstLine="552"/>
            </w:pPr>
          </w:p>
          <w:p w14:paraId="3ABEACE7" w14:textId="64E65A1B" w:rsidR="005659F1" w:rsidRDefault="005659F1" w:rsidP="005659F1">
            <w:pPr>
              <w:pStyle w:val="2"/>
              <w:ind w:firstLineChars="700" w:firstLine="1931"/>
            </w:pPr>
            <w:r>
              <w:rPr>
                <w:rFonts w:hint="eastAsia"/>
              </w:rPr>
              <w:t>部门负责人意见：（签字并加盖部门公章）</w:t>
            </w:r>
          </w:p>
          <w:p w14:paraId="1B345FDE" w14:textId="7C462E84" w:rsidR="005659F1" w:rsidRPr="005659F1" w:rsidRDefault="005659F1" w:rsidP="005659F1">
            <w:pPr>
              <w:pStyle w:val="2"/>
              <w:ind w:firstLineChars="1100" w:firstLine="3034"/>
            </w:pP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14:paraId="6CCF4664" w14:textId="090E67A2" w:rsidR="001B06C7" w:rsidRPr="009C10EF" w:rsidRDefault="00EC7923" w:rsidP="00EC7923">
      <w:pPr>
        <w:spacing w:line="440" w:lineRule="exact"/>
        <w:jc w:val="left"/>
        <w:rPr>
          <w:rFonts w:ascii="Times New Roman" w:eastAsia="仿宋_GB2312" w:hAnsi="Times New Roman" w:cs="Times New Roman"/>
        </w:rPr>
      </w:pPr>
      <w:r w:rsidRPr="009C10EF">
        <w:rPr>
          <w:rFonts w:ascii="Times New Roman" w:eastAsia="仿宋_GB2312" w:hAnsi="Times New Roman" w:cs="Times New Roman"/>
        </w:rPr>
        <w:t>注：按照《淮北职业技术学院建设工程项目竣工结算审计管理办法（试行）》（</w:t>
      </w:r>
      <w:proofErr w:type="gramStart"/>
      <w:r w:rsidRPr="009C10EF">
        <w:rPr>
          <w:rFonts w:ascii="Times New Roman" w:eastAsia="仿宋_GB2312" w:hAnsi="Times New Roman" w:cs="Times New Roman"/>
        </w:rPr>
        <w:t>院行〔</w:t>
      </w:r>
      <w:r w:rsidRPr="009C10EF">
        <w:rPr>
          <w:rFonts w:ascii="Times New Roman" w:eastAsia="仿宋_GB2312" w:hAnsi="Times New Roman" w:cs="Times New Roman"/>
        </w:rPr>
        <w:t>2023</w:t>
      </w:r>
      <w:r w:rsidRPr="009C10EF">
        <w:rPr>
          <w:rFonts w:ascii="Times New Roman" w:eastAsia="仿宋_GB2312" w:hAnsi="Times New Roman" w:cs="Times New Roman"/>
        </w:rPr>
        <w:t>〕</w:t>
      </w:r>
      <w:proofErr w:type="gramEnd"/>
      <w:r w:rsidRPr="009C10EF">
        <w:rPr>
          <w:rFonts w:ascii="Times New Roman" w:eastAsia="仿宋_GB2312" w:hAnsi="Times New Roman" w:cs="Times New Roman"/>
        </w:rPr>
        <w:t>23</w:t>
      </w:r>
      <w:r w:rsidRPr="009C10EF">
        <w:rPr>
          <w:rFonts w:ascii="Times New Roman" w:eastAsia="仿宋_GB2312" w:hAnsi="Times New Roman" w:cs="Times New Roman"/>
        </w:rPr>
        <w:t>号），项目建设部门应当在建设工程项目立项或开工后</w:t>
      </w:r>
      <w:r w:rsidRPr="009C10EF">
        <w:rPr>
          <w:rFonts w:ascii="Times New Roman" w:eastAsia="仿宋_GB2312" w:hAnsi="Times New Roman" w:cs="Times New Roman"/>
        </w:rPr>
        <w:t>3</w:t>
      </w:r>
      <w:r w:rsidRPr="009C10EF">
        <w:rPr>
          <w:rFonts w:ascii="Times New Roman" w:eastAsia="仿宋_GB2312" w:hAnsi="Times New Roman" w:cs="Times New Roman"/>
        </w:rPr>
        <w:t>个工作日内，将立项或开工材料报监察审计处备案</w:t>
      </w:r>
      <w:r w:rsidR="00C5465C" w:rsidRPr="009C10EF">
        <w:rPr>
          <w:rFonts w:ascii="Times New Roman" w:eastAsia="仿宋_GB2312" w:hAnsi="Times New Roman" w:cs="Times New Roman"/>
        </w:rPr>
        <w:t>。</w:t>
      </w:r>
    </w:p>
    <w:sectPr w:rsidR="001B06C7" w:rsidRPr="009C10EF" w:rsidSect="00E706F4">
      <w:footerReference w:type="default" r:id="rId7"/>
      <w:pgSz w:w="11906" w:h="16838"/>
      <w:pgMar w:top="1701" w:right="1474" w:bottom="1701" w:left="1588" w:header="851" w:footer="992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6106" w14:textId="77777777" w:rsidR="00E706F4" w:rsidRDefault="00E706F4">
      <w:r>
        <w:separator/>
      </w:r>
    </w:p>
  </w:endnote>
  <w:endnote w:type="continuationSeparator" w:id="0">
    <w:p w14:paraId="5AF0330B" w14:textId="77777777" w:rsidR="00E706F4" w:rsidRDefault="00E7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4039"/>
    </w:sdtPr>
    <w:sdtEndPr>
      <w:rPr>
        <w:rFonts w:ascii="仿宋" w:hAnsi="仿宋"/>
        <w:sz w:val="28"/>
        <w:szCs w:val="28"/>
      </w:rPr>
    </w:sdtEndPr>
    <w:sdtContent>
      <w:p w14:paraId="272FDD62" w14:textId="77777777" w:rsidR="001B06C7" w:rsidRDefault="00000000">
        <w:pPr>
          <w:pStyle w:val="a6"/>
          <w:jc w:val="center"/>
        </w:pPr>
        <w:r>
          <w:rPr>
            <w:rFonts w:ascii="仿宋" w:hAnsi="仿宋"/>
            <w:sz w:val="28"/>
            <w:szCs w:val="28"/>
          </w:rPr>
          <w:fldChar w:fldCharType="begin"/>
        </w:r>
        <w:r>
          <w:rPr>
            <w:rFonts w:ascii="仿宋" w:hAnsi="仿宋"/>
            <w:sz w:val="28"/>
            <w:szCs w:val="28"/>
          </w:rPr>
          <w:instrText xml:space="preserve"> PAGE   \* MERGEFORMAT </w:instrText>
        </w:r>
        <w:r>
          <w:rPr>
            <w:rFonts w:ascii="仿宋" w:hAnsi="仿宋"/>
            <w:sz w:val="28"/>
            <w:szCs w:val="28"/>
          </w:rPr>
          <w:fldChar w:fldCharType="separate"/>
        </w:r>
        <w:r>
          <w:rPr>
            <w:rFonts w:ascii="仿宋" w:hAnsi="仿宋"/>
            <w:sz w:val="28"/>
            <w:szCs w:val="28"/>
            <w:lang w:val="zh-CN"/>
          </w:rPr>
          <w:t>-</w:t>
        </w:r>
        <w:r>
          <w:rPr>
            <w:rFonts w:ascii="仿宋" w:hAnsi="仿宋"/>
            <w:sz w:val="28"/>
            <w:szCs w:val="28"/>
          </w:rPr>
          <w:t xml:space="preserve"> 1 -</w:t>
        </w:r>
        <w:r>
          <w:rPr>
            <w:rFonts w:ascii="仿宋" w:hAnsi="仿宋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F196" w14:textId="77777777" w:rsidR="00E706F4" w:rsidRDefault="00E706F4">
      <w:r>
        <w:separator/>
      </w:r>
    </w:p>
  </w:footnote>
  <w:footnote w:type="continuationSeparator" w:id="0">
    <w:p w14:paraId="36B67E6B" w14:textId="77777777" w:rsidR="00E706F4" w:rsidRDefault="00E70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9F825"/>
    <w:multiLevelType w:val="singleLevel"/>
    <w:tmpl w:val="30D9F825"/>
    <w:lvl w:ilvl="0">
      <w:start w:val="3"/>
      <w:numFmt w:val="decimal"/>
      <w:suff w:val="nothing"/>
      <w:lvlText w:val="%1、"/>
      <w:lvlJc w:val="left"/>
    </w:lvl>
  </w:abstractNum>
  <w:num w:numId="1" w16cid:durableId="151895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g4YjY1N2Q1OGFlZjU1NDUzNmViZTkzZDU5MWZmMGYifQ=="/>
  </w:docVars>
  <w:rsids>
    <w:rsidRoot w:val="008B6F2E"/>
    <w:rsid w:val="000179C5"/>
    <w:rsid w:val="001B06C7"/>
    <w:rsid w:val="002556AC"/>
    <w:rsid w:val="004151FD"/>
    <w:rsid w:val="005659F1"/>
    <w:rsid w:val="005B1488"/>
    <w:rsid w:val="00840CC2"/>
    <w:rsid w:val="008B6F2E"/>
    <w:rsid w:val="008E0C8A"/>
    <w:rsid w:val="009C10EF"/>
    <w:rsid w:val="00AC79C3"/>
    <w:rsid w:val="00C5465C"/>
    <w:rsid w:val="00E706F4"/>
    <w:rsid w:val="00EC7923"/>
    <w:rsid w:val="09CF6E11"/>
    <w:rsid w:val="0B5D4DDE"/>
    <w:rsid w:val="0B933955"/>
    <w:rsid w:val="1C123F75"/>
    <w:rsid w:val="20A73A7E"/>
    <w:rsid w:val="2AA178F5"/>
    <w:rsid w:val="2D1A5481"/>
    <w:rsid w:val="307E2D7F"/>
    <w:rsid w:val="34D600D1"/>
    <w:rsid w:val="3EC11C25"/>
    <w:rsid w:val="40E14B8F"/>
    <w:rsid w:val="441A4B17"/>
    <w:rsid w:val="472529C8"/>
    <w:rsid w:val="4BC85DD3"/>
    <w:rsid w:val="4D502BB0"/>
    <w:rsid w:val="52D04040"/>
    <w:rsid w:val="558048B6"/>
    <w:rsid w:val="626522E7"/>
    <w:rsid w:val="631F0609"/>
    <w:rsid w:val="650B0EFF"/>
    <w:rsid w:val="6EC87D67"/>
    <w:rsid w:val="702B7417"/>
    <w:rsid w:val="72D2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A025BE"/>
  <w15:docId w15:val="{8B32E646-5F70-436C-B675-02757F90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="仿宋" w:hAnsiTheme="minorHAnsi" w:cstheme="minorBidi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qFormat/>
    <w:pPr>
      <w:ind w:firstLineChars="100" w:firstLine="100"/>
    </w:pPr>
  </w:style>
  <w:style w:type="paragraph" w:styleId="a4">
    <w:name w:val="Body Text"/>
    <w:basedOn w:val="a"/>
    <w:next w:val="a"/>
    <w:qFormat/>
    <w:pPr>
      <w:jc w:val="center"/>
    </w:pPr>
    <w:rPr>
      <w:rFonts w:ascii="Arial" w:eastAsia="隶书" w:hAnsi="Arial"/>
      <w:b/>
      <w:w w:val="90"/>
      <w:sz w:val="44"/>
      <w:szCs w:val="24"/>
    </w:rPr>
  </w:style>
  <w:style w:type="paragraph" w:styleId="2">
    <w:name w:val="Body Text First Indent 2"/>
    <w:basedOn w:val="a5"/>
    <w:qFormat/>
    <w:pPr>
      <w:ind w:firstLineChars="200" w:firstLine="420"/>
    </w:pPr>
  </w:style>
  <w:style w:type="paragraph" w:styleId="a5">
    <w:name w:val="Body Text Indent"/>
    <w:basedOn w:val="a"/>
    <w:qFormat/>
    <w:pPr>
      <w:ind w:firstLine="540"/>
    </w:pPr>
    <w:rPr>
      <w:rFonts w:eastAsia="仿宋_GB2312"/>
      <w:sz w:val="28"/>
      <w:szCs w:val="2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szCs w:val="32"/>
    </w:rPr>
  </w:style>
  <w:style w:type="table" w:styleId="a9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1"/>
    <w:uiPriority w:val="22"/>
    <w:qFormat/>
    <w:rPr>
      <w:b/>
    </w:rPr>
  </w:style>
  <w:style w:type="character" w:customStyle="1" w:styleId="a7">
    <w:name w:val="页脚 字符"/>
    <w:basedOn w:val="a1"/>
    <w:link w:val="a6"/>
    <w:uiPriority w:val="99"/>
    <w:qFormat/>
    <w:rPr>
      <w:rFonts w:eastAsia="仿宋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E0C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1"/>
    <w:link w:val="ab"/>
    <w:uiPriority w:val="99"/>
    <w:rsid w:val="008E0C8A"/>
    <w:rPr>
      <w:rFonts w:asciiTheme="minorHAnsi" w:eastAsia="仿宋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248</Characters>
  <Application>Microsoft Office Word</Application>
  <DocSecurity>0</DocSecurity>
  <Lines>2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雨山 李</cp:lastModifiedBy>
  <cp:revision>7</cp:revision>
  <cp:lastPrinted>2024-02-21T07:18:00Z</cp:lastPrinted>
  <dcterms:created xsi:type="dcterms:W3CDTF">2024-01-19T01:07:00Z</dcterms:created>
  <dcterms:modified xsi:type="dcterms:W3CDTF">2024-02-22T06:29:00Z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03E30F44AEB14601B8F99D907EADC647_13</vt:lpwstr>
  </property>
</Properties>
</file>