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line="240" w:lineRule="auto"/>
        <w:ind w:left="0" w:right="0" w:firstLine="0"/>
        <w:jc w:val="center"/>
      </w:pPr>
      <w:bookmarkStart w:id="0" w:name="bookmark0"/>
      <w:bookmarkStart w:id="1" w:name="bookmark1"/>
      <w:bookmarkStart w:id="2" w:name="bookmark2"/>
      <w:r>
        <w:rPr>
          <w:color w:val="000000"/>
          <w:spacing w:val="0"/>
          <w:w w:val="100"/>
          <w:position w:val="0"/>
        </w:rPr>
        <w:t>机械制造与自动化专业人才培养方案（社会人员）</w:t>
      </w:r>
      <w:bookmarkEnd w:id="0"/>
      <w:bookmarkEnd w:id="1"/>
      <w:bookmarkEnd w:id="2"/>
    </w:p>
    <w:p>
      <w:pPr>
        <w:pStyle w:val="Style7"/>
        <w:keepNext w:val="0"/>
        <w:keepLines w:val="0"/>
        <w:widowControl w:val="0"/>
        <w:shd w:val="clear" w:color="auto" w:fill="auto"/>
        <w:tabs>
          <w:tab w:pos="517" w:val="left"/>
        </w:tabs>
        <w:bidi w:val="0"/>
        <w:spacing w:before="0" w:after="0" w:line="439" w:lineRule="exact"/>
        <w:ind w:left="0" w:right="0" w:firstLine="0"/>
        <w:jc w:val="left"/>
      </w:pPr>
      <w:bookmarkStart w:id="3" w:name="bookmark3"/>
      <w:r>
        <w:rPr>
          <w:color w:val="000000"/>
          <w:spacing w:val="0"/>
          <w:w w:val="100"/>
          <w:position w:val="0"/>
        </w:rPr>
        <w:t>一</w:t>
      </w:r>
      <w:bookmarkEnd w:id="3"/>
      <w:r>
        <w:rPr>
          <w:color w:val="000000"/>
          <w:spacing w:val="0"/>
          <w:w w:val="100"/>
          <w:position w:val="0"/>
        </w:rPr>
        <w:t>、</w:t>
        <w:tab/>
        <w:t>专业名称、专业代码及专业大类</w:t>
      </w:r>
    </w:p>
    <w:p>
      <w:pPr>
        <w:pStyle w:val="Style7"/>
        <w:keepNext w:val="0"/>
        <w:keepLines w:val="0"/>
        <w:widowControl w:val="0"/>
        <w:shd w:val="clear" w:color="auto" w:fill="auto"/>
        <w:bidi w:val="0"/>
        <w:spacing w:before="0" w:after="0" w:line="439" w:lineRule="exact"/>
        <w:ind w:left="0" w:right="0" w:firstLine="560"/>
        <w:jc w:val="left"/>
      </w:pPr>
      <w:r>
        <w:rPr>
          <w:color w:val="000000"/>
          <w:spacing w:val="0"/>
          <w:w w:val="100"/>
          <w:position w:val="0"/>
        </w:rPr>
        <w:t>专业名称：机械制造与自动化</w:t>
      </w:r>
    </w:p>
    <w:p>
      <w:pPr>
        <w:pStyle w:val="Style7"/>
        <w:keepNext w:val="0"/>
        <w:keepLines w:val="0"/>
        <w:widowControl w:val="0"/>
        <w:shd w:val="clear" w:color="auto" w:fill="auto"/>
        <w:bidi w:val="0"/>
        <w:spacing w:before="0" w:after="0" w:line="439" w:lineRule="exact"/>
        <w:ind w:left="0" w:right="0" w:firstLine="560"/>
        <w:jc w:val="left"/>
        <w:rPr>
          <w:sz w:val="24"/>
          <w:szCs w:val="24"/>
        </w:rPr>
      </w:pPr>
      <w:r>
        <w:rPr>
          <w:color w:val="000000"/>
          <w:spacing w:val="0"/>
          <w:w w:val="100"/>
          <w:position w:val="0"/>
          <w:sz w:val="22"/>
          <w:szCs w:val="22"/>
        </w:rPr>
        <w:t>专业代码：</w:t>
      </w:r>
      <w:r>
        <w:rPr>
          <w:color w:val="000000"/>
          <w:spacing w:val="0"/>
          <w:w w:val="100"/>
          <w:position w:val="0"/>
          <w:sz w:val="24"/>
          <w:szCs w:val="24"/>
        </w:rPr>
        <w:t>560102</w:t>
      </w:r>
    </w:p>
    <w:p>
      <w:pPr>
        <w:pStyle w:val="Style7"/>
        <w:keepNext w:val="0"/>
        <w:keepLines w:val="0"/>
        <w:widowControl w:val="0"/>
        <w:shd w:val="clear" w:color="auto" w:fill="auto"/>
        <w:bidi w:val="0"/>
        <w:spacing w:before="0" w:after="0" w:line="439" w:lineRule="exact"/>
        <w:ind w:left="0" w:right="0" w:firstLine="560"/>
        <w:jc w:val="left"/>
      </w:pPr>
      <w:r>
        <w:rPr>
          <w:color w:val="000000"/>
          <w:spacing w:val="0"/>
          <w:w w:val="100"/>
          <w:position w:val="0"/>
        </w:rPr>
        <w:t>专业大类：装备制造</w:t>
      </w:r>
    </w:p>
    <w:p>
      <w:pPr>
        <w:pStyle w:val="Style7"/>
        <w:keepNext w:val="0"/>
        <w:keepLines w:val="0"/>
        <w:widowControl w:val="0"/>
        <w:shd w:val="clear" w:color="auto" w:fill="auto"/>
        <w:tabs>
          <w:tab w:pos="517" w:val="left"/>
        </w:tabs>
        <w:bidi w:val="0"/>
        <w:spacing w:before="0" w:after="0" w:line="439" w:lineRule="exact"/>
        <w:ind w:left="0" w:right="0" w:firstLine="0"/>
        <w:jc w:val="left"/>
      </w:pPr>
      <w:bookmarkStart w:id="4" w:name="bookmark4"/>
      <w:r>
        <w:rPr>
          <w:color w:val="000000"/>
          <w:spacing w:val="0"/>
          <w:w w:val="100"/>
          <w:position w:val="0"/>
        </w:rPr>
        <w:t>二</w:t>
      </w:r>
      <w:bookmarkEnd w:id="4"/>
      <w:r>
        <w:rPr>
          <w:color w:val="000000"/>
          <w:spacing w:val="0"/>
          <w:w w:val="100"/>
          <w:position w:val="0"/>
        </w:rPr>
        <w:t>、</w:t>
        <w:tab/>
        <w:t>入学要求</w:t>
      </w:r>
    </w:p>
    <w:p>
      <w:pPr>
        <w:pStyle w:val="Style7"/>
        <w:keepNext w:val="0"/>
        <w:keepLines w:val="0"/>
        <w:widowControl w:val="0"/>
        <w:shd w:val="clear" w:color="auto" w:fill="auto"/>
        <w:bidi w:val="0"/>
        <w:spacing w:before="0" w:after="0" w:line="439" w:lineRule="exact"/>
        <w:ind w:left="0" w:right="0" w:firstLine="560"/>
        <w:jc w:val="both"/>
      </w:pPr>
      <w:r>
        <w:rPr>
          <w:color w:val="000000"/>
          <w:spacing w:val="0"/>
          <w:w w:val="100"/>
          <w:position w:val="0"/>
        </w:rPr>
        <w:t>具有高中阶段学历或同等学力及以上的企事业单位在职职工、退役军人、下岗 职工、农民工、村两委干部、新型职业农民，未参加今年高考报名或分类招生考试 报名的高中阶段应届毕业生等群体（以下简称</w:t>
      </w:r>
      <w:r>
        <w:rPr>
          <w:color w:val="000000"/>
          <w:spacing w:val="0"/>
          <w:w w:val="100"/>
          <w:position w:val="0"/>
          <w:lang w:val="zh-CN" w:eastAsia="zh-CN" w:bidi="zh-CN"/>
        </w:rPr>
        <w:t>“社会</w:t>
      </w:r>
      <w:r>
        <w:rPr>
          <w:color w:val="000000"/>
          <w:spacing w:val="0"/>
          <w:w w:val="100"/>
          <w:position w:val="0"/>
        </w:rPr>
        <w:t>人员”）。</w:t>
      </w:r>
    </w:p>
    <w:p>
      <w:pPr>
        <w:pStyle w:val="Style7"/>
        <w:keepNext w:val="0"/>
        <w:keepLines w:val="0"/>
        <w:widowControl w:val="0"/>
        <w:shd w:val="clear" w:color="auto" w:fill="auto"/>
        <w:tabs>
          <w:tab w:pos="522" w:val="left"/>
        </w:tabs>
        <w:bidi w:val="0"/>
        <w:spacing w:before="0" w:after="140" w:line="439" w:lineRule="exact"/>
        <w:ind w:left="0" w:right="0" w:firstLine="0"/>
        <w:jc w:val="left"/>
      </w:pPr>
      <w:bookmarkStart w:id="5" w:name="bookmark5"/>
      <w:r>
        <w:rPr>
          <w:color w:val="000000"/>
          <w:spacing w:val="0"/>
          <w:w w:val="100"/>
          <w:position w:val="0"/>
        </w:rPr>
        <w:t>三</w:t>
      </w:r>
      <w:bookmarkEnd w:id="5"/>
      <w:r>
        <w:rPr>
          <w:color w:val="000000"/>
          <w:spacing w:val="0"/>
          <w:w w:val="100"/>
          <w:position w:val="0"/>
        </w:rPr>
        <w:t>、</w:t>
        <w:tab/>
        <w:t>基本修业年限</w:t>
      </w:r>
    </w:p>
    <w:p>
      <w:pPr>
        <w:pStyle w:val="Style10"/>
        <w:keepNext w:val="0"/>
        <w:keepLines w:val="0"/>
        <w:widowControl w:val="0"/>
        <w:shd w:val="clear" w:color="auto" w:fill="auto"/>
        <w:bidi w:val="0"/>
        <w:spacing w:before="0" w:after="180" w:line="240" w:lineRule="auto"/>
        <w:ind w:left="115" w:right="0" w:firstLine="0"/>
        <w:jc w:val="left"/>
      </w:pPr>
      <w:r>
        <w:rPr>
          <w:color w:val="000000"/>
          <w:spacing w:val="0"/>
          <w:w w:val="100"/>
          <w:position w:val="0"/>
        </w:rPr>
        <w:t>本专业学制</w:t>
      </w:r>
      <w:r>
        <w:rPr>
          <w:color w:val="000000"/>
          <w:spacing w:val="0"/>
          <w:w w:val="100"/>
          <w:position w:val="0"/>
          <w:sz w:val="24"/>
          <w:szCs w:val="24"/>
        </w:rPr>
        <w:t>3</w:t>
      </w:r>
      <w:r>
        <w:rPr>
          <w:color w:val="000000"/>
          <w:spacing w:val="0"/>
          <w:w w:val="100"/>
          <w:position w:val="0"/>
        </w:rPr>
        <w:t>年，实施弹性学习，最长不超过</w:t>
      </w:r>
      <w:r>
        <w:rPr>
          <w:color w:val="000000"/>
          <w:spacing w:val="0"/>
          <w:w w:val="100"/>
          <w:position w:val="0"/>
          <w:sz w:val="24"/>
          <w:szCs w:val="24"/>
        </w:rPr>
        <w:t>6</w:t>
      </w:r>
      <w:r>
        <w:rPr>
          <w:color w:val="000000"/>
          <w:spacing w:val="0"/>
          <w:w w:val="100"/>
          <w:position w:val="0"/>
        </w:rPr>
        <w:t>年。</w:t>
      </w:r>
    </w:p>
    <w:p>
      <w:pPr>
        <w:pStyle w:val="Style10"/>
        <w:keepNext w:val="0"/>
        <w:keepLines w:val="0"/>
        <w:widowControl w:val="0"/>
        <w:shd w:val="clear" w:color="auto" w:fill="auto"/>
        <w:bidi w:val="0"/>
        <w:spacing w:before="0" w:after="0" w:line="240" w:lineRule="auto"/>
        <w:ind w:left="115" w:right="0" w:firstLine="0"/>
        <w:jc w:val="left"/>
      </w:pPr>
      <w:r>
        <w:rPr>
          <w:color w:val="000000"/>
          <w:spacing w:val="0"/>
          <w:w w:val="100"/>
          <w:position w:val="0"/>
        </w:rPr>
        <w:t>四、职业面向</w:t>
      </w:r>
    </w:p>
    <w:tbl>
      <w:tblPr>
        <w:tblOverlap w:val="never"/>
        <w:jc w:val="center"/>
        <w:tblLayout w:type="fixed"/>
      </w:tblPr>
      <w:tblGrid>
        <w:gridCol w:w="1310"/>
        <w:gridCol w:w="1075"/>
        <w:gridCol w:w="1070"/>
        <w:gridCol w:w="1584"/>
        <w:gridCol w:w="1733"/>
        <w:gridCol w:w="2448"/>
      </w:tblGrid>
      <w:tr>
        <w:trPr>
          <w:trHeight w:val="73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70" w:lineRule="exact"/>
              <w:ind w:left="0" w:right="0" w:firstLine="0"/>
              <w:jc w:val="left"/>
              <w:rPr>
                <w:sz w:val="20"/>
                <w:szCs w:val="20"/>
              </w:rPr>
            </w:pPr>
            <w:r>
              <w:rPr>
                <w:color w:val="000000"/>
                <w:spacing w:val="0"/>
                <w:w w:val="100"/>
                <w:position w:val="0"/>
                <w:sz w:val="20"/>
                <w:szCs w:val="20"/>
              </w:rPr>
              <w:t>所属专业大 类（代码）</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60" w:lineRule="exact"/>
              <w:ind w:left="0" w:right="0" w:firstLine="0"/>
              <w:jc w:val="left"/>
              <w:rPr>
                <w:sz w:val="20"/>
                <w:szCs w:val="20"/>
              </w:rPr>
            </w:pPr>
            <w:r>
              <w:rPr>
                <w:color w:val="000000"/>
                <w:spacing w:val="0"/>
                <w:w w:val="100"/>
                <w:position w:val="0"/>
                <w:sz w:val="20"/>
                <w:szCs w:val="20"/>
              </w:rPr>
              <w:t>所属专业 类（代码）</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对应行业</w:t>
            </w:r>
          </w:p>
          <w:p>
            <w:pPr>
              <w:pStyle w:val="Style13"/>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（代码）</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主要职业类别</w:t>
            </w:r>
          </w:p>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（代码）</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26" w:lineRule="exact"/>
              <w:ind w:left="0" w:right="0" w:firstLine="0"/>
              <w:jc w:val="center"/>
              <w:rPr>
                <w:sz w:val="20"/>
                <w:szCs w:val="20"/>
              </w:rPr>
            </w:pPr>
            <w:r>
              <w:rPr>
                <w:color w:val="000000"/>
                <w:spacing w:val="0"/>
                <w:w w:val="100"/>
                <w:position w:val="0"/>
                <w:sz w:val="20"/>
                <w:szCs w:val="20"/>
              </w:rPr>
              <w:t>主要岗位群或技 术领域举例</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5" w:lineRule="exact"/>
              <w:ind w:left="0" w:right="0" w:firstLine="0"/>
              <w:jc w:val="center"/>
              <w:rPr>
                <w:sz w:val="20"/>
                <w:szCs w:val="20"/>
              </w:rPr>
            </w:pPr>
            <w:r>
              <w:rPr>
                <w:color w:val="000000"/>
                <w:spacing w:val="0"/>
                <w:w w:val="100"/>
                <w:position w:val="0"/>
                <w:sz w:val="20"/>
                <w:szCs w:val="20"/>
              </w:rPr>
              <w:t>职业资格证书和职业技 能等级证书举例</w:t>
            </w:r>
          </w:p>
        </w:tc>
      </w:tr>
      <w:tr>
        <w:trPr>
          <w:trHeight w:val="325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00" w:after="100" w:line="240" w:lineRule="auto"/>
              <w:ind w:left="0" w:right="0" w:firstLine="0"/>
              <w:jc w:val="left"/>
              <w:rPr>
                <w:sz w:val="20"/>
                <w:szCs w:val="20"/>
              </w:rPr>
            </w:pPr>
            <w:r>
              <w:rPr>
                <w:color w:val="000000"/>
                <w:spacing w:val="0"/>
                <w:w w:val="100"/>
                <w:position w:val="0"/>
                <w:sz w:val="20"/>
                <w:szCs w:val="20"/>
              </w:rPr>
              <w:t>装备制造</w:t>
            </w:r>
          </w:p>
          <w:p>
            <w:pPr>
              <w:pStyle w:val="Style13"/>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（56）</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00" w:after="100" w:line="240" w:lineRule="auto"/>
              <w:ind w:left="0" w:right="0" w:firstLine="0"/>
              <w:jc w:val="left"/>
              <w:rPr>
                <w:sz w:val="20"/>
                <w:szCs w:val="20"/>
              </w:rPr>
            </w:pPr>
            <w:r>
              <w:rPr>
                <w:color w:val="000000"/>
                <w:spacing w:val="0"/>
                <w:w w:val="100"/>
                <w:position w:val="0"/>
                <w:sz w:val="20"/>
                <w:szCs w:val="20"/>
              </w:rPr>
              <w:t>自动化</w:t>
            </w:r>
          </w:p>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（5601）</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355" w:lineRule="exact"/>
              <w:ind w:left="0" w:right="0" w:firstLine="0"/>
              <w:jc w:val="left"/>
              <w:rPr>
                <w:sz w:val="20"/>
                <w:szCs w:val="20"/>
              </w:rPr>
            </w:pPr>
            <w:r>
              <w:rPr>
                <w:color w:val="000000"/>
                <w:spacing w:val="0"/>
                <w:w w:val="100"/>
                <w:position w:val="0"/>
                <w:sz w:val="20"/>
                <w:szCs w:val="20"/>
              </w:rPr>
              <w:t>通用设备 制造业</w:t>
            </w:r>
          </w:p>
          <w:p>
            <w:pPr>
              <w:pStyle w:val="Style13"/>
              <w:keepNext w:val="0"/>
              <w:keepLines w:val="0"/>
              <w:widowControl w:val="0"/>
              <w:shd w:val="clear" w:color="auto" w:fill="auto"/>
              <w:bidi w:val="0"/>
              <w:spacing w:before="0" w:after="0" w:line="355" w:lineRule="exact"/>
              <w:ind w:left="0" w:right="0" w:firstLine="200"/>
              <w:jc w:val="left"/>
              <w:rPr>
                <w:sz w:val="20"/>
                <w:szCs w:val="20"/>
              </w:rPr>
            </w:pPr>
            <w:r>
              <w:rPr>
                <w:color w:val="000000"/>
                <w:spacing w:val="0"/>
                <w:w w:val="100"/>
                <w:position w:val="0"/>
                <w:sz w:val="20"/>
                <w:szCs w:val="20"/>
              </w:rPr>
              <w:t>（34）</w:t>
            </w:r>
          </w:p>
          <w:p>
            <w:pPr>
              <w:pStyle w:val="Style13"/>
              <w:keepNext w:val="0"/>
              <w:keepLines w:val="0"/>
              <w:widowControl w:val="0"/>
              <w:shd w:val="clear" w:color="auto" w:fill="auto"/>
              <w:bidi w:val="0"/>
              <w:spacing w:before="0" w:after="0" w:line="355" w:lineRule="exact"/>
              <w:ind w:left="0" w:right="0" w:firstLine="0"/>
              <w:jc w:val="left"/>
              <w:rPr>
                <w:sz w:val="20"/>
                <w:szCs w:val="20"/>
              </w:rPr>
            </w:pPr>
            <w:r>
              <w:rPr>
                <w:color w:val="000000"/>
                <w:spacing w:val="0"/>
                <w:w w:val="100"/>
                <w:position w:val="0"/>
                <w:sz w:val="20"/>
                <w:szCs w:val="20"/>
              </w:rPr>
              <w:t>专用设备 制造业</w:t>
            </w:r>
          </w:p>
          <w:p>
            <w:pPr>
              <w:pStyle w:val="Style13"/>
              <w:keepNext w:val="0"/>
              <w:keepLines w:val="0"/>
              <w:widowControl w:val="0"/>
              <w:shd w:val="clear" w:color="auto" w:fill="auto"/>
              <w:bidi w:val="0"/>
              <w:spacing w:before="0" w:after="0" w:line="355" w:lineRule="exact"/>
              <w:ind w:left="0" w:right="0" w:firstLine="200"/>
              <w:jc w:val="left"/>
              <w:rPr>
                <w:sz w:val="20"/>
                <w:szCs w:val="20"/>
              </w:rPr>
            </w:pPr>
            <w:r>
              <w:rPr>
                <w:color w:val="000000"/>
                <w:spacing w:val="0"/>
                <w:w w:val="100"/>
                <w:position w:val="0"/>
                <w:sz w:val="20"/>
                <w:szCs w:val="20"/>
              </w:rPr>
              <w:t>（35）</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355" w:lineRule="exact"/>
              <w:ind w:left="0" w:right="0" w:firstLine="0"/>
              <w:jc w:val="left"/>
              <w:rPr>
                <w:sz w:val="20"/>
                <w:szCs w:val="20"/>
              </w:rPr>
            </w:pPr>
            <w:r>
              <w:rPr>
                <w:color w:val="000000"/>
                <w:spacing w:val="0"/>
                <w:w w:val="100"/>
                <w:position w:val="0"/>
                <w:sz w:val="20"/>
                <w:szCs w:val="20"/>
              </w:rPr>
              <w:t>机械工程技术 人员</w:t>
            </w:r>
            <w:r>
              <w:rPr>
                <w:color w:val="000000"/>
                <w:spacing w:val="0"/>
                <w:w w:val="100"/>
                <w:position w:val="0"/>
                <w:sz w:val="20"/>
                <w:szCs w:val="20"/>
                <w:lang w:val="en-US" w:eastAsia="en-US" w:bidi="en-US"/>
              </w:rPr>
              <w:t xml:space="preserve">（2-02-07） </w:t>
            </w:r>
            <w:r>
              <w:rPr>
                <w:color w:val="000000"/>
                <w:spacing w:val="0"/>
                <w:w w:val="100"/>
                <w:position w:val="0"/>
                <w:sz w:val="20"/>
                <w:szCs w:val="20"/>
              </w:rPr>
              <w:t>机械冷加工人 员</w:t>
            </w:r>
            <w:r>
              <w:rPr>
                <w:color w:val="000000"/>
                <w:spacing w:val="0"/>
                <w:w w:val="100"/>
                <w:position w:val="0"/>
                <w:sz w:val="20"/>
                <w:szCs w:val="20"/>
                <w:lang w:val="en-US" w:eastAsia="en-US" w:bidi="en-US"/>
              </w:rPr>
              <w:t>（6-18-01）</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359" w:lineRule="exact"/>
              <w:ind w:left="0" w:right="0" w:firstLine="0"/>
              <w:jc w:val="left"/>
              <w:rPr>
                <w:sz w:val="20"/>
                <w:szCs w:val="20"/>
              </w:rPr>
            </w:pPr>
            <w:r>
              <w:rPr>
                <w:color w:val="000000"/>
                <w:spacing w:val="0"/>
                <w:w w:val="100"/>
                <w:position w:val="0"/>
                <w:sz w:val="20"/>
                <w:szCs w:val="20"/>
              </w:rPr>
              <w:t>设备操作人员 工艺技术人员 工装设计人员 机电设备安装调 试及维修人员 舒</w:t>
            </w:r>
            <w:r>
              <w:rPr>
                <w:color w:val="000000"/>
                <w:spacing w:val="0"/>
                <w:w w:val="100"/>
                <w:position w:val="0"/>
                <w:sz w:val="20"/>
                <w:szCs w:val="20"/>
                <w:lang w:val="en-US" w:eastAsia="en-US" w:bidi="en-US"/>
              </w:rPr>
              <w:t>WSSA</w:t>
            </w:r>
            <w:r>
              <w:rPr>
                <w:color w:val="000000"/>
                <w:spacing w:val="0"/>
                <w:w w:val="100"/>
                <w:position w:val="0"/>
                <w:sz w:val="20"/>
                <w:szCs w:val="20"/>
              </w:rPr>
              <w:t>员</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61" w:lineRule="exact"/>
              <w:ind w:left="0" w:right="0" w:firstLine="0"/>
              <w:jc w:val="left"/>
              <w:rPr>
                <w:sz w:val="20"/>
                <w:szCs w:val="20"/>
              </w:rPr>
            </w:pPr>
            <w:r>
              <w:rPr>
                <w:color w:val="000000"/>
                <w:spacing w:val="0"/>
                <w:w w:val="100"/>
                <w:position w:val="0"/>
                <w:sz w:val="20"/>
                <w:szCs w:val="20"/>
              </w:rPr>
              <w:t>钳工、焊工、车工、数控 加工中心操作工、数控车 操作工的初、中、高三级 中一种或多种（包括数控 车铳</w:t>
            </w:r>
            <w:r>
              <w:rPr>
                <w:color w:val="000000"/>
                <w:spacing w:val="0"/>
                <w:w w:val="100"/>
                <w:position w:val="0"/>
                <w:sz w:val="20"/>
                <w:szCs w:val="20"/>
                <w:lang w:val="en-US" w:eastAsia="en-US" w:bidi="en-US"/>
              </w:rPr>
              <w:t>1+X</w:t>
            </w:r>
            <w:r>
              <w:rPr>
                <w:color w:val="000000"/>
                <w:spacing w:val="0"/>
                <w:w w:val="100"/>
                <w:position w:val="0"/>
                <w:sz w:val="20"/>
                <w:szCs w:val="20"/>
              </w:rPr>
              <w:t>初级、中级）、 工业机器人应用编程职 业技能等级</w:t>
            </w:r>
            <w:r>
              <w:rPr>
                <w:color w:val="000000"/>
                <w:spacing w:val="0"/>
                <w:w w:val="100"/>
                <w:position w:val="0"/>
                <w:sz w:val="20"/>
                <w:szCs w:val="20"/>
                <w:lang w:val="en-US" w:eastAsia="en-US" w:bidi="en-US"/>
              </w:rPr>
              <w:t>（1+X）</w:t>
            </w:r>
            <w:r>
              <w:rPr>
                <w:color w:val="000000"/>
                <w:spacing w:val="0"/>
                <w:w w:val="100"/>
                <w:position w:val="0"/>
                <w:sz w:val="20"/>
                <w:szCs w:val="20"/>
              </w:rPr>
              <w:t>证书 初、中级）、三维（或二 维）机械设计软件证书</w:t>
            </w:r>
          </w:p>
        </w:tc>
      </w:tr>
    </w:tbl>
    <w:p>
      <w:pPr>
        <w:pStyle w:val="Style10"/>
        <w:keepNext w:val="0"/>
        <w:keepLines w:val="0"/>
        <w:widowControl w:val="0"/>
        <w:shd w:val="clear" w:color="auto" w:fill="auto"/>
        <w:bidi w:val="0"/>
        <w:spacing w:before="0" w:after="0" w:line="240" w:lineRule="auto"/>
        <w:ind w:left="96" w:right="0" w:firstLine="0"/>
        <w:jc w:val="left"/>
      </w:pPr>
      <w:r>
        <w:rPr>
          <w:color w:val="000000"/>
          <w:spacing w:val="0"/>
          <w:w w:val="100"/>
          <w:position w:val="0"/>
        </w:rPr>
        <w:t>五、培养目标</w:t>
      </w:r>
    </w:p>
    <w:p>
      <w:pPr>
        <w:pStyle w:val="Style7"/>
        <w:keepNext w:val="0"/>
        <w:keepLines w:val="0"/>
        <w:widowControl w:val="0"/>
        <w:shd w:val="clear" w:color="auto" w:fill="auto"/>
        <w:bidi w:val="0"/>
        <w:spacing w:before="0" w:after="200" w:line="440" w:lineRule="exact"/>
        <w:ind w:left="0" w:right="0" w:firstLine="560"/>
        <w:jc w:val="both"/>
      </w:pPr>
      <w:r>
        <w:rPr>
          <w:color w:val="000000"/>
          <w:spacing w:val="0"/>
          <w:w w:val="100"/>
          <w:position w:val="0"/>
        </w:rPr>
        <w:t>本专业以国家职教改革方案为指引，以立德树人为根本任务、以实现国家的教 育意志为根本目标，以校企合作、产教融合、</w:t>
      </w:r>
      <w:r>
        <w:rPr>
          <w:color w:val="000000"/>
          <w:spacing w:val="0"/>
          <w:w w:val="100"/>
          <w:position w:val="0"/>
          <w:sz w:val="24"/>
          <w:szCs w:val="24"/>
          <w:lang w:val="en-US" w:eastAsia="en-US" w:bidi="en-US"/>
        </w:rPr>
        <w:t>1+X</w:t>
      </w:r>
      <w:r>
        <w:rPr>
          <w:color w:val="000000"/>
          <w:spacing w:val="0"/>
          <w:w w:val="100"/>
          <w:position w:val="0"/>
        </w:rPr>
        <w:t xml:space="preserve">书证融通等为手段，深化教育教学 改革，坚定不移培养理想信念坚定，德、智、体、美、劳全面发展，具有一定的科 学文化水平，良好的人文素养、职业道德和创新意识，精益求精的工匠精神，较强 的就业能力和可持续发展的能力；掌握本专业知识和技术技能，面向通用设备制造 业、专用设备制造业机械工程技术人员、机械冷加工人员等职业群，能够从事机械 零部件制造与装配、机械加工工艺编制、工装设计、机电设备安装调试及维修、生 产现场管理的高素质技术技能人才。通过课程思政等方式，将立德树人融入到社招 </w:t>
      </w:r>
      <w:r>
        <w:rPr>
          <w:color w:val="000000"/>
          <w:spacing w:val="0"/>
          <w:w w:val="100"/>
          <w:position w:val="0"/>
        </w:rPr>
        <w:t>人员的思想道德教育、文化知识教育、技术技能培养、社会实践教育等各环节，提 高其思想道德水平。通过书证融通等方式，使社招人员在</w:t>
      </w:r>
      <w:r>
        <w:rPr>
          <w:color w:val="000000"/>
          <w:spacing w:val="0"/>
          <w:w w:val="100"/>
          <w:position w:val="0"/>
          <w:sz w:val="24"/>
          <w:szCs w:val="24"/>
          <w:lang w:val="en-US" w:eastAsia="en-US" w:bidi="en-US"/>
        </w:rPr>
        <w:t>1+X</w:t>
      </w:r>
      <w:r>
        <w:rPr>
          <w:color w:val="000000"/>
          <w:spacing w:val="0"/>
          <w:w w:val="100"/>
          <w:position w:val="0"/>
        </w:rPr>
        <w:t>和职业技能等方面达 到国家相关职业技能标准要求。</w:t>
      </w:r>
    </w:p>
    <w:p>
      <w:pPr>
        <w:pStyle w:val="Style7"/>
        <w:keepNext w:val="0"/>
        <w:keepLines w:val="0"/>
        <w:widowControl w:val="0"/>
        <w:shd w:val="clear" w:color="auto" w:fill="auto"/>
        <w:bidi w:val="0"/>
        <w:spacing w:before="0" w:after="140" w:line="240" w:lineRule="auto"/>
        <w:ind w:left="0" w:right="0" w:firstLine="0"/>
        <w:jc w:val="left"/>
      </w:pPr>
      <w:r>
        <w:rPr>
          <w:color w:val="000000"/>
          <w:spacing w:val="0"/>
          <w:w w:val="100"/>
          <w:position w:val="0"/>
        </w:rPr>
        <w:t>六、培养规格</w:t>
      </w:r>
    </w:p>
    <w:p>
      <w:pPr>
        <w:pStyle w:val="Style7"/>
        <w:keepNext w:val="0"/>
        <w:keepLines w:val="0"/>
        <w:widowControl w:val="0"/>
        <w:shd w:val="clear" w:color="auto" w:fill="auto"/>
        <w:bidi w:val="0"/>
        <w:spacing w:before="0" w:after="0" w:line="240" w:lineRule="auto"/>
        <w:ind w:left="0" w:right="0" w:firstLine="560"/>
        <w:jc w:val="left"/>
      </w:pPr>
      <w:r>
        <w:rPr>
          <w:color w:val="000000"/>
          <w:spacing w:val="0"/>
          <w:w w:val="100"/>
          <w:position w:val="0"/>
        </w:rPr>
        <w:t>本专业毕业生应在素质、知识和能力方面达到以下要求。</w:t>
      </w:r>
    </w:p>
    <w:p>
      <w:pPr>
        <w:pStyle w:val="Style7"/>
        <w:keepNext w:val="0"/>
        <w:keepLines w:val="0"/>
        <w:widowControl w:val="0"/>
        <w:shd w:val="clear" w:color="auto" w:fill="auto"/>
        <w:tabs>
          <w:tab w:pos="1351" w:val="left"/>
        </w:tabs>
        <w:bidi w:val="0"/>
        <w:spacing w:before="0" w:after="0" w:line="443" w:lineRule="exact"/>
        <w:ind w:left="0" w:right="0" w:firstLine="700"/>
        <w:jc w:val="left"/>
      </w:pPr>
      <w:bookmarkStart w:id="6" w:name="bookmark6"/>
      <w:r>
        <w:rPr>
          <w:color w:val="000000"/>
          <w:spacing w:val="0"/>
          <w:w w:val="100"/>
          <w:position w:val="0"/>
        </w:rPr>
        <w:t>（</w:t>
      </w:r>
      <w:bookmarkEnd w:id="6"/>
      <w:r>
        <w:rPr>
          <w:color w:val="000000"/>
          <w:spacing w:val="0"/>
          <w:w w:val="100"/>
          <w:position w:val="0"/>
        </w:rPr>
        <w:t>一）</w:t>
        <w:tab/>
        <w:t>素质</w:t>
      </w:r>
    </w:p>
    <w:p>
      <w:pPr>
        <w:pStyle w:val="Style7"/>
        <w:keepNext w:val="0"/>
        <w:keepLines w:val="0"/>
        <w:widowControl w:val="0"/>
        <w:numPr>
          <w:ilvl w:val="0"/>
          <w:numId w:val="1"/>
        </w:numPr>
        <w:shd w:val="clear" w:color="auto" w:fill="auto"/>
        <w:tabs>
          <w:tab w:pos="838" w:val="left"/>
        </w:tabs>
        <w:bidi w:val="0"/>
        <w:spacing w:before="0" w:after="0" w:line="443" w:lineRule="exact"/>
        <w:ind w:left="0" w:right="0" w:firstLine="580"/>
        <w:jc w:val="both"/>
      </w:pPr>
      <w:bookmarkStart w:id="7" w:name="bookmark7"/>
      <w:bookmarkEnd w:id="7"/>
      <w:r>
        <w:rPr>
          <w:color w:val="000000"/>
          <w:spacing w:val="0"/>
          <w:w w:val="100"/>
          <w:position w:val="0"/>
        </w:rPr>
        <w:t>坚定拥护中国共产党领导和我国社会主义制度，在习近平新时代中国特色社 会主义思想指引下，践行社会主义核心价值观，具有深厚的爱国情感和中华民族自 豪感；</w:t>
      </w:r>
    </w:p>
    <w:p>
      <w:pPr>
        <w:pStyle w:val="Style7"/>
        <w:keepNext w:val="0"/>
        <w:keepLines w:val="0"/>
        <w:widowControl w:val="0"/>
        <w:numPr>
          <w:ilvl w:val="0"/>
          <w:numId w:val="1"/>
        </w:numPr>
        <w:shd w:val="clear" w:color="auto" w:fill="auto"/>
        <w:tabs>
          <w:tab w:pos="838" w:val="left"/>
        </w:tabs>
        <w:bidi w:val="0"/>
        <w:spacing w:before="0" w:after="0" w:line="443" w:lineRule="exact"/>
        <w:ind w:left="0" w:right="0" w:firstLine="580"/>
        <w:jc w:val="both"/>
      </w:pPr>
      <w:bookmarkStart w:id="8" w:name="bookmark8"/>
      <w:bookmarkEnd w:id="8"/>
      <w:r>
        <w:rPr>
          <w:color w:val="000000"/>
          <w:spacing w:val="0"/>
          <w:w w:val="100"/>
          <w:position w:val="0"/>
        </w:rPr>
        <w:t>崇尚宪法、遵法守纪、崇德向善、诚实守信、尊重生命、热爱劳动，履行道 德准则和行为规范，具有社会责任感和社会参与意识；</w:t>
      </w:r>
    </w:p>
    <w:p>
      <w:pPr>
        <w:pStyle w:val="Style7"/>
        <w:keepNext w:val="0"/>
        <w:keepLines w:val="0"/>
        <w:widowControl w:val="0"/>
        <w:numPr>
          <w:ilvl w:val="0"/>
          <w:numId w:val="1"/>
        </w:numPr>
        <w:shd w:val="clear" w:color="auto" w:fill="auto"/>
        <w:tabs>
          <w:tab w:pos="938" w:val="left"/>
        </w:tabs>
        <w:bidi w:val="0"/>
        <w:spacing w:before="0" w:after="0" w:line="443" w:lineRule="exact"/>
        <w:ind w:left="0" w:right="0" w:firstLine="580"/>
        <w:jc w:val="both"/>
      </w:pPr>
      <w:bookmarkStart w:id="9" w:name="bookmark9"/>
      <w:bookmarkEnd w:id="9"/>
      <w:r>
        <w:rPr>
          <w:color w:val="000000"/>
          <w:spacing w:val="0"/>
          <w:w w:val="100"/>
          <w:position w:val="0"/>
        </w:rPr>
        <w:t>具有质量意识、环保意识、安全意识、信息素养、工匠精神、创新思维；</w:t>
      </w:r>
    </w:p>
    <w:p>
      <w:pPr>
        <w:pStyle w:val="Style7"/>
        <w:keepNext w:val="0"/>
        <w:keepLines w:val="0"/>
        <w:widowControl w:val="0"/>
        <w:numPr>
          <w:ilvl w:val="0"/>
          <w:numId w:val="1"/>
        </w:numPr>
        <w:shd w:val="clear" w:color="auto" w:fill="auto"/>
        <w:tabs>
          <w:tab w:pos="838" w:val="left"/>
        </w:tabs>
        <w:bidi w:val="0"/>
        <w:spacing w:before="0" w:after="0" w:line="443" w:lineRule="exact"/>
        <w:ind w:left="0" w:right="0" w:firstLine="580"/>
        <w:jc w:val="both"/>
      </w:pPr>
      <w:bookmarkStart w:id="10" w:name="bookmark10"/>
      <w:bookmarkEnd w:id="10"/>
      <w:r>
        <w:rPr>
          <w:color w:val="000000"/>
          <w:spacing w:val="0"/>
          <w:w w:val="100"/>
          <w:position w:val="0"/>
        </w:rPr>
        <w:t>勇于奋斗、乐观向上，具有自我管理能力、职业生涯规划的意识，有较强的 集体意识和团队合作精神；</w:t>
      </w:r>
    </w:p>
    <w:p>
      <w:pPr>
        <w:pStyle w:val="Style7"/>
        <w:keepNext w:val="0"/>
        <w:keepLines w:val="0"/>
        <w:widowControl w:val="0"/>
        <w:numPr>
          <w:ilvl w:val="0"/>
          <w:numId w:val="1"/>
        </w:numPr>
        <w:shd w:val="clear" w:color="auto" w:fill="auto"/>
        <w:tabs>
          <w:tab w:pos="843" w:val="left"/>
        </w:tabs>
        <w:bidi w:val="0"/>
        <w:spacing w:before="0" w:after="0" w:line="443" w:lineRule="exact"/>
        <w:ind w:left="0" w:right="0" w:firstLine="580"/>
        <w:jc w:val="both"/>
      </w:pPr>
      <w:bookmarkStart w:id="11" w:name="bookmark11"/>
      <w:bookmarkEnd w:id="11"/>
      <w:r>
        <w:rPr>
          <w:color w:val="000000"/>
          <w:spacing w:val="0"/>
          <w:w w:val="100"/>
          <w:position w:val="0"/>
        </w:rPr>
        <w:t>具有健康的体魄、心理和健全的人格，掌握基本运动知识和一两项运动技能, 养成良好的健身与卫生习惯，良好的行为习惯；</w:t>
      </w:r>
    </w:p>
    <w:p>
      <w:pPr>
        <w:pStyle w:val="Style7"/>
        <w:keepNext w:val="0"/>
        <w:keepLines w:val="0"/>
        <w:widowControl w:val="0"/>
        <w:numPr>
          <w:ilvl w:val="0"/>
          <w:numId w:val="1"/>
        </w:numPr>
        <w:shd w:val="clear" w:color="auto" w:fill="auto"/>
        <w:tabs>
          <w:tab w:pos="938" w:val="left"/>
        </w:tabs>
        <w:bidi w:val="0"/>
        <w:spacing w:before="0" w:after="0" w:line="443" w:lineRule="exact"/>
        <w:ind w:left="0" w:right="0" w:firstLine="580"/>
        <w:jc w:val="both"/>
      </w:pPr>
      <w:bookmarkStart w:id="12" w:name="bookmark12"/>
      <w:bookmarkEnd w:id="12"/>
      <w:r>
        <w:rPr>
          <w:color w:val="000000"/>
          <w:spacing w:val="0"/>
          <w:w w:val="100"/>
          <w:position w:val="0"/>
        </w:rPr>
        <w:t>具有一定的审美和人文素养，能够形成一两项艺术特长或爱好。</w:t>
      </w:r>
    </w:p>
    <w:p>
      <w:pPr>
        <w:pStyle w:val="Style7"/>
        <w:keepNext w:val="0"/>
        <w:keepLines w:val="0"/>
        <w:widowControl w:val="0"/>
        <w:shd w:val="clear" w:color="auto" w:fill="auto"/>
        <w:tabs>
          <w:tab w:pos="1351" w:val="left"/>
        </w:tabs>
        <w:bidi w:val="0"/>
        <w:spacing w:before="0" w:after="0" w:line="443" w:lineRule="exact"/>
        <w:ind w:left="0" w:right="0" w:firstLine="700"/>
        <w:jc w:val="left"/>
      </w:pPr>
      <w:bookmarkStart w:id="13" w:name="bookmark13"/>
      <w:r>
        <w:rPr>
          <w:color w:val="000000"/>
          <w:spacing w:val="0"/>
          <w:w w:val="100"/>
          <w:position w:val="0"/>
        </w:rPr>
        <w:t>（</w:t>
      </w:r>
      <w:bookmarkEnd w:id="13"/>
      <w:r>
        <w:rPr>
          <w:color w:val="000000"/>
          <w:spacing w:val="0"/>
          <w:w w:val="100"/>
          <w:position w:val="0"/>
        </w:rPr>
        <w:t>二）</w:t>
        <w:tab/>
        <w:t>知识</w:t>
      </w:r>
    </w:p>
    <w:p>
      <w:pPr>
        <w:pStyle w:val="Style7"/>
        <w:keepNext w:val="0"/>
        <w:keepLines w:val="0"/>
        <w:widowControl w:val="0"/>
        <w:numPr>
          <w:ilvl w:val="0"/>
          <w:numId w:val="3"/>
        </w:numPr>
        <w:shd w:val="clear" w:color="auto" w:fill="auto"/>
        <w:tabs>
          <w:tab w:pos="904" w:val="left"/>
        </w:tabs>
        <w:bidi w:val="0"/>
        <w:spacing w:before="0" w:after="0" w:line="443" w:lineRule="exact"/>
        <w:ind w:left="0" w:right="0" w:firstLine="560"/>
        <w:jc w:val="left"/>
      </w:pPr>
      <w:bookmarkStart w:id="14" w:name="bookmark14"/>
      <w:bookmarkEnd w:id="14"/>
      <w:r>
        <w:rPr>
          <w:color w:val="000000"/>
          <w:spacing w:val="0"/>
          <w:w w:val="100"/>
          <w:position w:val="0"/>
        </w:rPr>
        <w:t>掌握必备的思想政治理论、科学文化基础知识和中华优秀传统文化知识；</w:t>
      </w:r>
    </w:p>
    <w:p>
      <w:pPr>
        <w:pStyle w:val="Style7"/>
        <w:keepNext w:val="0"/>
        <w:keepLines w:val="0"/>
        <w:widowControl w:val="0"/>
        <w:numPr>
          <w:ilvl w:val="0"/>
          <w:numId w:val="3"/>
        </w:numPr>
        <w:shd w:val="clear" w:color="auto" w:fill="auto"/>
        <w:tabs>
          <w:tab w:pos="918" w:val="left"/>
        </w:tabs>
        <w:bidi w:val="0"/>
        <w:spacing w:before="0" w:after="0" w:line="451" w:lineRule="exact"/>
        <w:ind w:left="0" w:right="0" w:firstLine="560"/>
        <w:jc w:val="left"/>
      </w:pPr>
      <w:bookmarkStart w:id="15" w:name="bookmark15"/>
      <w:bookmarkEnd w:id="15"/>
      <w:r>
        <w:rPr>
          <w:color w:val="000000"/>
          <w:spacing w:val="0"/>
          <w:w w:val="100"/>
          <w:position w:val="0"/>
        </w:rPr>
        <w:t>熟悉与本专业相关的法律法规以及文明生产、环境保护、安全消防等知识；</w:t>
      </w:r>
    </w:p>
    <w:p>
      <w:pPr>
        <w:pStyle w:val="Style7"/>
        <w:keepNext w:val="0"/>
        <w:keepLines w:val="0"/>
        <w:widowControl w:val="0"/>
        <w:numPr>
          <w:ilvl w:val="0"/>
          <w:numId w:val="3"/>
        </w:numPr>
        <w:shd w:val="clear" w:color="auto" w:fill="auto"/>
        <w:tabs>
          <w:tab w:pos="918" w:val="left"/>
        </w:tabs>
        <w:bidi w:val="0"/>
        <w:spacing w:before="0" w:after="0" w:line="451" w:lineRule="exact"/>
        <w:ind w:left="0" w:right="0" w:firstLine="560"/>
        <w:jc w:val="left"/>
      </w:pPr>
      <w:bookmarkStart w:id="16" w:name="bookmark16"/>
      <w:bookmarkEnd w:id="16"/>
      <w:r>
        <w:rPr>
          <w:color w:val="000000"/>
          <w:spacing w:val="0"/>
          <w:w w:val="100"/>
          <w:position w:val="0"/>
        </w:rPr>
        <w:t>掌握机械工程材料、机械制图、公差配合、工程力学、机械设计等基本知识;</w:t>
      </w:r>
    </w:p>
    <w:p>
      <w:pPr>
        <w:pStyle w:val="Style7"/>
        <w:keepNext w:val="0"/>
        <w:keepLines w:val="0"/>
        <w:widowControl w:val="0"/>
        <w:numPr>
          <w:ilvl w:val="0"/>
          <w:numId w:val="3"/>
        </w:numPr>
        <w:shd w:val="clear" w:color="auto" w:fill="auto"/>
        <w:tabs>
          <w:tab w:pos="918" w:val="left"/>
        </w:tabs>
        <w:bidi w:val="0"/>
        <w:spacing w:before="0" w:after="0" w:line="451" w:lineRule="exact"/>
        <w:ind w:left="0" w:right="0" w:firstLine="560"/>
        <w:jc w:val="left"/>
      </w:pPr>
      <w:bookmarkStart w:id="17" w:name="bookmark17"/>
      <w:bookmarkEnd w:id="17"/>
      <w:r>
        <w:rPr>
          <w:color w:val="000000"/>
          <w:spacing w:val="0"/>
          <w:w w:val="100"/>
          <w:position w:val="0"/>
        </w:rPr>
        <w:t>掌握普通机床和数控机床识读与操作的基本知识；</w:t>
      </w:r>
    </w:p>
    <w:p>
      <w:pPr>
        <w:pStyle w:val="Style7"/>
        <w:keepNext w:val="0"/>
        <w:keepLines w:val="0"/>
        <w:widowControl w:val="0"/>
        <w:numPr>
          <w:ilvl w:val="0"/>
          <w:numId w:val="3"/>
        </w:numPr>
        <w:shd w:val="clear" w:color="auto" w:fill="auto"/>
        <w:tabs>
          <w:tab w:pos="843" w:val="left"/>
        </w:tabs>
        <w:bidi w:val="0"/>
        <w:spacing w:before="0" w:after="0" w:line="451" w:lineRule="exact"/>
        <w:ind w:left="0" w:right="0" w:firstLine="580"/>
        <w:jc w:val="left"/>
      </w:pPr>
      <w:bookmarkStart w:id="18" w:name="bookmark18"/>
      <w:bookmarkEnd w:id="18"/>
      <w:r>
        <w:rPr>
          <w:color w:val="000000"/>
          <w:spacing w:val="0"/>
          <w:w w:val="100"/>
          <w:position w:val="0"/>
        </w:rPr>
        <w:t>掌握典型零件的加工工艺编制，机床、刀具、量具、工装夹具的选择和设计 基本知识；</w:t>
      </w:r>
    </w:p>
    <w:p>
      <w:pPr>
        <w:pStyle w:val="Style7"/>
        <w:keepNext w:val="0"/>
        <w:keepLines w:val="0"/>
        <w:widowControl w:val="0"/>
        <w:numPr>
          <w:ilvl w:val="0"/>
          <w:numId w:val="3"/>
        </w:numPr>
        <w:shd w:val="clear" w:color="auto" w:fill="auto"/>
        <w:tabs>
          <w:tab w:pos="938" w:val="left"/>
        </w:tabs>
        <w:bidi w:val="0"/>
        <w:spacing w:before="0" w:after="0" w:line="451" w:lineRule="exact"/>
        <w:ind w:left="0" w:right="0" w:firstLine="580"/>
        <w:jc w:val="left"/>
      </w:pPr>
      <w:bookmarkStart w:id="19" w:name="bookmark19"/>
      <w:bookmarkEnd w:id="19"/>
      <w:r>
        <w:rPr>
          <w:color w:val="000000"/>
          <w:spacing w:val="0"/>
          <w:w w:val="100"/>
          <w:position w:val="0"/>
        </w:rPr>
        <w:t>掌握常见液压与气动控制、电工与电子技术、</w:t>
      </w:r>
      <w:r>
        <w:rPr>
          <w:color w:val="000000"/>
          <w:spacing w:val="0"/>
          <w:w w:val="100"/>
          <w:position w:val="0"/>
          <w:sz w:val="24"/>
          <w:szCs w:val="24"/>
          <w:lang w:val="en-US" w:eastAsia="en-US" w:bidi="en-US"/>
        </w:rPr>
        <w:t>PLC</w:t>
      </w:r>
      <w:r>
        <w:rPr>
          <w:color w:val="000000"/>
          <w:spacing w:val="0"/>
          <w:w w:val="100"/>
          <w:position w:val="0"/>
        </w:rPr>
        <w:t>编程的基本知识；</w:t>
      </w:r>
    </w:p>
    <w:p>
      <w:pPr>
        <w:pStyle w:val="Style7"/>
        <w:keepNext w:val="0"/>
        <w:keepLines w:val="0"/>
        <w:widowControl w:val="0"/>
        <w:numPr>
          <w:ilvl w:val="0"/>
          <w:numId w:val="3"/>
        </w:numPr>
        <w:shd w:val="clear" w:color="auto" w:fill="auto"/>
        <w:tabs>
          <w:tab w:pos="938" w:val="left"/>
        </w:tabs>
        <w:bidi w:val="0"/>
        <w:spacing w:before="0" w:after="0" w:line="451" w:lineRule="exact"/>
        <w:ind w:left="0" w:right="0" w:firstLine="580"/>
        <w:jc w:val="left"/>
      </w:pPr>
      <w:bookmarkStart w:id="20" w:name="bookmark20"/>
      <w:bookmarkEnd w:id="20"/>
      <w:r>
        <w:rPr>
          <w:color w:val="000000"/>
          <w:spacing w:val="0"/>
          <w:w w:val="100"/>
          <w:position w:val="0"/>
        </w:rPr>
        <w:t>掌握必备的企业管理相关知识；</w:t>
      </w:r>
    </w:p>
    <w:p>
      <w:pPr>
        <w:pStyle w:val="Style7"/>
        <w:keepNext w:val="0"/>
        <w:keepLines w:val="0"/>
        <w:widowControl w:val="0"/>
        <w:numPr>
          <w:ilvl w:val="0"/>
          <w:numId w:val="3"/>
        </w:numPr>
        <w:shd w:val="clear" w:color="auto" w:fill="auto"/>
        <w:tabs>
          <w:tab w:pos="938" w:val="left"/>
        </w:tabs>
        <w:bidi w:val="0"/>
        <w:spacing w:before="0" w:after="0" w:line="451" w:lineRule="exact"/>
        <w:ind w:left="0" w:right="0" w:firstLine="580"/>
        <w:jc w:val="left"/>
      </w:pPr>
      <w:bookmarkStart w:id="21" w:name="bookmark21"/>
      <w:bookmarkEnd w:id="21"/>
      <w:r>
        <w:rPr>
          <w:color w:val="000000"/>
          <w:spacing w:val="0"/>
          <w:w w:val="100"/>
          <w:position w:val="0"/>
        </w:rPr>
        <w:t>了解机械制造方面最新发展动态和前沿加工技术。</w:t>
      </w:r>
    </w:p>
    <w:p>
      <w:pPr>
        <w:pStyle w:val="Style7"/>
        <w:keepNext w:val="0"/>
        <w:keepLines w:val="0"/>
        <w:widowControl w:val="0"/>
        <w:shd w:val="clear" w:color="auto" w:fill="auto"/>
        <w:tabs>
          <w:tab w:pos="1351" w:val="left"/>
        </w:tabs>
        <w:bidi w:val="0"/>
        <w:spacing w:before="0" w:after="0" w:line="451" w:lineRule="exact"/>
        <w:ind w:left="0" w:right="0" w:firstLine="700"/>
        <w:jc w:val="left"/>
      </w:pPr>
      <w:bookmarkStart w:id="22" w:name="bookmark22"/>
      <w:r>
        <w:rPr>
          <w:color w:val="000000"/>
          <w:spacing w:val="0"/>
          <w:w w:val="100"/>
          <w:position w:val="0"/>
        </w:rPr>
        <w:t>（</w:t>
      </w:r>
      <w:bookmarkEnd w:id="22"/>
      <w:r>
        <w:rPr>
          <w:color w:val="000000"/>
          <w:spacing w:val="0"/>
          <w:w w:val="100"/>
          <w:position w:val="0"/>
        </w:rPr>
        <w:t>三）</w:t>
        <w:tab/>
        <w:t>能力</w:t>
      </w:r>
    </w:p>
    <w:p>
      <w:pPr>
        <w:pStyle w:val="Style7"/>
        <w:keepNext w:val="0"/>
        <w:keepLines w:val="0"/>
        <w:widowControl w:val="0"/>
        <w:numPr>
          <w:ilvl w:val="0"/>
          <w:numId w:val="5"/>
        </w:numPr>
        <w:shd w:val="clear" w:color="auto" w:fill="auto"/>
        <w:tabs>
          <w:tab w:pos="904" w:val="left"/>
        </w:tabs>
        <w:bidi w:val="0"/>
        <w:spacing w:before="0" w:after="0" w:line="451" w:lineRule="exact"/>
        <w:ind w:left="0" w:right="0" w:firstLine="560"/>
        <w:jc w:val="left"/>
      </w:pPr>
      <w:bookmarkStart w:id="23" w:name="bookmark23"/>
      <w:bookmarkEnd w:id="23"/>
      <w:r>
        <w:rPr>
          <w:color w:val="000000"/>
          <w:spacing w:val="0"/>
          <w:w w:val="100"/>
          <w:position w:val="0"/>
        </w:rPr>
        <w:t>具有探究学习、终身学习、分析问题和解决问题的能力；</w:t>
      </w:r>
    </w:p>
    <w:p>
      <w:pPr>
        <w:pStyle w:val="Style7"/>
        <w:keepNext w:val="0"/>
        <w:keepLines w:val="0"/>
        <w:widowControl w:val="0"/>
        <w:numPr>
          <w:ilvl w:val="0"/>
          <w:numId w:val="5"/>
        </w:numPr>
        <w:shd w:val="clear" w:color="auto" w:fill="auto"/>
        <w:tabs>
          <w:tab w:pos="918" w:val="left"/>
        </w:tabs>
        <w:bidi w:val="0"/>
        <w:spacing w:before="0" w:after="0" w:line="451" w:lineRule="exact"/>
        <w:ind w:left="0" w:right="0" w:firstLine="560"/>
        <w:jc w:val="left"/>
      </w:pPr>
      <w:bookmarkStart w:id="24" w:name="bookmark24"/>
      <w:bookmarkEnd w:id="24"/>
      <w:r>
        <w:rPr>
          <w:color w:val="000000"/>
          <w:spacing w:val="0"/>
          <w:w w:val="100"/>
          <w:position w:val="0"/>
        </w:rPr>
        <w:t>具有良好的语言、文字表达、沟通和协调能力；</w:t>
      </w:r>
    </w:p>
    <w:p>
      <w:pPr>
        <w:pStyle w:val="Style7"/>
        <w:keepNext w:val="0"/>
        <w:keepLines w:val="0"/>
        <w:widowControl w:val="0"/>
        <w:numPr>
          <w:ilvl w:val="0"/>
          <w:numId w:val="5"/>
        </w:numPr>
        <w:shd w:val="clear" w:color="auto" w:fill="auto"/>
        <w:tabs>
          <w:tab w:pos="358" w:val="left"/>
        </w:tabs>
        <w:bidi w:val="0"/>
        <w:spacing w:before="0" w:after="0" w:line="451" w:lineRule="exact"/>
        <w:ind w:left="0" w:right="0" w:firstLine="560"/>
        <w:jc w:val="left"/>
      </w:pPr>
      <w:bookmarkStart w:id="25" w:name="bookmark25"/>
      <w:bookmarkEnd w:id="25"/>
      <w:r>
        <w:rPr>
          <w:color w:val="000000"/>
          <w:spacing w:val="0"/>
          <w:w w:val="100"/>
          <w:position w:val="0"/>
        </w:rPr>
        <w:t xml:space="preserve">能够识读各类机械零件图和装配图，能以工程语言（图纸）与专业人员进行 </w:t>
      </w:r>
      <w:r>
        <w:rPr>
          <w:color w:val="000000"/>
          <w:spacing w:val="0"/>
          <w:w w:val="100"/>
          <w:position w:val="0"/>
        </w:rPr>
        <w:t>有效的沟通交流；</w:t>
      </w:r>
    </w:p>
    <w:p>
      <w:pPr>
        <w:pStyle w:val="Style7"/>
        <w:keepNext w:val="0"/>
        <w:keepLines w:val="0"/>
        <w:widowControl w:val="0"/>
        <w:numPr>
          <w:ilvl w:val="0"/>
          <w:numId w:val="5"/>
        </w:numPr>
        <w:shd w:val="clear" w:color="auto" w:fill="auto"/>
        <w:tabs>
          <w:tab w:pos="918" w:val="left"/>
        </w:tabs>
        <w:bidi w:val="0"/>
        <w:spacing w:before="0" w:after="0" w:line="442" w:lineRule="exact"/>
        <w:ind w:left="0" w:right="0" w:firstLine="560"/>
        <w:jc w:val="left"/>
      </w:pPr>
      <w:bookmarkStart w:id="26" w:name="bookmark26"/>
      <w:bookmarkEnd w:id="26"/>
      <w:r>
        <w:rPr>
          <w:color w:val="000000"/>
          <w:spacing w:val="0"/>
          <w:w w:val="100"/>
          <w:position w:val="0"/>
        </w:rPr>
        <w:t>能够熟练使用一种三维数字化设计软件进行零件、机构和工装的造型与设计;</w:t>
      </w:r>
    </w:p>
    <w:p>
      <w:pPr>
        <w:pStyle w:val="Style7"/>
        <w:keepNext w:val="0"/>
        <w:keepLines w:val="0"/>
        <w:widowControl w:val="0"/>
        <w:numPr>
          <w:ilvl w:val="0"/>
          <w:numId w:val="5"/>
        </w:numPr>
        <w:shd w:val="clear" w:color="auto" w:fill="auto"/>
        <w:tabs>
          <w:tab w:pos="918" w:val="left"/>
        </w:tabs>
        <w:bidi w:val="0"/>
        <w:spacing w:before="0" w:after="0" w:line="442" w:lineRule="exact"/>
        <w:ind w:left="0" w:right="0" w:firstLine="560"/>
        <w:jc w:val="left"/>
      </w:pPr>
      <w:bookmarkStart w:id="27" w:name="bookmark27"/>
      <w:bookmarkEnd w:id="27"/>
      <w:r>
        <w:rPr>
          <w:color w:val="000000"/>
          <w:spacing w:val="0"/>
          <w:w w:val="100"/>
          <w:position w:val="0"/>
        </w:rPr>
        <w:t>能够进行机械零件的制造工艺编制、数控程序编制与工艺实施；</w:t>
      </w:r>
    </w:p>
    <w:p>
      <w:pPr>
        <w:pStyle w:val="Style7"/>
        <w:keepNext w:val="0"/>
        <w:keepLines w:val="0"/>
        <w:widowControl w:val="0"/>
        <w:numPr>
          <w:ilvl w:val="0"/>
          <w:numId w:val="5"/>
        </w:numPr>
        <w:shd w:val="clear" w:color="auto" w:fill="auto"/>
        <w:tabs>
          <w:tab w:pos="838" w:val="left"/>
        </w:tabs>
        <w:bidi w:val="0"/>
        <w:spacing w:before="0" w:after="0" w:line="442" w:lineRule="exact"/>
        <w:ind w:left="0" w:right="0" w:firstLine="580"/>
        <w:jc w:val="both"/>
      </w:pPr>
      <w:bookmarkStart w:id="28" w:name="bookmark28"/>
      <w:bookmarkEnd w:id="28"/>
      <w:r>
        <w:rPr>
          <w:color w:val="000000"/>
          <w:spacing w:val="0"/>
          <w:w w:val="100"/>
          <w:position w:val="0"/>
        </w:rPr>
        <w:t>能够依据操作规范，对普通机床、数控机床和自动化生产线等设备进行操作 使用和维护保养；</w:t>
      </w:r>
    </w:p>
    <w:p>
      <w:pPr>
        <w:pStyle w:val="Style7"/>
        <w:keepNext w:val="0"/>
        <w:keepLines w:val="0"/>
        <w:widowControl w:val="0"/>
        <w:numPr>
          <w:ilvl w:val="0"/>
          <w:numId w:val="5"/>
        </w:numPr>
        <w:shd w:val="clear" w:color="auto" w:fill="auto"/>
        <w:tabs>
          <w:tab w:pos="918" w:val="left"/>
        </w:tabs>
        <w:bidi w:val="0"/>
        <w:spacing w:before="0" w:after="0" w:line="442" w:lineRule="exact"/>
        <w:ind w:left="0" w:right="0" w:firstLine="560"/>
        <w:jc w:val="left"/>
      </w:pPr>
      <w:bookmarkStart w:id="29" w:name="bookmark29"/>
      <w:bookmarkEnd w:id="29"/>
      <w:r>
        <w:rPr>
          <w:color w:val="000000"/>
          <w:spacing w:val="0"/>
          <w:w w:val="100"/>
          <w:position w:val="0"/>
        </w:rPr>
        <w:t>能够进行机械零件的常用和自动化工装夹具设计；</w:t>
      </w:r>
    </w:p>
    <w:p>
      <w:pPr>
        <w:pStyle w:val="Style7"/>
        <w:keepNext w:val="0"/>
        <w:keepLines w:val="0"/>
        <w:widowControl w:val="0"/>
        <w:numPr>
          <w:ilvl w:val="0"/>
          <w:numId w:val="5"/>
        </w:numPr>
        <w:shd w:val="clear" w:color="auto" w:fill="auto"/>
        <w:tabs>
          <w:tab w:pos="918" w:val="left"/>
        </w:tabs>
        <w:bidi w:val="0"/>
        <w:spacing w:before="0" w:after="0" w:line="442" w:lineRule="exact"/>
        <w:ind w:left="0" w:right="0" w:firstLine="560"/>
        <w:jc w:val="left"/>
      </w:pPr>
      <w:bookmarkStart w:id="30" w:name="bookmark30"/>
      <w:bookmarkEnd w:id="30"/>
      <w:r>
        <w:rPr>
          <w:color w:val="000000"/>
          <w:spacing w:val="0"/>
          <w:w w:val="100"/>
          <w:position w:val="0"/>
        </w:rPr>
        <w:t>能够对机械零部件加工质量进行检测、判断和统计分析；</w:t>
      </w:r>
    </w:p>
    <w:p>
      <w:pPr>
        <w:pStyle w:val="Style7"/>
        <w:keepNext w:val="0"/>
        <w:keepLines w:val="0"/>
        <w:widowControl w:val="0"/>
        <w:numPr>
          <w:ilvl w:val="0"/>
          <w:numId w:val="5"/>
        </w:numPr>
        <w:shd w:val="clear" w:color="auto" w:fill="auto"/>
        <w:tabs>
          <w:tab w:pos="918" w:val="left"/>
        </w:tabs>
        <w:bidi w:val="0"/>
        <w:spacing w:before="0" w:after="0" w:line="442" w:lineRule="exact"/>
        <w:ind w:left="0" w:right="0" w:firstLine="560"/>
        <w:jc w:val="left"/>
      </w:pPr>
      <w:bookmarkStart w:id="31" w:name="bookmark31"/>
      <w:bookmarkEnd w:id="31"/>
      <w:r>
        <w:rPr>
          <w:color w:val="000000"/>
          <w:spacing w:val="0"/>
          <w:w w:val="100"/>
          <w:position w:val="0"/>
        </w:rPr>
        <w:t>能够依据企业的生产情况，制定和实施合理的管理制度。</w:t>
      </w:r>
    </w:p>
    <w:p>
      <w:pPr>
        <w:pStyle w:val="Style7"/>
        <w:keepNext w:val="0"/>
        <w:keepLines w:val="0"/>
        <w:widowControl w:val="0"/>
        <w:shd w:val="clear" w:color="auto" w:fill="auto"/>
        <w:bidi w:val="0"/>
        <w:spacing w:before="0" w:after="0" w:line="442" w:lineRule="exact"/>
        <w:ind w:left="0" w:right="0" w:firstLine="0"/>
        <w:jc w:val="left"/>
      </w:pPr>
      <w:r>
        <w:rPr>
          <w:color w:val="000000"/>
          <w:spacing w:val="0"/>
          <w:w w:val="100"/>
          <w:position w:val="0"/>
        </w:rPr>
        <w:t>七、课程设置及学时安排（教学内容）</w:t>
      </w:r>
    </w:p>
    <w:p>
      <w:pPr>
        <w:pStyle w:val="Style7"/>
        <w:keepNext w:val="0"/>
        <w:keepLines w:val="0"/>
        <w:widowControl w:val="0"/>
        <w:shd w:val="clear" w:color="auto" w:fill="auto"/>
        <w:bidi w:val="0"/>
        <w:spacing w:before="0" w:after="0" w:line="442" w:lineRule="exact"/>
        <w:ind w:left="0" w:right="0" w:firstLine="680"/>
        <w:jc w:val="left"/>
      </w:pPr>
      <w:bookmarkStart w:id="32" w:name="bookmark32"/>
      <w:r>
        <w:rPr>
          <w:color w:val="000000"/>
          <w:spacing w:val="0"/>
          <w:w w:val="100"/>
          <w:position w:val="0"/>
        </w:rPr>
        <w:t>（</w:t>
      </w:r>
      <w:bookmarkEnd w:id="32"/>
      <w:r>
        <w:rPr>
          <w:color w:val="000000"/>
          <w:spacing w:val="0"/>
          <w:w w:val="100"/>
          <w:position w:val="0"/>
        </w:rPr>
        <w:t>一）课程设置</w:t>
      </w:r>
    </w:p>
    <w:p>
      <w:pPr>
        <w:pStyle w:val="Style7"/>
        <w:keepNext w:val="0"/>
        <w:keepLines w:val="0"/>
        <w:widowControl w:val="0"/>
        <w:shd w:val="clear" w:color="auto" w:fill="auto"/>
        <w:bidi w:val="0"/>
        <w:spacing w:before="0" w:after="180" w:line="442" w:lineRule="exact"/>
        <w:ind w:left="0" w:right="0" w:firstLine="580"/>
        <w:jc w:val="both"/>
      </w:pPr>
      <w:r>
        <w:rPr>
          <w:color w:val="000000"/>
          <w:spacing w:val="0"/>
          <w:w w:val="100"/>
          <w:position w:val="0"/>
        </w:rPr>
        <w:t xml:space="preserve">为适应专业培养目标，并结合社招学员学情，紧密联系生产劳动实际和社会实 践，突出应用性和实践性，注重社招学员职业能力和职业精神的培养，本专业（高 职扩招）课程体系框架，由职业基础课程、职业技术课程、技能训练课程、专业能 力拓展课程四个层面构成，强调理论和实践教学体系相互平行（理论课程与实训课程 相平行）、融合（课程知识内容与技术、技能培养相互融合）、交叉（专业核心技术的 综合应用能力、实践能力和创新能力培养作为交叉点），并且在整个教学过程中专业 技能培训模块不断线，贯穿始终。课程设置考虑到生源的特点，实行分类教学、分 类管理，实行工学交替、弹性学制，釆取适合成人、方便就学、灵活多元、送教上 </w:t>
      </w:r>
      <w:r>
        <w:rPr>
          <w:color w:val="000000"/>
          <w:spacing w:val="0"/>
          <w:w w:val="100"/>
          <w:position w:val="0"/>
        </w:rPr>
        <w:t xml:space="preserve">门，集中教育与分散教学相结合，农忙季节与教学环节相结合，线上教学与线下教 学相结合等教学模式，分阶段完成学业，确保人才培养质量，同时在课程设计上做 到课程不少、学时不减、标准不降、质量不低，教学和学习方式也适合生源和专业 </w:t>
      </w:r>
      <w:r>
        <w:rPr>
          <w:color w:val="000000"/>
          <w:spacing w:val="0"/>
          <w:w w:val="100"/>
          <w:position w:val="0"/>
        </w:rPr>
        <w:t>特点。</w:t>
      </w:r>
    </w:p>
    <w:p>
      <w:pPr>
        <w:pStyle w:val="Style7"/>
        <w:keepNext w:val="0"/>
        <w:keepLines w:val="0"/>
        <w:widowControl w:val="0"/>
        <w:shd w:val="clear" w:color="auto" w:fill="auto"/>
        <w:bidi w:val="0"/>
        <w:spacing w:before="0" w:after="180" w:line="240" w:lineRule="auto"/>
        <w:ind w:left="0" w:right="0" w:firstLine="680"/>
        <w:jc w:val="left"/>
      </w:pPr>
      <w:bookmarkStart w:id="33" w:name="bookmark33"/>
      <w:r>
        <w:rPr>
          <w:color w:val="000000"/>
          <w:spacing w:val="0"/>
          <w:w w:val="100"/>
          <w:position w:val="0"/>
        </w:rPr>
        <w:t>（</w:t>
      </w:r>
      <w:bookmarkEnd w:id="33"/>
      <w:r>
        <w:rPr>
          <w:color w:val="000000"/>
          <w:spacing w:val="0"/>
          <w:w w:val="100"/>
          <w:position w:val="0"/>
        </w:rPr>
        <w:t>二）学习方式</w:t>
      </w:r>
    </w:p>
    <w:p>
      <w:pPr>
        <w:pStyle w:val="Style7"/>
        <w:keepNext w:val="0"/>
        <w:keepLines w:val="0"/>
        <w:widowControl w:val="0"/>
        <w:shd w:val="clear" w:color="auto" w:fill="auto"/>
        <w:bidi w:val="0"/>
        <w:spacing w:before="0" w:after="0" w:line="240" w:lineRule="auto"/>
        <w:ind w:left="0" w:right="0" w:firstLine="560"/>
        <w:jc w:val="left"/>
      </w:pPr>
      <w:r>
        <w:rPr>
          <w:color w:val="000000"/>
          <w:spacing w:val="0"/>
          <w:w w:val="100"/>
          <w:position w:val="0"/>
        </w:rPr>
        <w:t xml:space="preserve">结合实际，对下岗职工、农民工和新型职业农民等群体细分单独编班，在标准 </w:t>
      </w:r>
      <w:r>
        <w:rPr>
          <w:color w:val="000000"/>
          <w:spacing w:val="0"/>
          <w:w w:val="100"/>
          <w:position w:val="0"/>
        </w:rPr>
        <w:t>不降的前提下，实行分类教学、分类管理，在保证全日制普通学历教育基本属性的 基础上，提供多种教学方式，</w:t>
      </w:r>
      <w:r>
        <w:rPr>
          <w:color w:val="000000"/>
          <w:spacing w:val="0"/>
          <w:w w:val="100"/>
          <w:position w:val="0"/>
          <w:sz w:val="24"/>
          <w:szCs w:val="24"/>
        </w:rPr>
        <w:t>3-5</w:t>
      </w:r>
      <w:r>
        <w:rPr>
          <w:color w:val="000000"/>
          <w:spacing w:val="0"/>
          <w:w w:val="100"/>
          <w:position w:val="0"/>
        </w:rPr>
        <w:t>年弹性教学模式，满足不同类型生源的学习需求, 确保课程不少、学时不减、标准不降、质量不低。主要教学方式如下：</w:t>
      </w:r>
    </w:p>
    <w:p>
      <w:pPr>
        <w:pStyle w:val="Style7"/>
        <w:keepNext w:val="0"/>
        <w:keepLines w:val="0"/>
        <w:widowControl w:val="0"/>
        <w:numPr>
          <w:ilvl w:val="0"/>
          <w:numId w:val="7"/>
        </w:numPr>
        <w:shd w:val="clear" w:color="auto" w:fill="auto"/>
        <w:tabs>
          <w:tab w:pos="838" w:val="left"/>
        </w:tabs>
        <w:bidi w:val="0"/>
        <w:spacing w:before="0" w:after="0" w:line="446" w:lineRule="exact"/>
        <w:ind w:left="0" w:right="0" w:firstLine="580"/>
        <w:jc w:val="left"/>
      </w:pPr>
      <w:bookmarkStart w:id="34" w:name="bookmark34"/>
      <w:bookmarkEnd w:id="34"/>
      <w:r>
        <w:rPr>
          <w:color w:val="000000"/>
          <w:spacing w:val="0"/>
          <w:w w:val="100"/>
          <w:position w:val="0"/>
        </w:rPr>
        <w:t>“工学交替一节假日集中教学模式”。利用周末或寒暑假期间在校集中授课, 单独编班，集中授课时数达到人才培养方案规定时数，确保授课的系统性和完整性。</w:t>
      </w:r>
    </w:p>
    <w:p>
      <w:pPr>
        <w:pStyle w:val="Style7"/>
        <w:keepNext w:val="0"/>
        <w:keepLines w:val="0"/>
        <w:widowControl w:val="0"/>
        <w:numPr>
          <w:ilvl w:val="0"/>
          <w:numId w:val="7"/>
        </w:numPr>
        <w:shd w:val="clear" w:color="auto" w:fill="auto"/>
        <w:tabs>
          <w:tab w:pos="354" w:val="left"/>
        </w:tabs>
        <w:bidi w:val="0"/>
        <w:spacing w:before="0" w:after="180" w:line="446" w:lineRule="exact"/>
        <w:ind w:left="0" w:right="0" w:firstLine="580"/>
        <w:jc w:val="left"/>
      </w:pPr>
      <w:bookmarkStart w:id="35" w:name="bookmark35"/>
      <w:bookmarkEnd w:id="35"/>
      <w:r>
        <w:rPr>
          <w:color w:val="000000"/>
          <w:spacing w:val="0"/>
          <w:w w:val="100"/>
          <w:position w:val="0"/>
        </w:rPr>
        <w:t xml:space="preserve">晚间走读教学模式。利用晚间在校集中授课，单独编班，以走读的方式学习, </w:t>
      </w:r>
      <w:r>
        <w:rPr>
          <w:color w:val="000000"/>
          <w:spacing w:val="0"/>
          <w:w w:val="100"/>
          <w:position w:val="0"/>
        </w:rPr>
        <w:t>集中授课时数达到按培养方案规定时数，确保授课的系统性和完整性。</w:t>
      </w:r>
    </w:p>
    <w:p>
      <w:pPr>
        <w:pStyle w:val="Style7"/>
        <w:keepNext w:val="0"/>
        <w:keepLines w:val="0"/>
        <w:widowControl w:val="0"/>
        <w:numPr>
          <w:ilvl w:val="0"/>
          <w:numId w:val="7"/>
        </w:numPr>
        <w:shd w:val="clear" w:color="auto" w:fill="auto"/>
        <w:tabs>
          <w:tab w:pos="826" w:val="left"/>
        </w:tabs>
        <w:bidi w:val="0"/>
        <w:spacing w:before="0" w:after="0" w:line="439" w:lineRule="exact"/>
        <w:ind w:left="0" w:right="0" w:firstLine="580"/>
        <w:jc w:val="both"/>
      </w:pPr>
      <w:bookmarkStart w:id="36" w:name="bookmark36"/>
      <w:bookmarkEnd w:id="36"/>
      <w:r>
        <w:rPr>
          <w:color w:val="000000"/>
          <w:spacing w:val="0"/>
          <w:w w:val="100"/>
          <w:position w:val="0"/>
          <w:lang w:val="zh-CN" w:eastAsia="zh-CN" w:bidi="zh-CN"/>
        </w:rPr>
        <w:t>“线</w:t>
      </w:r>
      <w:r>
        <w:rPr>
          <w:color w:val="000000"/>
          <w:spacing w:val="0"/>
          <w:w w:val="100"/>
          <w:position w:val="0"/>
        </w:rPr>
        <w:t>上和线下结合的教学模式”。单独编班，按培养方案中规定的课程，依 托学习通或安徽省网络课程中心或安徽省继续教育网络园区平台的课程进行线上学 习，内容包括观看课程音视频、阅读课程资料、完成作业、讨论、课堂互动、签到、 章节测验、访问、直播等，完成规定内容获得线上学分，占课程总分权重</w:t>
      </w:r>
      <w:r>
        <w:rPr>
          <w:color w:val="000000"/>
          <w:spacing w:val="0"/>
          <w:w w:val="100"/>
          <w:position w:val="0"/>
          <w:sz w:val="24"/>
          <w:szCs w:val="24"/>
        </w:rPr>
        <w:t>40%,</w:t>
      </w:r>
      <w:r>
        <w:rPr>
          <w:color w:val="000000"/>
          <w:spacing w:val="0"/>
          <w:w w:val="100"/>
          <w:position w:val="0"/>
        </w:rPr>
        <w:t>同时 利用假期到校进行线下教学、辅导，完成规定线下学时获得总分权重</w:t>
      </w:r>
      <w:r>
        <w:rPr>
          <w:color w:val="000000"/>
          <w:spacing w:val="0"/>
          <w:w w:val="100"/>
          <w:position w:val="0"/>
          <w:sz w:val="24"/>
          <w:szCs w:val="24"/>
        </w:rPr>
        <w:t>20%,</w:t>
      </w:r>
      <w:r>
        <w:rPr>
          <w:color w:val="000000"/>
          <w:spacing w:val="0"/>
          <w:w w:val="100"/>
          <w:position w:val="0"/>
        </w:rPr>
        <w:t>到校考试 占</w:t>
      </w:r>
      <w:r>
        <w:rPr>
          <w:color w:val="000000"/>
          <w:spacing w:val="0"/>
          <w:w w:val="100"/>
          <w:position w:val="0"/>
          <w:sz w:val="24"/>
          <w:szCs w:val="24"/>
        </w:rPr>
        <w:t>40%</w:t>
      </w:r>
      <w:r>
        <w:rPr>
          <w:color w:val="000000"/>
          <w:spacing w:val="0"/>
          <w:w w:val="100"/>
          <w:position w:val="0"/>
        </w:rPr>
        <w:t>权重，线下集中授课和辅导时数达到培养方案规定时数要求。</w:t>
      </w:r>
    </w:p>
    <w:p>
      <w:pPr>
        <w:pStyle w:val="Style7"/>
        <w:keepNext w:val="0"/>
        <w:keepLines w:val="0"/>
        <w:widowControl w:val="0"/>
        <w:numPr>
          <w:ilvl w:val="0"/>
          <w:numId w:val="7"/>
        </w:numPr>
        <w:shd w:val="clear" w:color="auto" w:fill="auto"/>
        <w:tabs>
          <w:tab w:pos="826" w:val="left"/>
        </w:tabs>
        <w:bidi w:val="0"/>
        <w:spacing w:before="0" w:after="0" w:line="439" w:lineRule="exact"/>
        <w:ind w:left="0" w:right="0" w:firstLine="580"/>
        <w:jc w:val="both"/>
      </w:pPr>
      <w:bookmarkStart w:id="37" w:name="bookmark37"/>
      <w:bookmarkEnd w:id="37"/>
      <w:r>
        <w:rPr>
          <w:color w:val="000000"/>
          <w:spacing w:val="0"/>
          <w:w w:val="100"/>
          <w:position w:val="0"/>
          <w:lang w:val="zh-CN" w:eastAsia="zh-CN" w:bidi="zh-CN"/>
        </w:rPr>
        <w:t>“校</w:t>
      </w:r>
      <w:r>
        <w:rPr>
          <w:color w:val="000000"/>
          <w:spacing w:val="0"/>
          <w:w w:val="100"/>
          <w:position w:val="0"/>
        </w:rPr>
        <w:t>企协同育人一送教上门教学模式”等。与合作企业共同为在职学生上门 集中授课，单独编班，授课时间与企业共同协商确认，集中授课时数达到培养方案 规定的线下授课时数要求，确保授课的系统性和完整性。</w:t>
      </w:r>
    </w:p>
    <w:p>
      <w:pPr>
        <w:pStyle w:val="Style7"/>
        <w:keepNext w:val="0"/>
        <w:keepLines w:val="0"/>
        <w:widowControl w:val="0"/>
        <w:shd w:val="clear" w:color="auto" w:fill="auto"/>
        <w:bidi w:val="0"/>
        <w:spacing w:before="0" w:after="0" w:line="439" w:lineRule="exact"/>
        <w:ind w:left="0" w:right="0" w:firstLine="580"/>
        <w:jc w:val="both"/>
      </w:pPr>
      <w:r>
        <w:rPr>
          <w:color w:val="000000"/>
          <w:spacing w:val="0"/>
          <w:w w:val="100"/>
          <w:position w:val="0"/>
        </w:rPr>
        <w:t>上述四种教学方式，课程考试均釆用集中考试方式进行，达到线上考査占</w:t>
      </w:r>
      <w:r>
        <w:rPr>
          <w:color w:val="000000"/>
          <w:spacing w:val="0"/>
          <w:w w:val="100"/>
          <w:position w:val="0"/>
          <w:sz w:val="24"/>
          <w:szCs w:val="24"/>
        </w:rPr>
        <w:t xml:space="preserve">40%, </w:t>
      </w:r>
      <w:r>
        <w:rPr>
          <w:color w:val="000000"/>
          <w:spacing w:val="0"/>
          <w:w w:val="100"/>
          <w:position w:val="0"/>
        </w:rPr>
        <w:t>集中卷面考试占</w:t>
      </w:r>
      <w:r>
        <w:rPr>
          <w:color w:val="000000"/>
          <w:spacing w:val="0"/>
          <w:w w:val="100"/>
          <w:position w:val="0"/>
          <w:sz w:val="24"/>
          <w:szCs w:val="24"/>
        </w:rPr>
        <w:t>50%,</w:t>
      </w:r>
      <w:r>
        <w:rPr>
          <w:color w:val="000000"/>
          <w:spacing w:val="0"/>
          <w:w w:val="100"/>
          <w:position w:val="0"/>
        </w:rPr>
        <w:t>集中授课考查</w:t>
      </w:r>
      <w:r>
        <w:rPr>
          <w:color w:val="000000"/>
          <w:spacing w:val="0"/>
          <w:w w:val="100"/>
          <w:position w:val="0"/>
          <w:sz w:val="24"/>
          <w:szCs w:val="24"/>
        </w:rPr>
        <w:t>10%,</w:t>
      </w:r>
      <w:r>
        <w:rPr>
          <w:color w:val="000000"/>
          <w:spacing w:val="0"/>
          <w:w w:val="100"/>
          <w:position w:val="0"/>
        </w:rPr>
        <w:t>总成绩</w:t>
      </w:r>
      <w:r>
        <w:rPr>
          <w:color w:val="000000"/>
          <w:spacing w:val="0"/>
          <w:w w:val="100"/>
          <w:position w:val="0"/>
          <w:sz w:val="24"/>
          <w:szCs w:val="24"/>
        </w:rPr>
        <w:t>60</w:t>
      </w:r>
      <w:r>
        <w:rPr>
          <w:color w:val="000000"/>
          <w:spacing w:val="0"/>
          <w:w w:val="100"/>
          <w:position w:val="0"/>
        </w:rPr>
        <w:t>分及格的考核标准。</w:t>
      </w:r>
    </w:p>
    <w:p>
      <w:pPr>
        <w:pStyle w:val="Style7"/>
        <w:keepNext w:val="0"/>
        <w:keepLines w:val="0"/>
        <w:widowControl w:val="0"/>
        <w:shd w:val="clear" w:color="auto" w:fill="auto"/>
        <w:tabs>
          <w:tab w:pos="1278" w:val="left"/>
        </w:tabs>
        <w:bidi w:val="0"/>
        <w:spacing w:before="0" w:after="0" w:line="439" w:lineRule="exact"/>
        <w:ind w:left="0" w:right="0" w:firstLine="680"/>
        <w:jc w:val="left"/>
      </w:pPr>
      <w:bookmarkStart w:id="38" w:name="bookmark38"/>
      <w:r>
        <w:rPr>
          <w:color w:val="000000"/>
          <w:spacing w:val="0"/>
          <w:w w:val="100"/>
          <w:position w:val="0"/>
        </w:rPr>
        <w:t>（</w:t>
      </w:r>
      <w:bookmarkEnd w:id="38"/>
      <w:r>
        <w:rPr>
          <w:color w:val="000000"/>
          <w:spacing w:val="0"/>
          <w:w w:val="100"/>
          <w:position w:val="0"/>
        </w:rPr>
        <w:t>三）</w:t>
        <w:tab/>
        <w:t>教学安排</w:t>
      </w:r>
    </w:p>
    <w:p>
      <w:pPr>
        <w:pStyle w:val="Style7"/>
        <w:keepNext w:val="0"/>
        <w:keepLines w:val="0"/>
        <w:widowControl w:val="0"/>
        <w:shd w:val="clear" w:color="auto" w:fill="auto"/>
        <w:bidi w:val="0"/>
        <w:spacing w:before="0" w:after="0" w:line="439" w:lineRule="exact"/>
        <w:ind w:left="0" w:right="0" w:firstLine="580"/>
        <w:jc w:val="both"/>
      </w:pPr>
      <w:r>
        <w:rPr>
          <w:color w:val="000000"/>
          <w:spacing w:val="0"/>
          <w:w w:val="100"/>
          <w:position w:val="0"/>
        </w:rPr>
        <w:t>考虑到生源群体基础和成人等特点，结合职业教育突出专业技能，理论和实践 的有机融合，教学安排总课时</w:t>
      </w:r>
      <w:r>
        <w:rPr>
          <w:color w:val="000000"/>
          <w:spacing w:val="0"/>
          <w:w w:val="100"/>
          <w:position w:val="0"/>
          <w:sz w:val="24"/>
          <w:szCs w:val="24"/>
        </w:rPr>
        <w:t>2572</w:t>
      </w:r>
      <w:r>
        <w:rPr>
          <w:color w:val="000000"/>
          <w:spacing w:val="0"/>
          <w:w w:val="100"/>
          <w:position w:val="0"/>
        </w:rPr>
        <w:t>学时，总学时不低于</w:t>
      </w:r>
      <w:r>
        <w:rPr>
          <w:color w:val="000000"/>
          <w:spacing w:val="0"/>
          <w:w w:val="100"/>
          <w:position w:val="0"/>
          <w:sz w:val="24"/>
          <w:szCs w:val="24"/>
        </w:rPr>
        <w:t>2500</w:t>
      </w:r>
      <w:r>
        <w:rPr>
          <w:color w:val="000000"/>
          <w:spacing w:val="0"/>
          <w:w w:val="100"/>
          <w:position w:val="0"/>
        </w:rPr>
        <w:t xml:space="preserve">学时，技能实践学时 </w:t>
      </w:r>
      <w:r>
        <w:rPr>
          <w:color w:val="000000"/>
          <w:spacing w:val="0"/>
          <w:w w:val="100"/>
          <w:position w:val="0"/>
          <w:sz w:val="24"/>
          <w:szCs w:val="24"/>
        </w:rPr>
        <w:t>1283</w:t>
      </w:r>
      <w:r>
        <w:rPr>
          <w:color w:val="000000"/>
          <w:spacing w:val="0"/>
          <w:w w:val="100"/>
          <w:position w:val="0"/>
        </w:rPr>
        <w:t>学时，理论学时</w:t>
      </w:r>
      <w:r>
        <w:rPr>
          <w:color w:val="000000"/>
          <w:spacing w:val="0"/>
          <w:w w:val="100"/>
          <w:position w:val="0"/>
          <w:sz w:val="24"/>
          <w:szCs w:val="24"/>
        </w:rPr>
        <w:t>1289</w:t>
      </w:r>
      <w:r>
        <w:rPr>
          <w:color w:val="000000"/>
          <w:spacing w:val="0"/>
          <w:w w:val="100"/>
          <w:position w:val="0"/>
        </w:rPr>
        <w:t>学时，理论与实践比例为</w:t>
      </w:r>
      <w:r>
        <w:rPr>
          <w:color w:val="000000"/>
          <w:spacing w:val="0"/>
          <w:w w:val="100"/>
          <w:position w:val="0"/>
          <w:sz w:val="24"/>
          <w:szCs w:val="24"/>
        </w:rPr>
        <w:t>1:1,</w:t>
      </w:r>
      <w:r>
        <w:rPr>
          <w:color w:val="000000"/>
          <w:spacing w:val="0"/>
          <w:w w:val="100"/>
          <w:position w:val="0"/>
        </w:rPr>
        <w:t>实践课时占总学时的</w:t>
      </w:r>
      <w:r>
        <w:rPr>
          <w:color w:val="000000"/>
          <w:spacing w:val="0"/>
          <w:w w:val="100"/>
          <w:position w:val="0"/>
          <w:sz w:val="24"/>
          <w:szCs w:val="24"/>
        </w:rPr>
        <w:t xml:space="preserve">50% </w:t>
      </w:r>
      <w:r>
        <w:rPr>
          <w:color w:val="000000"/>
          <w:spacing w:val="0"/>
          <w:w w:val="100"/>
          <w:position w:val="0"/>
        </w:rPr>
        <w:t>以上，总学分</w:t>
      </w:r>
      <w:r>
        <w:rPr>
          <w:color w:val="000000"/>
          <w:spacing w:val="0"/>
          <w:w w:val="100"/>
          <w:position w:val="0"/>
          <w:sz w:val="24"/>
          <w:szCs w:val="24"/>
        </w:rPr>
        <w:t>144</w:t>
      </w:r>
      <w:r>
        <w:rPr>
          <w:color w:val="000000"/>
          <w:spacing w:val="0"/>
          <w:w w:val="100"/>
          <w:position w:val="0"/>
        </w:rPr>
        <w:t>分。《机械制造与自动化》</w:t>
      </w:r>
      <w:r>
        <w:rPr>
          <w:color w:val="000000"/>
          <w:spacing w:val="0"/>
          <w:w w:val="100"/>
          <w:position w:val="0"/>
          <w:sz w:val="24"/>
          <w:szCs w:val="24"/>
        </w:rPr>
        <w:t>（2020</w:t>
      </w:r>
      <w:r>
        <w:rPr>
          <w:color w:val="000000"/>
          <w:spacing w:val="0"/>
          <w:w w:val="100"/>
          <w:position w:val="0"/>
        </w:rPr>
        <w:t>级高职扩招）专业课程及教学 进度见附表</w:t>
      </w:r>
    </w:p>
    <w:p>
      <w:pPr>
        <w:pStyle w:val="Style7"/>
        <w:keepNext w:val="0"/>
        <w:keepLines w:val="0"/>
        <w:widowControl w:val="0"/>
        <w:shd w:val="clear" w:color="auto" w:fill="auto"/>
        <w:tabs>
          <w:tab w:pos="1278" w:val="left"/>
        </w:tabs>
        <w:bidi w:val="0"/>
        <w:spacing w:before="0" w:after="0" w:line="439" w:lineRule="exact"/>
        <w:ind w:left="0" w:right="0" w:firstLine="680"/>
        <w:jc w:val="left"/>
      </w:pPr>
      <w:bookmarkStart w:id="39" w:name="bookmark39"/>
      <w:r>
        <w:rPr>
          <w:color w:val="000000"/>
          <w:spacing w:val="0"/>
          <w:w w:val="100"/>
          <w:position w:val="0"/>
        </w:rPr>
        <w:t>（</w:t>
      </w:r>
      <w:bookmarkEnd w:id="39"/>
      <w:r>
        <w:rPr>
          <w:color w:val="000000"/>
          <w:spacing w:val="0"/>
          <w:w w:val="100"/>
          <w:position w:val="0"/>
        </w:rPr>
        <w:t>四）</w:t>
        <w:tab/>
        <w:t>公共基础课</w:t>
      </w:r>
    </w:p>
    <w:p>
      <w:pPr>
        <w:pStyle w:val="Style7"/>
        <w:keepNext w:val="0"/>
        <w:keepLines w:val="0"/>
        <w:widowControl w:val="0"/>
        <w:shd w:val="clear" w:color="auto" w:fill="auto"/>
        <w:bidi w:val="0"/>
        <w:spacing w:before="0" w:after="0" w:line="439" w:lineRule="exact"/>
        <w:ind w:left="0" w:right="0" w:firstLine="560"/>
        <w:jc w:val="left"/>
      </w:pPr>
      <w:r>
        <w:rPr>
          <w:rFonts w:ascii="Times New Roman" w:eastAsia="Times New Roman" w:hAnsi="Times New Roman" w:cs="Times New Roman"/>
          <w:b/>
          <w:bCs/>
          <w:color w:val="000000"/>
          <w:spacing w:val="0"/>
          <w:w w:val="100"/>
          <w:position w:val="0"/>
          <w:sz w:val="26"/>
          <w:szCs w:val="26"/>
        </w:rPr>
        <w:t>1</w:t>
      </w:r>
      <w:r>
        <w:rPr>
          <w:color w:val="000000"/>
          <w:spacing w:val="0"/>
          <w:w w:val="100"/>
          <w:position w:val="0"/>
        </w:rPr>
        <w:t>、《毛泽东思想和中国特色社会主义理论体系概论》</w:t>
      </w:r>
      <w:r>
        <w:rPr>
          <w:rFonts w:ascii="Times New Roman" w:eastAsia="Times New Roman" w:hAnsi="Times New Roman" w:cs="Times New Roman"/>
          <w:b/>
          <w:bCs/>
          <w:color w:val="000000"/>
          <w:spacing w:val="0"/>
          <w:w w:val="100"/>
          <w:position w:val="0"/>
          <w:sz w:val="26"/>
          <w:szCs w:val="26"/>
        </w:rPr>
        <w:t>（2018</w:t>
      </w:r>
      <w:r>
        <w:rPr>
          <w:color w:val="000000"/>
          <w:spacing w:val="0"/>
          <w:w w:val="100"/>
          <w:position w:val="0"/>
        </w:rPr>
        <w:t>版）课程描述</w:t>
      </w:r>
    </w:p>
    <w:p>
      <w:pPr>
        <w:pStyle w:val="Style7"/>
        <w:keepNext w:val="0"/>
        <w:keepLines w:val="0"/>
        <w:widowControl w:val="0"/>
        <w:shd w:val="clear" w:color="auto" w:fill="auto"/>
        <w:bidi w:val="0"/>
        <w:spacing w:before="0" w:after="0" w:line="439" w:lineRule="exact"/>
        <w:ind w:left="0" w:right="0" w:firstLine="580"/>
        <w:jc w:val="both"/>
        <w:sectPr>
          <w:footerReference w:type="default" r:id="rId5"/>
          <w:footnotePr>
            <w:pos w:val="pageBottom"/>
            <w:numFmt w:val="decimal"/>
            <w:numRestart w:val="continuous"/>
          </w:footnotePr>
          <w:pgSz w:w="11900" w:h="16840"/>
          <w:pgMar w:top="1393" w:right="1207" w:bottom="1323" w:left="1471" w:header="965" w:footer="3" w:gutter="0"/>
          <w:pgNumType w:start="106"/>
          <w:cols w:space="720"/>
          <w:noEndnote/>
          <w:rtlGutter w:val="0"/>
          <w:docGrid w:linePitch="360"/>
        </w:sectPr>
      </w:pPr>
      <w:r>
        <w:rPr>
          <w:color w:val="000000"/>
          <w:spacing w:val="0"/>
          <w:w w:val="100"/>
          <w:position w:val="0"/>
        </w:rPr>
        <w:t>《毛泽东思想和中国特色社会主义理论体系概论》是高职院校各专业面向高职大 学生开设的一门公共基础课，是高校思想政治理论课的重中之重。通过本课程的学 习旨在帮助学生系统掌握毛泽东思想和中国特色社会主义理论体系的基本原理及其 对当代中国发展的重大意义，增强贯彻党的基本理论、基本路线、基本纲领及各项 方针政策的自觉性和坚定性，树立中国特色社会主义共同理想，并在不断践履中牢 固树立</w:t>
      </w:r>
      <w:r>
        <w:rPr>
          <w:color w:val="000000"/>
          <w:spacing w:val="0"/>
          <w:w w:val="100"/>
          <w:position w:val="0"/>
          <w:lang w:val="zh-CN" w:eastAsia="zh-CN" w:bidi="zh-CN"/>
        </w:rPr>
        <w:t>“四个</w:t>
      </w:r>
      <w:r>
        <w:rPr>
          <w:color w:val="000000"/>
          <w:spacing w:val="0"/>
          <w:w w:val="100"/>
          <w:position w:val="0"/>
        </w:rPr>
        <w:t>意识”，坚定</w:t>
      </w:r>
      <w:r>
        <w:rPr>
          <w:color w:val="000000"/>
          <w:spacing w:val="0"/>
          <w:w w:val="100"/>
          <w:position w:val="0"/>
          <w:lang w:val="zh-CN" w:eastAsia="zh-CN" w:bidi="zh-CN"/>
        </w:rPr>
        <w:t>“四个</w:t>
      </w:r>
      <w:r>
        <w:rPr>
          <w:color w:val="000000"/>
          <w:spacing w:val="0"/>
          <w:w w:val="100"/>
          <w:position w:val="0"/>
        </w:rPr>
        <w:t>自信”，坚决做到</w:t>
      </w:r>
      <w:r>
        <w:rPr>
          <w:color w:val="000000"/>
          <w:spacing w:val="0"/>
          <w:w w:val="100"/>
          <w:position w:val="0"/>
          <w:lang w:val="zh-CN" w:eastAsia="zh-CN" w:bidi="zh-CN"/>
        </w:rPr>
        <w:t>“两个</w:t>
      </w:r>
      <w:r>
        <w:rPr>
          <w:color w:val="000000"/>
          <w:spacing w:val="0"/>
          <w:w w:val="100"/>
          <w:position w:val="0"/>
        </w:rPr>
        <w:t>维护”，强化学生服务 社会、报效国家的责任意识和实践能力。本课程集中阐述马克思主义中国化的两大 理论成果，结合《习近平新时代中国特色社会主义思想学习纲要》，以专题的形式 着重为学生讲解当前新时代背景下中国特色社会主义总体布局和战略目标，树立在 党的领导下走中国特色社会主义道路的理想信念，真正做到用习近平新时代中国特 色社会主义思想武装头脑，夺取新时代中国特色社会主义的伟大胜利。本课程按照 国家文件要求</w:t>
      </w:r>
      <w:r>
        <w:rPr>
          <w:color w:val="000000"/>
          <w:spacing w:val="0"/>
          <w:w w:val="100"/>
          <w:position w:val="0"/>
          <w:sz w:val="24"/>
          <w:szCs w:val="24"/>
        </w:rPr>
        <w:t>4</w:t>
      </w:r>
      <w:r>
        <w:rPr>
          <w:color w:val="000000"/>
          <w:spacing w:val="0"/>
          <w:w w:val="100"/>
          <w:position w:val="0"/>
        </w:rPr>
        <w:t>学分，在大学生入学后的第二学期开设，每周</w:t>
      </w:r>
      <w:r>
        <w:rPr>
          <w:color w:val="000000"/>
          <w:spacing w:val="0"/>
          <w:w w:val="100"/>
          <w:position w:val="0"/>
          <w:sz w:val="24"/>
          <w:szCs w:val="24"/>
        </w:rPr>
        <w:t>4</w:t>
      </w:r>
      <w:r>
        <w:rPr>
          <w:color w:val="000000"/>
          <w:spacing w:val="0"/>
          <w:w w:val="100"/>
          <w:position w:val="0"/>
        </w:rPr>
        <w:t>学时，前期课程是</w:t>
      </w:r>
    </w:p>
    <w:p>
      <w:pPr>
        <w:pStyle w:val="Style7"/>
        <w:keepNext w:val="0"/>
        <w:keepLines w:val="0"/>
        <w:widowControl w:val="0"/>
        <w:shd w:val="clear" w:color="auto" w:fill="auto"/>
        <w:bidi w:val="0"/>
        <w:spacing w:before="0" w:after="0" w:line="440" w:lineRule="exact"/>
        <w:ind w:left="0" w:right="0" w:firstLine="200"/>
        <w:jc w:val="left"/>
      </w:pPr>
      <w:r>
        <w:rPr>
          <w:color w:val="000000"/>
          <w:spacing w:val="0"/>
          <w:w w:val="100"/>
          <w:position w:val="0"/>
        </w:rPr>
        <w:t>《思想道德修养与法律基础》。</w:t>
      </w:r>
    </w:p>
    <w:p>
      <w:pPr>
        <w:pStyle w:val="Style7"/>
        <w:keepNext w:val="0"/>
        <w:keepLines w:val="0"/>
        <w:widowControl w:val="0"/>
        <w:shd w:val="clear" w:color="auto" w:fill="auto"/>
        <w:tabs>
          <w:tab w:pos="1040" w:val="left"/>
        </w:tabs>
        <w:bidi w:val="0"/>
        <w:spacing w:before="0" w:after="0" w:line="440" w:lineRule="exact"/>
        <w:ind w:left="0" w:right="0" w:firstLine="560"/>
        <w:jc w:val="left"/>
      </w:pPr>
      <w:bookmarkStart w:id="40" w:name="bookmark40"/>
      <w:r>
        <w:rPr>
          <w:rFonts w:ascii="Times New Roman" w:eastAsia="Times New Roman" w:hAnsi="Times New Roman" w:cs="Times New Roman"/>
          <w:b/>
          <w:bCs/>
          <w:color w:val="000000"/>
          <w:spacing w:val="0"/>
          <w:w w:val="100"/>
          <w:position w:val="0"/>
          <w:sz w:val="26"/>
          <w:szCs w:val="26"/>
        </w:rPr>
        <w:t>2</w:t>
      </w:r>
      <w:bookmarkEnd w:id="40"/>
      <w:r>
        <w:rPr>
          <w:color w:val="000000"/>
          <w:spacing w:val="0"/>
          <w:w w:val="100"/>
          <w:position w:val="0"/>
        </w:rPr>
        <w:t>、</w:t>
        <w:tab/>
        <w:t>《思想道德修养与法律基础》</w:t>
      </w:r>
      <w:r>
        <w:rPr>
          <w:b/>
          <w:bCs/>
          <w:color w:val="000000"/>
          <w:spacing w:val="0"/>
          <w:w w:val="100"/>
          <w:position w:val="0"/>
          <w:sz w:val="28"/>
          <w:szCs w:val="28"/>
        </w:rPr>
        <w:t>（</w:t>
      </w:r>
      <w:r>
        <w:rPr>
          <w:rFonts w:ascii="Times New Roman" w:eastAsia="Times New Roman" w:hAnsi="Times New Roman" w:cs="Times New Roman"/>
          <w:b/>
          <w:bCs/>
          <w:color w:val="000000"/>
          <w:spacing w:val="0"/>
          <w:w w:val="100"/>
          <w:position w:val="0"/>
          <w:sz w:val="26"/>
          <w:szCs w:val="26"/>
        </w:rPr>
        <w:t>2018</w:t>
      </w:r>
      <w:r>
        <w:rPr>
          <w:color w:val="000000"/>
          <w:spacing w:val="0"/>
          <w:w w:val="100"/>
          <w:position w:val="0"/>
        </w:rPr>
        <w:t>版）课程描述</w:t>
      </w:r>
    </w:p>
    <w:p>
      <w:pPr>
        <w:pStyle w:val="Style7"/>
        <w:keepNext w:val="0"/>
        <w:keepLines w:val="0"/>
        <w:widowControl w:val="0"/>
        <w:shd w:val="clear" w:color="auto" w:fill="auto"/>
        <w:bidi w:val="0"/>
        <w:spacing w:before="0" w:after="0" w:line="440" w:lineRule="exact"/>
        <w:ind w:left="0" w:right="0" w:firstLine="680"/>
        <w:jc w:val="both"/>
      </w:pPr>
      <w:r>
        <w:rPr>
          <w:color w:val="000000"/>
          <w:spacing w:val="0"/>
          <w:w w:val="100"/>
          <w:position w:val="0"/>
        </w:rPr>
        <w:t>《思想道德修养与法律基础》是高职院校各专业面向高职大学生开设的一门公 共基础课，本课程旨在帮助学生了解日常生活和职业生活中道德法律知识和规范。 课程以马列主义、毛泽东思想为指导，以习近平新时代中国特色社会主义思想为价 值取向，以正确的世界观、人生观、价值观和道德观、法制观教育为主要内容，把 社会主义核心价值观贯穿教学的全过程，通过理论学习和实践体验，帮助大学生确 立正确的世界观、人生观和价值观，形成崇高的理想信念，弘扬伟大的爱国精神， 加强思想品德修养，增强学法、用法的自觉性，全面提高大学生的思想道德素质、 行为修养和法律素养，把大学生培养成社会主义事业的合格建设者和接班人。本课 程在具备一定文化水平和心理素质基础上，需要将课堂教学和实践教学有效融合， 以真正发挥这门课程的思想引领作用。课程按照国家文件要求</w:t>
      </w:r>
      <w:r>
        <w:rPr>
          <w:color w:val="000000"/>
          <w:spacing w:val="0"/>
          <w:w w:val="100"/>
          <w:position w:val="0"/>
          <w:sz w:val="24"/>
          <w:szCs w:val="24"/>
        </w:rPr>
        <w:t>3</w:t>
      </w:r>
      <w:r>
        <w:rPr>
          <w:color w:val="000000"/>
          <w:spacing w:val="0"/>
          <w:w w:val="100"/>
          <w:position w:val="0"/>
        </w:rPr>
        <w:t>学分，每周</w:t>
      </w:r>
      <w:r>
        <w:rPr>
          <w:color w:val="000000"/>
          <w:spacing w:val="0"/>
          <w:w w:val="100"/>
          <w:position w:val="0"/>
          <w:sz w:val="24"/>
          <w:szCs w:val="24"/>
        </w:rPr>
        <w:t>3</w:t>
      </w:r>
      <w:r>
        <w:rPr>
          <w:color w:val="000000"/>
          <w:spacing w:val="0"/>
          <w:w w:val="100"/>
          <w:position w:val="0"/>
        </w:rPr>
        <w:t>学时, 在大学生入学后的第一学期开设，该课程的后续课程是《毛泽东思想和中国特色社 会主义理论体系概论》。</w:t>
      </w:r>
    </w:p>
    <w:p>
      <w:pPr>
        <w:pStyle w:val="Style7"/>
        <w:keepNext w:val="0"/>
        <w:keepLines w:val="0"/>
        <w:widowControl w:val="0"/>
        <w:shd w:val="clear" w:color="auto" w:fill="auto"/>
        <w:tabs>
          <w:tab w:pos="1040" w:val="left"/>
        </w:tabs>
        <w:bidi w:val="0"/>
        <w:spacing w:before="0" w:after="0" w:line="440" w:lineRule="exact"/>
        <w:ind w:left="0" w:right="0" w:firstLine="560"/>
        <w:jc w:val="left"/>
      </w:pPr>
      <w:bookmarkStart w:id="41" w:name="bookmark41"/>
      <w:r>
        <w:rPr>
          <w:color w:val="000000"/>
          <w:spacing w:val="0"/>
          <w:w w:val="100"/>
          <w:position w:val="0"/>
          <w:sz w:val="24"/>
          <w:szCs w:val="24"/>
        </w:rPr>
        <w:t>3</w:t>
      </w:r>
      <w:bookmarkEnd w:id="41"/>
      <w:r>
        <w:rPr>
          <w:color w:val="000000"/>
          <w:spacing w:val="0"/>
          <w:w w:val="100"/>
          <w:position w:val="0"/>
        </w:rPr>
        <w:t>、</w:t>
        <w:tab/>
        <w:t>《形势与政策》课程描述</w:t>
      </w:r>
    </w:p>
    <w:p>
      <w:pPr>
        <w:pStyle w:val="Style7"/>
        <w:keepNext w:val="0"/>
        <w:keepLines w:val="0"/>
        <w:widowControl w:val="0"/>
        <w:shd w:val="clear" w:color="auto" w:fill="auto"/>
        <w:bidi w:val="0"/>
        <w:spacing w:before="0" w:after="0" w:line="440" w:lineRule="exact"/>
        <w:ind w:left="0" w:right="0" w:firstLine="680"/>
        <w:jc w:val="left"/>
      </w:pPr>
      <w:r>
        <w:rPr>
          <w:color w:val="000000"/>
          <w:spacing w:val="0"/>
          <w:w w:val="100"/>
          <w:position w:val="0"/>
        </w:rPr>
        <w:t>《形势与政策》课是高职院校各专业面向高职大学生开设的一门公共基础课， 是贯彻、落实党和国家路线、方针、政策的一门重要课程，在高校大学生思想政治 教育中担负着重要使命。本课程旨在帮助学生及时、正确地认识新时代国内国际热 点、难点和敏感问题,及时、正确理解党的理论、路线、方针、政策，认识党和国家 面临的形势与任务，培养大学生运用马克思主义的立场、观点和方法分析问题、解 决问题的能力，提高学生的实践能力和社会适应能力。本课程教学中主要联系涉及 国内与国际两个领域的时政热点问题，灵活运用多种教学方法和现代化教学手段讲 述十八大以来党和国家事业发展取得的历史性成就、发生的历史性变革、面临的历 史性机遇和挑战，通过学习增强学生的获得感和满意度。本课程按照国家文件要求</w:t>
      </w:r>
      <w:r>
        <w:rPr>
          <w:color w:val="000000"/>
          <w:spacing w:val="0"/>
          <w:w w:val="100"/>
          <w:position w:val="0"/>
          <w:sz w:val="24"/>
          <w:szCs w:val="24"/>
        </w:rPr>
        <w:t xml:space="preserve">1 </w:t>
      </w:r>
      <w:r>
        <w:rPr>
          <w:color w:val="000000"/>
          <w:spacing w:val="0"/>
          <w:w w:val="100"/>
          <w:position w:val="0"/>
        </w:rPr>
        <w:t>学分，分别在新生入校后的第一、第二、第三、第四学期开设，每学期</w:t>
      </w:r>
      <w:r>
        <w:rPr>
          <w:color w:val="000000"/>
          <w:spacing w:val="0"/>
          <w:w w:val="100"/>
          <w:position w:val="0"/>
          <w:sz w:val="24"/>
          <w:szCs w:val="24"/>
        </w:rPr>
        <w:t>8</w:t>
      </w:r>
      <w:r>
        <w:rPr>
          <w:color w:val="000000"/>
          <w:spacing w:val="0"/>
          <w:w w:val="100"/>
          <w:position w:val="0"/>
        </w:rPr>
        <w:t>个学时。</w:t>
      </w:r>
    </w:p>
    <w:p>
      <w:pPr>
        <w:pStyle w:val="Style7"/>
        <w:keepNext w:val="0"/>
        <w:keepLines w:val="0"/>
        <w:widowControl w:val="0"/>
        <w:shd w:val="clear" w:color="auto" w:fill="auto"/>
        <w:tabs>
          <w:tab w:pos="1040" w:val="left"/>
        </w:tabs>
        <w:bidi w:val="0"/>
        <w:spacing w:before="0" w:after="0" w:line="440" w:lineRule="exact"/>
        <w:ind w:left="0" w:right="0" w:firstLine="560"/>
        <w:jc w:val="left"/>
      </w:pPr>
      <w:bookmarkStart w:id="42" w:name="bookmark42"/>
      <w:r>
        <w:rPr>
          <w:color w:val="000000"/>
          <w:spacing w:val="0"/>
          <w:w w:val="100"/>
          <w:position w:val="0"/>
          <w:sz w:val="24"/>
          <w:szCs w:val="24"/>
        </w:rPr>
        <w:t>4</w:t>
      </w:r>
      <w:bookmarkEnd w:id="42"/>
      <w:r>
        <w:rPr>
          <w:color w:val="000000"/>
          <w:spacing w:val="0"/>
          <w:w w:val="100"/>
          <w:position w:val="0"/>
        </w:rPr>
        <w:t>、</w:t>
        <w:tab/>
        <w:t>《大学语文》课程描述</w:t>
      </w:r>
    </w:p>
    <w:p>
      <w:pPr>
        <w:pStyle w:val="Style7"/>
        <w:keepNext w:val="0"/>
        <w:keepLines w:val="0"/>
        <w:widowControl w:val="0"/>
        <w:shd w:val="clear" w:color="auto" w:fill="auto"/>
        <w:bidi w:val="0"/>
        <w:spacing w:before="0" w:after="0" w:line="440" w:lineRule="exact"/>
        <w:ind w:left="0" w:right="0" w:firstLine="680"/>
        <w:jc w:val="both"/>
      </w:pPr>
      <w:r>
        <w:rPr>
          <w:color w:val="000000"/>
          <w:spacing w:val="0"/>
          <w:w w:val="100"/>
          <w:position w:val="0"/>
        </w:rPr>
        <w:t xml:space="preserve">《大学语文》是一门为高职生提供坚实价值根基的公共课。主要目标是引导高 职生进一步拓宽视野、启蒙心智、健全人格，提高人文素养，帮助大学生进一步贴 近语言、文学，增强学生的阅读、表达和写作能力。主要内容是通过阅读理解中华 传统经典文学作品，发掘优秀文学作品所蕴涵的内在思想教育、情感熏陶因素，提 高学生思维品质和审美悟性，帮助他们突破思维定势，激发创造精神，学会形象思 </w:t>
      </w:r>
      <w:r>
        <w:rPr>
          <w:color w:val="000000"/>
          <w:spacing w:val="0"/>
          <w:w w:val="100"/>
          <w:position w:val="0"/>
        </w:rPr>
        <w:t>维和逻辑思维，从而建构起开放灵活的思维方式，形成健康高雅的审美心理和情趣, 帮助学生数量正确的世界观、人生观和价值观，增强爱国主义精神和民族自豪感。 教学要求是通过对作品的解读、赏析，培养高尚的道德情操和健康的审美情趣，提 升自身的文化素养和品位，促使广大高职生正确认识人与自然、人与社会、人与人 之间的关系，理解优美而丰富的人性，培养爱心，追求真善美，建立对人类普世价 值体系的认同。</w:t>
      </w:r>
    </w:p>
    <w:p>
      <w:pPr>
        <w:pStyle w:val="Style7"/>
        <w:keepNext w:val="0"/>
        <w:keepLines w:val="0"/>
        <w:widowControl w:val="0"/>
        <w:shd w:val="clear" w:color="auto" w:fill="auto"/>
        <w:tabs>
          <w:tab w:pos="1042" w:val="left"/>
        </w:tabs>
        <w:bidi w:val="0"/>
        <w:spacing w:before="0" w:after="0" w:line="442" w:lineRule="exact"/>
        <w:ind w:left="0" w:right="0" w:firstLine="560"/>
        <w:jc w:val="left"/>
      </w:pPr>
      <w:bookmarkStart w:id="43" w:name="bookmark43"/>
      <w:r>
        <w:rPr>
          <w:color w:val="000000"/>
          <w:spacing w:val="0"/>
          <w:w w:val="100"/>
          <w:position w:val="0"/>
          <w:sz w:val="24"/>
          <w:szCs w:val="24"/>
        </w:rPr>
        <w:t>5</w:t>
      </w:r>
      <w:bookmarkEnd w:id="43"/>
      <w:r>
        <w:rPr>
          <w:color w:val="000000"/>
          <w:spacing w:val="0"/>
          <w:w w:val="100"/>
          <w:position w:val="0"/>
        </w:rPr>
        <w:t>、</w:t>
        <w:tab/>
        <w:t>《大学体育》课程描述</w:t>
      </w:r>
    </w:p>
    <w:p>
      <w:pPr>
        <w:pStyle w:val="Style7"/>
        <w:keepNext w:val="0"/>
        <w:keepLines w:val="0"/>
        <w:widowControl w:val="0"/>
        <w:shd w:val="clear" w:color="auto" w:fill="auto"/>
        <w:bidi w:val="0"/>
        <w:spacing w:before="0" w:after="0" w:line="442" w:lineRule="exact"/>
        <w:ind w:left="0" w:right="0" w:firstLine="560"/>
        <w:jc w:val="both"/>
      </w:pPr>
      <w:r>
        <w:rPr>
          <w:color w:val="000000"/>
          <w:spacing w:val="0"/>
          <w:w w:val="100"/>
          <w:position w:val="0"/>
        </w:rPr>
        <w:t>教学目标：全面贯彻党的教育方针，为国家培养品德高尚、人格健全、体格健 壮的高素质人才；引导学生建立终身锻炼的意识，能够掌握一定的体育健身理论知 识和运动技能，并能养成体育锻炼的习惯；弘扬体育精神，形成积极进取、乐观开 朗的生活态度，培养学生体育欣赏及审美情趣。提高与学生专业特点相适应的体育 素养。</w:t>
      </w:r>
    </w:p>
    <w:p>
      <w:pPr>
        <w:pStyle w:val="Style7"/>
        <w:keepNext w:val="0"/>
        <w:keepLines w:val="0"/>
        <w:widowControl w:val="0"/>
        <w:shd w:val="clear" w:color="auto" w:fill="auto"/>
        <w:bidi w:val="0"/>
        <w:spacing w:before="0" w:after="0" w:line="444" w:lineRule="exact"/>
        <w:ind w:left="0" w:right="0" w:firstLine="560"/>
        <w:jc w:val="both"/>
      </w:pPr>
      <w:r>
        <w:rPr>
          <w:color w:val="000000"/>
          <w:spacing w:val="0"/>
          <w:w w:val="100"/>
          <w:position w:val="0"/>
        </w:rPr>
        <w:t>教学内容：体育课程将</w:t>
      </w:r>
      <w:r>
        <w:rPr>
          <w:color w:val="000000"/>
          <w:spacing w:val="0"/>
          <w:w w:val="100"/>
          <w:position w:val="0"/>
          <w:lang w:val="zh-CN" w:eastAsia="zh-CN" w:bidi="zh-CN"/>
        </w:rPr>
        <w:t>“健康</w:t>
      </w:r>
      <w:r>
        <w:rPr>
          <w:color w:val="000000"/>
          <w:spacing w:val="0"/>
          <w:w w:val="100"/>
          <w:position w:val="0"/>
        </w:rPr>
        <w:t>第一”的指导思想作为教学内容的基本出发点， 遵循大学生身心发展规律和兴趣爱好，主要包括以下几个方面内容：</w:t>
      </w:r>
    </w:p>
    <w:p>
      <w:pPr>
        <w:pStyle w:val="Style7"/>
        <w:keepNext w:val="0"/>
        <w:keepLines w:val="0"/>
        <w:widowControl w:val="0"/>
        <w:shd w:val="clear" w:color="auto" w:fill="auto"/>
        <w:bidi w:val="0"/>
        <w:spacing w:before="0" w:after="0" w:line="444" w:lineRule="exact"/>
        <w:ind w:left="0" w:right="0" w:firstLine="0"/>
        <w:jc w:val="both"/>
      </w:pPr>
      <w:r>
        <w:rPr>
          <w:color w:val="000000"/>
          <w:spacing w:val="0"/>
          <w:w w:val="100"/>
          <w:position w:val="0"/>
          <w:sz w:val="24"/>
          <w:szCs w:val="24"/>
        </w:rPr>
        <w:t>1）</w:t>
      </w:r>
      <w:r>
        <w:rPr>
          <w:color w:val="000000"/>
          <w:spacing w:val="0"/>
          <w:w w:val="100"/>
          <w:position w:val="0"/>
        </w:rPr>
        <w:t>田径篮球、排球、足球、羽毛球、乒乓球、健美操等各专项运 动的基本技术、技能、战术、理论知识及专项身体素质。</w:t>
      </w:r>
      <w:r>
        <w:rPr>
          <w:color w:val="000000"/>
          <w:spacing w:val="0"/>
          <w:w w:val="100"/>
          <w:position w:val="0"/>
          <w:sz w:val="24"/>
          <w:szCs w:val="24"/>
        </w:rPr>
        <w:t>2）</w:t>
      </w:r>
      <w:r>
        <w:rPr>
          <w:color w:val="000000"/>
          <w:spacing w:val="0"/>
          <w:w w:val="100"/>
          <w:position w:val="0"/>
        </w:rPr>
        <w:t>体育锻炼的基本理论 知识和科学锻炼身体的方法。</w:t>
      </w:r>
    </w:p>
    <w:p>
      <w:pPr>
        <w:pStyle w:val="Style7"/>
        <w:keepNext w:val="0"/>
        <w:keepLines w:val="0"/>
        <w:widowControl w:val="0"/>
        <w:shd w:val="clear" w:color="auto" w:fill="auto"/>
        <w:bidi w:val="0"/>
        <w:spacing w:before="0" w:after="0" w:line="444" w:lineRule="exact"/>
        <w:ind w:left="0" w:right="0" w:firstLine="560"/>
        <w:jc w:val="both"/>
      </w:pPr>
      <w:r>
        <w:rPr>
          <w:color w:val="000000"/>
          <w:spacing w:val="0"/>
          <w:w w:val="100"/>
          <w:position w:val="0"/>
        </w:rPr>
        <w:t>教学要求：通过体育理论知识教学的学习，让学生初步掌握体育保健的基本方 法，使学生全面明确日常生活方式和健康关系，树立正确的健康观念，不断促进学 生身心健康发展，陶冶美的情操。认真研究和探索教学的特点和规律，以课堂教学 为中心，全面完成体育教学目标和基本要求。体育教学中必须加强素质教育，并将 素质教育贯彻教学始终，全面提学生的综合素质。应充分利用现代教学技术、教学 手段，提高体育教学效果，充分利用现代教学手段提高教学效率。</w:t>
      </w:r>
    </w:p>
    <w:p>
      <w:pPr>
        <w:pStyle w:val="Style7"/>
        <w:keepNext w:val="0"/>
        <w:keepLines w:val="0"/>
        <w:widowControl w:val="0"/>
        <w:shd w:val="clear" w:color="auto" w:fill="auto"/>
        <w:tabs>
          <w:tab w:pos="1042" w:val="left"/>
        </w:tabs>
        <w:bidi w:val="0"/>
        <w:spacing w:before="0" w:after="0" w:line="443" w:lineRule="exact"/>
        <w:ind w:left="0" w:right="0" w:firstLine="560"/>
        <w:jc w:val="both"/>
      </w:pPr>
      <w:bookmarkStart w:id="44" w:name="bookmark44"/>
      <w:r>
        <w:rPr>
          <w:color w:val="000000"/>
          <w:spacing w:val="0"/>
          <w:w w:val="100"/>
          <w:position w:val="0"/>
          <w:sz w:val="24"/>
          <w:szCs w:val="24"/>
        </w:rPr>
        <w:t>6</w:t>
      </w:r>
      <w:bookmarkEnd w:id="44"/>
      <w:r>
        <w:rPr>
          <w:color w:val="000000"/>
          <w:spacing w:val="0"/>
          <w:w w:val="100"/>
          <w:position w:val="0"/>
        </w:rPr>
        <w:t>、</w:t>
        <w:tab/>
        <w:t>《大学生心理健康教育》课程描述</w:t>
      </w:r>
    </w:p>
    <w:p>
      <w:pPr>
        <w:pStyle w:val="Style7"/>
        <w:keepNext w:val="0"/>
        <w:keepLines w:val="0"/>
        <w:widowControl w:val="0"/>
        <w:shd w:val="clear" w:color="auto" w:fill="auto"/>
        <w:bidi w:val="0"/>
        <w:spacing w:before="0" w:after="0" w:line="443" w:lineRule="exact"/>
        <w:ind w:left="0" w:right="0" w:firstLine="560"/>
        <w:jc w:val="left"/>
      </w:pPr>
      <w:r>
        <w:rPr>
          <w:color w:val="000000"/>
          <w:spacing w:val="0"/>
          <w:w w:val="100"/>
          <w:position w:val="0"/>
        </w:rPr>
        <w:t>通过课程教学，使学生在知识、技能和自我认知三个层面达到以下目标。</w:t>
      </w:r>
    </w:p>
    <w:p>
      <w:pPr>
        <w:pStyle w:val="Style7"/>
        <w:keepNext w:val="0"/>
        <w:keepLines w:val="0"/>
        <w:widowControl w:val="0"/>
        <w:shd w:val="clear" w:color="auto" w:fill="auto"/>
        <w:bidi w:val="0"/>
        <w:spacing w:before="0" w:after="0" w:line="443" w:lineRule="exact"/>
        <w:ind w:left="0" w:right="0" w:firstLine="0"/>
        <w:jc w:val="both"/>
      </w:pPr>
      <w:r>
        <w:rPr>
          <w:color w:val="000000"/>
          <w:spacing w:val="0"/>
          <w:w w:val="100"/>
          <w:position w:val="0"/>
        </w:rPr>
        <w:t>知识层面：通过本课程的教学，使学生了解心理学的有关理论和基本概念，明确心 理健康的标准及意义，了解大学阶段人的心理发展特征及异常表现，掌握自我调适 的基本知识。</w:t>
      </w:r>
    </w:p>
    <w:p>
      <w:pPr>
        <w:pStyle w:val="Style7"/>
        <w:keepNext w:val="0"/>
        <w:keepLines w:val="0"/>
        <w:widowControl w:val="0"/>
        <w:shd w:val="clear" w:color="auto" w:fill="auto"/>
        <w:bidi w:val="0"/>
        <w:spacing w:before="0" w:after="0" w:line="443" w:lineRule="exact"/>
        <w:ind w:left="0" w:right="0" w:firstLine="560"/>
        <w:jc w:val="both"/>
      </w:pPr>
      <w:r>
        <w:rPr>
          <w:color w:val="000000"/>
          <w:spacing w:val="0"/>
          <w:w w:val="100"/>
          <w:position w:val="0"/>
        </w:rPr>
        <w:t>技能层面：通过本课程的教学，使学生掌握自我探索技能，心理调适技能及心 理发展技能。如学习发展技能、环境适应技能、压力管理技能、沟通技能、问题解 决技能、自我管理技能、人际交往技能和生涯规划技能等。</w:t>
      </w:r>
    </w:p>
    <w:p>
      <w:pPr>
        <w:pStyle w:val="Style7"/>
        <w:keepNext w:val="0"/>
        <w:keepLines w:val="0"/>
        <w:widowControl w:val="0"/>
        <w:shd w:val="clear" w:color="auto" w:fill="auto"/>
        <w:bidi w:val="0"/>
        <w:spacing w:before="0" w:after="160" w:line="441" w:lineRule="exact"/>
        <w:ind w:left="0" w:right="0" w:firstLine="580"/>
        <w:jc w:val="both"/>
      </w:pPr>
      <w:r>
        <w:rPr>
          <w:color w:val="000000"/>
          <w:spacing w:val="0"/>
          <w:w w:val="100"/>
          <w:position w:val="0"/>
        </w:rPr>
        <w:t>自我认知层面：通过本课程的教学，使学生树立心理健康发展的自主意识，了 解自身的心理特点和性格特征，能够对自己的身体条件、心理状况、行为能力等进 行客观评价，正确认识自己、接纳自己，在遇到心理问题时能够进行自我调适或寻 求帮助，积极探索适合自己并适应社会的生活状态。</w:t>
      </w:r>
    </w:p>
    <w:p>
      <w:pPr>
        <w:pStyle w:val="Style7"/>
        <w:keepNext w:val="0"/>
        <w:keepLines w:val="0"/>
        <w:widowControl w:val="0"/>
        <w:shd w:val="clear" w:color="auto" w:fill="auto"/>
        <w:tabs>
          <w:tab w:pos="1058" w:val="left"/>
        </w:tabs>
        <w:bidi w:val="0"/>
        <w:spacing w:before="0" w:after="0" w:line="384" w:lineRule="auto"/>
        <w:ind w:left="0" w:right="0" w:firstLine="580"/>
        <w:jc w:val="both"/>
      </w:pPr>
      <w:bookmarkStart w:id="45" w:name="bookmark45"/>
      <w:r>
        <w:rPr>
          <w:rFonts w:ascii="Times New Roman" w:eastAsia="Times New Roman" w:hAnsi="Times New Roman" w:cs="Times New Roman"/>
          <w:b/>
          <w:bCs/>
          <w:color w:val="000000"/>
          <w:spacing w:val="0"/>
          <w:w w:val="100"/>
          <w:position w:val="0"/>
          <w:sz w:val="24"/>
          <w:szCs w:val="24"/>
        </w:rPr>
        <w:t>7</w:t>
      </w:r>
      <w:bookmarkEnd w:id="45"/>
      <w:r>
        <w:rPr>
          <w:color w:val="000000"/>
          <w:spacing w:val="0"/>
          <w:w w:val="100"/>
          <w:position w:val="0"/>
        </w:rPr>
        <w:t>、</w:t>
        <w:tab/>
        <w:t>《大学生创业与就业》课程描述</w:t>
      </w:r>
    </w:p>
    <w:p>
      <w:pPr>
        <w:pStyle w:val="Style7"/>
        <w:keepNext w:val="0"/>
        <w:keepLines w:val="0"/>
        <w:widowControl w:val="0"/>
        <w:shd w:val="clear" w:color="auto" w:fill="auto"/>
        <w:bidi w:val="0"/>
        <w:spacing w:before="0" w:after="0" w:line="441" w:lineRule="exact"/>
        <w:ind w:left="0" w:right="0" w:firstLine="680"/>
        <w:jc w:val="both"/>
      </w:pPr>
      <w:r>
        <w:rPr>
          <w:color w:val="000000"/>
          <w:spacing w:val="0"/>
          <w:w w:val="100"/>
          <w:position w:val="0"/>
        </w:rPr>
        <w:t>《就业与创新创业教育》是一门为高职生提供创新创业教育理念、教育原则转 化为具体的创新创业实践的公共课程，也是大学创新创业型人才培养目标得以实现 的桥梁。</w:t>
      </w:r>
    </w:p>
    <w:p>
      <w:pPr>
        <w:pStyle w:val="Style7"/>
        <w:keepNext w:val="0"/>
        <w:keepLines w:val="0"/>
        <w:widowControl w:val="0"/>
        <w:shd w:val="clear" w:color="auto" w:fill="auto"/>
        <w:bidi w:val="0"/>
        <w:spacing w:before="0" w:after="0" w:line="441" w:lineRule="exact"/>
        <w:ind w:left="0" w:right="0" w:firstLine="580"/>
        <w:jc w:val="both"/>
      </w:pPr>
      <w:r>
        <w:rPr>
          <w:color w:val="000000"/>
          <w:spacing w:val="0"/>
          <w:w w:val="100"/>
          <w:position w:val="0"/>
        </w:rPr>
        <w:t>教学目标：学生通过本课程的学习，能清晰地认识到创新的重要性，掌握一些 基本的创新技法，并且在学习生活中能积极主动去创新；通过对创业理论知识的学 习，学生的创业意识和创业素养有比较明显的提高；通过对创新创业案例分析与讨 论，切实提升学生的创业能力并树立正确的创业成败观。学生需要培养善于思考、 勇于探索的创新精神；敢于承担风险、挑战自我的进取意识；面对困难和挫折不轻 易放弃的态度；识别机会、快速行动和善于解决问题的时间能力；善于合作、诚实 守信、懂得感恩的道德素养；以及创造价值、回报社会的责任感。</w:t>
      </w:r>
    </w:p>
    <w:p>
      <w:pPr>
        <w:pStyle w:val="Style7"/>
        <w:keepNext w:val="0"/>
        <w:keepLines w:val="0"/>
        <w:widowControl w:val="0"/>
        <w:shd w:val="clear" w:color="auto" w:fill="auto"/>
        <w:bidi w:val="0"/>
        <w:spacing w:before="0" w:after="0" w:line="441" w:lineRule="exact"/>
        <w:ind w:left="0" w:right="0" w:firstLine="580"/>
        <w:jc w:val="both"/>
      </w:pPr>
      <w:r>
        <w:rPr>
          <w:color w:val="000000"/>
          <w:spacing w:val="0"/>
          <w:w w:val="100"/>
          <w:position w:val="0"/>
        </w:rPr>
        <w:t>教学内容：熟悉创新思维提升的基本方法；知道创业的基本概念、基本原理和 基本方法；了解创业的产生与演变过程；掌握商业模式的设计；对互联网经济趋势 有较为全面的认识，主动适应互联网经济大趋势。学习创新创业者的科学思维能力; 了解创业过程中的财务计算与分配能力；在项目运营过程中掌握分析问题、概括、 总结能力；通过加强社交能力，从而提升信息获取与利用，提高合作的能力。掌握 主动创新意识，创业潜质分析能力，并能够进行创业机会甄别和分析，树立科学的 创新创业观。</w:t>
      </w:r>
    </w:p>
    <w:p>
      <w:pPr>
        <w:pStyle w:val="Style7"/>
        <w:keepNext w:val="0"/>
        <w:keepLines w:val="0"/>
        <w:widowControl w:val="0"/>
        <w:shd w:val="clear" w:color="auto" w:fill="auto"/>
        <w:bidi w:val="0"/>
        <w:spacing w:before="0" w:after="160" w:line="441" w:lineRule="exact"/>
        <w:ind w:left="0" w:right="0" w:firstLine="580"/>
        <w:jc w:val="both"/>
      </w:pPr>
      <w:r>
        <w:rPr>
          <w:color w:val="000000"/>
          <w:spacing w:val="0"/>
          <w:w w:val="100"/>
          <w:position w:val="0"/>
        </w:rPr>
        <w:t>教学要求：从以教师为主向以学生为主的转变、从以讲授灌输为主向以体验参 与为主的转变，调动学生学习的积极性、主动性和创造性。充分整合校内教育资源, 组织开展灵活多样的创业讲座、创业训练、创业模拟、创业大赛等活动。积极创造 条件，支持学生创办并参加创业协会、创业俱乐部等社团活动。充分利用校内外资 源，依托校企联盟、科技园区、创业园区、创业项目孵化器、大学生校外实践基地 和创业基地等，开展学习参观、市场调查、项目设计、成果转化、企业创办等创业 实践活动。</w:t>
      </w:r>
    </w:p>
    <w:p>
      <w:pPr>
        <w:pStyle w:val="Style7"/>
        <w:keepNext w:val="0"/>
        <w:keepLines w:val="0"/>
        <w:widowControl w:val="0"/>
        <w:shd w:val="clear" w:color="auto" w:fill="auto"/>
        <w:tabs>
          <w:tab w:pos="1058" w:val="left"/>
        </w:tabs>
        <w:bidi w:val="0"/>
        <w:spacing w:before="0" w:after="0" w:line="384" w:lineRule="auto"/>
        <w:ind w:left="0" w:right="0" w:firstLine="580"/>
        <w:jc w:val="both"/>
      </w:pPr>
      <w:bookmarkStart w:id="46" w:name="bookmark46"/>
      <w:r>
        <w:rPr>
          <w:rFonts w:ascii="Times New Roman" w:eastAsia="Times New Roman" w:hAnsi="Times New Roman" w:cs="Times New Roman"/>
          <w:b/>
          <w:bCs/>
          <w:color w:val="000000"/>
          <w:spacing w:val="0"/>
          <w:w w:val="100"/>
          <w:position w:val="0"/>
          <w:sz w:val="24"/>
          <w:szCs w:val="24"/>
        </w:rPr>
        <w:t>8</w:t>
      </w:r>
      <w:bookmarkEnd w:id="46"/>
      <w:r>
        <w:rPr>
          <w:color w:val="000000"/>
          <w:spacing w:val="0"/>
          <w:w w:val="100"/>
          <w:position w:val="0"/>
        </w:rPr>
        <w:t>、</w:t>
        <w:tab/>
        <w:t>《计算机基础》课程描述</w:t>
      </w:r>
    </w:p>
    <w:p>
      <w:pPr>
        <w:pStyle w:val="Style7"/>
        <w:keepNext w:val="0"/>
        <w:keepLines w:val="0"/>
        <w:widowControl w:val="0"/>
        <w:shd w:val="clear" w:color="auto" w:fill="auto"/>
        <w:bidi w:val="0"/>
        <w:spacing w:before="0" w:after="0" w:line="441" w:lineRule="exact"/>
        <w:ind w:left="0" w:right="0" w:firstLine="680"/>
        <w:jc w:val="both"/>
      </w:pPr>
      <w:r>
        <w:rPr>
          <w:color w:val="000000"/>
          <w:spacing w:val="0"/>
          <w:w w:val="100"/>
          <w:position w:val="0"/>
        </w:rPr>
        <w:t xml:space="preserve">《计算机基础》课是新生入校的第一门计算机课程，是支撑学生核心素质能力 </w:t>
      </w:r>
      <w:r>
        <w:rPr>
          <w:color w:val="000000"/>
          <w:spacing w:val="0"/>
          <w:w w:val="100"/>
          <w:position w:val="0"/>
        </w:rPr>
        <w:t>的公共基础课程和必修课程，其涉及面广，影响大，实践性强。</w:t>
      </w:r>
    </w:p>
    <w:p>
      <w:pPr>
        <w:pStyle w:val="Style7"/>
        <w:keepNext w:val="0"/>
        <w:keepLines w:val="0"/>
        <w:widowControl w:val="0"/>
        <w:shd w:val="clear" w:color="auto" w:fill="auto"/>
        <w:bidi w:val="0"/>
        <w:spacing w:before="0" w:after="0" w:line="438" w:lineRule="exact"/>
        <w:ind w:left="0" w:right="0" w:firstLine="580"/>
        <w:jc w:val="both"/>
      </w:pPr>
      <w:r>
        <w:rPr>
          <w:color w:val="000000"/>
          <w:spacing w:val="0"/>
          <w:w w:val="100"/>
          <w:position w:val="0"/>
        </w:rPr>
        <w:t xml:space="preserve">教学目标：培养学生利用计算机査找数据、处理数据的能力，培养学生使用 </w:t>
      </w:r>
      <w:r>
        <w:rPr>
          <w:color w:val="000000"/>
          <w:spacing w:val="0"/>
          <w:w w:val="100"/>
          <w:position w:val="0"/>
          <w:sz w:val="24"/>
          <w:szCs w:val="24"/>
          <w:lang w:val="en-US" w:eastAsia="en-US" w:bidi="en-US"/>
        </w:rPr>
        <w:t>Microsoft Office</w:t>
      </w:r>
      <w:r>
        <w:rPr>
          <w:color w:val="000000"/>
          <w:spacing w:val="0"/>
          <w:w w:val="100"/>
          <w:position w:val="0"/>
        </w:rPr>
        <w:t>软件处理日常生活工作中碰到的事务，也为以后能掌握计算机基 本操作技能，为学好本专业后续课程打下坚实的基础。</w:t>
      </w:r>
    </w:p>
    <w:p>
      <w:pPr>
        <w:pStyle w:val="Style7"/>
        <w:keepNext w:val="0"/>
        <w:keepLines w:val="0"/>
        <w:widowControl w:val="0"/>
        <w:shd w:val="clear" w:color="auto" w:fill="auto"/>
        <w:bidi w:val="0"/>
        <w:spacing w:before="0" w:after="0" w:line="438" w:lineRule="exact"/>
        <w:ind w:left="0" w:right="0" w:firstLine="580"/>
        <w:jc w:val="both"/>
      </w:pPr>
      <w:r>
        <w:rPr>
          <w:color w:val="000000"/>
          <w:spacing w:val="0"/>
          <w:w w:val="100"/>
          <w:position w:val="0"/>
        </w:rPr>
        <w:t>教学内容：计算机基本组成和工作原理；</w:t>
      </w:r>
      <w:r>
        <w:rPr>
          <w:color w:val="000000"/>
          <w:spacing w:val="0"/>
          <w:w w:val="100"/>
          <w:position w:val="0"/>
          <w:sz w:val="24"/>
          <w:szCs w:val="24"/>
          <w:lang w:val="en-US" w:eastAsia="en-US" w:bidi="en-US"/>
        </w:rPr>
        <w:t>windows</w:t>
      </w:r>
      <w:r>
        <w:rPr>
          <w:color w:val="000000"/>
          <w:spacing w:val="0"/>
          <w:w w:val="100"/>
          <w:position w:val="0"/>
        </w:rPr>
        <w:t>操作系统应用；</w:t>
      </w:r>
      <w:r>
        <w:rPr>
          <w:color w:val="000000"/>
          <w:spacing w:val="0"/>
          <w:w w:val="100"/>
          <w:position w:val="0"/>
          <w:sz w:val="24"/>
          <w:szCs w:val="24"/>
          <w:lang w:val="en-US" w:eastAsia="en-US" w:bidi="en-US"/>
        </w:rPr>
        <w:t>WORD</w:t>
      </w:r>
      <w:r>
        <w:rPr>
          <w:color w:val="000000"/>
          <w:spacing w:val="0"/>
          <w:w w:val="100"/>
          <w:position w:val="0"/>
        </w:rPr>
        <w:t>办公自 动化应用方法；</w:t>
      </w:r>
      <w:r>
        <w:rPr>
          <w:color w:val="000000"/>
          <w:spacing w:val="0"/>
          <w:w w:val="100"/>
          <w:position w:val="0"/>
          <w:sz w:val="24"/>
          <w:szCs w:val="24"/>
          <w:lang w:val="en-US" w:eastAsia="en-US" w:bidi="en-US"/>
        </w:rPr>
        <w:t>EXCEL</w:t>
      </w:r>
      <w:r>
        <w:rPr>
          <w:color w:val="000000"/>
          <w:spacing w:val="0"/>
          <w:w w:val="100"/>
          <w:position w:val="0"/>
        </w:rPr>
        <w:t>表格处理和数据处理方法；</w:t>
      </w:r>
      <w:r>
        <w:rPr>
          <w:color w:val="000000"/>
          <w:spacing w:val="0"/>
          <w:w w:val="100"/>
          <w:position w:val="0"/>
          <w:sz w:val="24"/>
          <w:szCs w:val="24"/>
          <w:lang w:val="en-US" w:eastAsia="en-US" w:bidi="en-US"/>
        </w:rPr>
        <w:t>PPT</w:t>
      </w:r>
      <w:r>
        <w:rPr>
          <w:color w:val="000000"/>
          <w:spacing w:val="0"/>
          <w:w w:val="100"/>
          <w:position w:val="0"/>
        </w:rPr>
        <w:t>演示文稿编辑和处理方法；网 络基本知识；数字媒体技术基本知识和应用；基本编程软件的使用等基本知识。</w:t>
      </w:r>
    </w:p>
    <w:p>
      <w:pPr>
        <w:pStyle w:val="Style7"/>
        <w:keepNext w:val="0"/>
        <w:keepLines w:val="0"/>
        <w:widowControl w:val="0"/>
        <w:shd w:val="clear" w:color="auto" w:fill="auto"/>
        <w:bidi w:val="0"/>
        <w:spacing w:before="0" w:after="0" w:line="438" w:lineRule="exact"/>
        <w:ind w:left="0" w:right="0" w:firstLine="580"/>
        <w:jc w:val="both"/>
      </w:pPr>
      <w:r>
        <w:rPr>
          <w:color w:val="000000"/>
          <w:spacing w:val="0"/>
          <w:w w:val="100"/>
          <w:position w:val="0"/>
        </w:rPr>
        <w:t>教学要求：本课程是一门综合实践活动课程，采取基于工作过程的自主学习任 务驱动式教学理念，主张以学生自主学习为主，教师引导为辅的，以任务驱动为主 要教学方法的教学模式。精讲多练主要做到以下几个方面：对于基本概念、方法， 要做到精讲。与基本知识配套的上机练习和操作性很强的知识，属于</w:t>
      </w:r>
      <w:r>
        <w:rPr>
          <w:color w:val="000000"/>
          <w:spacing w:val="0"/>
          <w:w w:val="100"/>
          <w:position w:val="0"/>
          <w:lang w:val="zh-CN" w:eastAsia="zh-CN" w:bidi="zh-CN"/>
        </w:rPr>
        <w:t>“多</w:t>
      </w:r>
      <w:r>
        <w:rPr>
          <w:color w:val="000000"/>
          <w:spacing w:val="0"/>
          <w:w w:val="100"/>
          <w:position w:val="0"/>
        </w:rPr>
        <w:t>练”内容 是本课程的基本教学要求。</w:t>
      </w:r>
    </w:p>
    <w:p>
      <w:pPr>
        <w:pStyle w:val="Style7"/>
        <w:keepNext w:val="0"/>
        <w:keepLines w:val="0"/>
        <w:widowControl w:val="0"/>
        <w:shd w:val="clear" w:color="auto" w:fill="auto"/>
        <w:bidi w:val="0"/>
        <w:spacing w:before="0" w:after="0" w:line="438" w:lineRule="exact"/>
        <w:ind w:left="0" w:right="0" w:firstLine="700"/>
        <w:jc w:val="left"/>
      </w:pPr>
      <w:r>
        <w:rPr>
          <w:color w:val="000000"/>
          <w:spacing w:val="0"/>
          <w:w w:val="100"/>
          <w:position w:val="0"/>
        </w:rPr>
        <w:t>（五）专业基础课程</w:t>
      </w:r>
    </w:p>
    <w:p>
      <w:pPr>
        <w:pStyle w:val="Style7"/>
        <w:keepNext w:val="0"/>
        <w:keepLines w:val="0"/>
        <w:widowControl w:val="0"/>
        <w:shd w:val="clear" w:color="auto" w:fill="auto"/>
        <w:bidi w:val="0"/>
        <w:spacing w:before="0" w:after="0" w:line="438" w:lineRule="exact"/>
        <w:ind w:left="0" w:right="0" w:firstLine="580"/>
        <w:jc w:val="left"/>
      </w:pPr>
      <w:r>
        <w:rPr>
          <w:color w:val="000000"/>
          <w:spacing w:val="0"/>
          <w:w w:val="100"/>
          <w:position w:val="0"/>
          <w:sz w:val="24"/>
          <w:szCs w:val="24"/>
        </w:rPr>
        <w:t>1</w:t>
      </w:r>
      <w:r>
        <w:rPr>
          <w:color w:val="000000"/>
          <w:spacing w:val="0"/>
          <w:w w:val="100"/>
          <w:position w:val="0"/>
        </w:rPr>
        <w:t>、机械制图与</w:t>
      </w:r>
      <w:r>
        <w:rPr>
          <w:color w:val="000000"/>
          <w:spacing w:val="0"/>
          <w:w w:val="100"/>
          <w:position w:val="0"/>
          <w:sz w:val="24"/>
          <w:szCs w:val="24"/>
          <w:lang w:val="en-US" w:eastAsia="en-US" w:bidi="en-US"/>
        </w:rPr>
        <w:t>CAD （B</w:t>
      </w:r>
      <w:r>
        <w:rPr>
          <w:color w:val="000000"/>
          <w:spacing w:val="0"/>
          <w:w w:val="100"/>
          <w:position w:val="0"/>
        </w:rPr>
        <w:t>课）</w:t>
      </w:r>
    </w:p>
    <w:p>
      <w:pPr>
        <w:pStyle w:val="Style7"/>
        <w:keepNext w:val="0"/>
        <w:keepLines w:val="0"/>
        <w:widowControl w:val="0"/>
        <w:shd w:val="clear" w:color="auto" w:fill="auto"/>
        <w:tabs>
          <w:tab w:pos="1123" w:val="left"/>
        </w:tabs>
        <w:bidi w:val="0"/>
        <w:spacing w:before="0" w:after="0" w:line="438" w:lineRule="exact"/>
        <w:ind w:left="0" w:right="0" w:firstLine="700"/>
        <w:jc w:val="both"/>
      </w:pPr>
      <w:bookmarkStart w:id="47" w:name="bookmark47"/>
      <w:r>
        <w:rPr>
          <w:color w:val="000000"/>
          <w:spacing w:val="0"/>
          <w:w w:val="100"/>
          <w:position w:val="0"/>
          <w:sz w:val="24"/>
          <w:szCs w:val="24"/>
        </w:rPr>
        <w:t>（</w:t>
      </w:r>
      <w:bookmarkEnd w:id="47"/>
      <w:r>
        <w:rPr>
          <w:color w:val="000000"/>
          <w:spacing w:val="0"/>
          <w:w w:val="100"/>
          <w:position w:val="0"/>
          <w:sz w:val="24"/>
          <w:szCs w:val="24"/>
        </w:rPr>
        <w:t>1）</w:t>
        <w:tab/>
      </w:r>
      <w:r>
        <w:rPr>
          <w:color w:val="000000"/>
          <w:spacing w:val="0"/>
          <w:w w:val="100"/>
          <w:position w:val="0"/>
        </w:rPr>
        <w:t>课程目标 通过学习简单形体画法，学习点、线、面的投影规律以及三视 图的形成过程，达到绘制零件图的能力；通过学习标准件和常用件画法的规定、装 配图的表达方法以及尺寸标注和技术要求达到识读零件图和装配图的能力；通过学 习</w:t>
      </w:r>
      <w:r>
        <w:rPr>
          <w:color w:val="000000"/>
          <w:spacing w:val="0"/>
          <w:w w:val="100"/>
          <w:position w:val="0"/>
          <w:sz w:val="24"/>
          <w:szCs w:val="24"/>
          <w:lang w:val="en-US" w:eastAsia="en-US" w:bidi="en-US"/>
        </w:rPr>
        <w:t>AutoCAD</w:t>
      </w:r>
      <w:r>
        <w:rPr>
          <w:color w:val="000000"/>
          <w:spacing w:val="0"/>
          <w:w w:val="100"/>
          <w:position w:val="0"/>
        </w:rPr>
        <w:t>基本操作指令，使学生能够使用该软件绘制轴类零件、盘类零件以及典 型箱体零件图样和简单装配图并能输出打印。</w:t>
      </w:r>
    </w:p>
    <w:p>
      <w:pPr>
        <w:pStyle w:val="Style7"/>
        <w:keepNext w:val="0"/>
        <w:keepLines w:val="0"/>
        <w:widowControl w:val="0"/>
        <w:shd w:val="clear" w:color="auto" w:fill="auto"/>
        <w:tabs>
          <w:tab w:pos="1198" w:val="left"/>
        </w:tabs>
        <w:bidi w:val="0"/>
        <w:spacing w:before="0" w:after="40" w:line="438" w:lineRule="exact"/>
        <w:ind w:left="0" w:right="0" w:firstLine="700"/>
        <w:jc w:val="both"/>
      </w:pPr>
      <w:bookmarkStart w:id="48" w:name="bookmark48"/>
      <w:r>
        <w:rPr>
          <w:color w:val="000000"/>
          <w:spacing w:val="0"/>
          <w:w w:val="100"/>
          <w:position w:val="0"/>
          <w:sz w:val="24"/>
          <w:szCs w:val="24"/>
        </w:rPr>
        <w:t>（</w:t>
      </w:r>
      <w:bookmarkEnd w:id="48"/>
      <w:r>
        <w:rPr>
          <w:color w:val="000000"/>
          <w:spacing w:val="0"/>
          <w:w w:val="100"/>
          <w:position w:val="0"/>
          <w:sz w:val="24"/>
          <w:szCs w:val="24"/>
        </w:rPr>
        <w:t>2）</w:t>
        <w:tab/>
      </w:r>
      <w:r>
        <w:rPr>
          <w:color w:val="000000"/>
          <w:spacing w:val="0"/>
          <w:w w:val="100"/>
          <w:position w:val="0"/>
        </w:rPr>
        <w:t>教学内容与要求</w:t>
      </w:r>
    </w:p>
    <w:tbl>
      <w:tblPr>
        <w:tblOverlap w:val="never"/>
        <w:jc w:val="center"/>
        <w:tblLayout w:type="fixed"/>
      </w:tblPr>
      <w:tblGrid>
        <w:gridCol w:w="811"/>
        <w:gridCol w:w="1061"/>
        <w:gridCol w:w="1910"/>
        <w:gridCol w:w="1426"/>
        <w:gridCol w:w="2093"/>
        <w:gridCol w:w="744"/>
        <w:gridCol w:w="782"/>
      </w:tblGrid>
      <w:tr>
        <w:trPr>
          <w:trHeight w:val="77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89" w:lineRule="exact"/>
              <w:ind w:left="0" w:right="0" w:firstLine="0"/>
              <w:jc w:val="left"/>
            </w:pPr>
            <w:r>
              <w:rPr>
                <w:color w:val="000000"/>
                <w:spacing w:val="0"/>
                <w:w w:val="100"/>
                <w:position w:val="0"/>
              </w:rPr>
              <w:t>学习 情境</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84" w:lineRule="exact"/>
              <w:ind w:left="0" w:right="0" w:firstLine="0"/>
              <w:jc w:val="both"/>
            </w:pPr>
            <w:r>
              <w:rPr>
                <w:color w:val="000000"/>
                <w:spacing w:val="0"/>
                <w:w w:val="100"/>
                <w:position w:val="0"/>
              </w:rPr>
              <w:t>基本职 业能力</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pPr>
            <w:r>
              <w:rPr>
                <w:color w:val="000000"/>
                <w:spacing w:val="0"/>
                <w:w w:val="100"/>
                <w:position w:val="0"/>
              </w:rPr>
              <w:t>子情境</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pPr>
            <w:r>
              <w:rPr>
                <w:color w:val="000000"/>
                <w:spacing w:val="0"/>
                <w:w w:val="100"/>
                <w:position w:val="0"/>
              </w:rPr>
              <w:t>教学目标</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pPr>
            <w:r>
              <w:rPr>
                <w:color w:val="000000"/>
                <w:spacing w:val="0"/>
                <w:w w:val="100"/>
                <w:position w:val="0"/>
              </w:rPr>
              <w:t>学习内容</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03" w:lineRule="exact"/>
              <w:ind w:left="0" w:right="0" w:firstLine="0"/>
              <w:jc w:val="center"/>
            </w:pPr>
            <w:r>
              <w:rPr>
                <w:color w:val="000000"/>
                <w:spacing w:val="0"/>
                <w:w w:val="100"/>
                <w:position w:val="0"/>
              </w:rPr>
              <w:t>学时 建议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79" w:lineRule="exact"/>
              <w:ind w:left="0" w:right="0" w:firstLine="0"/>
              <w:jc w:val="left"/>
            </w:pPr>
            <w:r>
              <w:rPr>
                <w:color w:val="000000"/>
                <w:spacing w:val="0"/>
                <w:w w:val="100"/>
                <w:position w:val="0"/>
              </w:rPr>
              <w:t>教学 载体</w:t>
            </w:r>
          </w:p>
        </w:tc>
      </w:tr>
      <w:tr>
        <w:trPr>
          <w:trHeight w:val="1147" w:hRule="exact"/>
        </w:trPr>
        <w:tc>
          <w:tcPr>
            <w:vMerge w:val="restart"/>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74" w:lineRule="exact"/>
              <w:ind w:left="0" w:right="0" w:firstLine="0"/>
              <w:jc w:val="left"/>
            </w:pPr>
            <w:r>
              <w:rPr>
                <w:color w:val="000000"/>
                <w:spacing w:val="0"/>
                <w:w w:val="100"/>
                <w:position w:val="0"/>
              </w:rPr>
              <w:t>投影 基础</w:t>
            </w:r>
          </w:p>
        </w:tc>
        <w:tc>
          <w:tcPr>
            <w:vMerge w:val="restart"/>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80" w:lineRule="exact"/>
              <w:ind w:left="0" w:right="0" w:firstLine="0"/>
              <w:jc w:val="both"/>
            </w:pPr>
            <w:r>
              <w:rPr>
                <w:color w:val="000000"/>
                <w:spacing w:val="0"/>
                <w:w w:val="100"/>
                <w:position w:val="0"/>
              </w:rPr>
              <w:t>熟练绘 制简单 物体三 视图：正 确看懂 中等复 杂程度 的组合 体视图</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pPr>
            <w:r>
              <w:rPr>
                <w:color w:val="000000"/>
                <w:spacing w:val="0"/>
                <w:w w:val="100"/>
                <w:position w:val="0"/>
              </w:rPr>
              <w:t>三视图投影基础</w:t>
            </w:r>
          </w:p>
        </w:tc>
        <w:tc>
          <w:tcPr>
            <w:vMerge w:val="restart"/>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79" w:lineRule="exact"/>
              <w:ind w:left="0" w:right="0" w:firstLine="0"/>
              <w:jc w:val="both"/>
            </w:pPr>
            <w:r>
              <w:rPr>
                <w:color w:val="000000"/>
                <w:spacing w:val="0"/>
                <w:w w:val="100"/>
                <w:position w:val="0"/>
              </w:rPr>
              <w:t>熟练掌握点 线面投影规 律，掌握三 视图投影关 系，掌握运 用形体分析 法想象立体 的方法步 骤。</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77" w:lineRule="exact"/>
              <w:ind w:left="0" w:right="0" w:firstLine="0"/>
              <w:jc w:val="both"/>
            </w:pPr>
            <w:r>
              <w:rPr>
                <w:color w:val="000000"/>
                <w:spacing w:val="0"/>
                <w:w w:val="100"/>
                <w:position w:val="0"/>
              </w:rPr>
              <w:t>国家标准关于制 图的相关规定及 三视图画法</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00"/>
              <w:jc w:val="left"/>
              <w:rPr>
                <w:sz w:val="24"/>
                <w:szCs w:val="24"/>
              </w:rPr>
            </w:pPr>
            <w:r>
              <w:rPr>
                <w:color w:val="000000"/>
                <w:spacing w:val="0"/>
                <w:w w:val="100"/>
                <w:position w:val="0"/>
                <w:sz w:val="24"/>
                <w:szCs w:val="24"/>
              </w:rPr>
              <w:t>8</w:t>
            </w:r>
          </w:p>
        </w:tc>
        <w:tc>
          <w:tcPr>
            <w:vMerge w:val="restart"/>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389" w:lineRule="exact"/>
              <w:ind w:left="0" w:right="0" w:firstLine="0"/>
              <w:jc w:val="left"/>
            </w:pPr>
            <w:r>
              <w:rPr>
                <w:color w:val="000000"/>
                <w:spacing w:val="0"/>
                <w:w w:val="100"/>
                <w:position w:val="0"/>
              </w:rPr>
              <w:t>典型 零件</w:t>
            </w:r>
          </w:p>
        </w:tc>
      </w:tr>
      <w:tr>
        <w:trPr>
          <w:trHeight w:val="773"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基本几何体绘图</w:t>
            </w:r>
          </w:p>
        </w:tc>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70" w:lineRule="exact"/>
              <w:ind w:left="0" w:right="0" w:firstLine="0"/>
              <w:jc w:val="both"/>
            </w:pPr>
            <w:r>
              <w:rPr>
                <w:color w:val="000000"/>
                <w:spacing w:val="0"/>
                <w:w w:val="100"/>
                <w:position w:val="0"/>
              </w:rPr>
              <w:t>绘制常见基本几 何体三视图</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00"/>
              <w:jc w:val="left"/>
              <w:rPr>
                <w:sz w:val="24"/>
                <w:szCs w:val="24"/>
              </w:rPr>
            </w:pPr>
            <w:r>
              <w:rPr>
                <w:color w:val="000000"/>
                <w:spacing w:val="0"/>
                <w:w w:val="100"/>
                <w:position w:val="0"/>
                <w:sz w:val="24"/>
                <w:szCs w:val="24"/>
              </w:rPr>
              <w:t>8</w:t>
            </w:r>
          </w:p>
        </w:tc>
        <w:tc>
          <w:tcPr>
            <w:vMerge/>
            <w:tcBorders>
              <w:left w:val="single" w:sz="4"/>
              <w:right w:val="single" w:sz="4"/>
            </w:tcBorders>
            <w:shd w:val="clear" w:color="auto" w:fill="FFFFFF"/>
            <w:vAlign w:val="top"/>
          </w:tcPr>
          <w:p>
            <w:pPr/>
          </w:p>
        </w:tc>
      </w:tr>
      <w:tr>
        <w:trPr>
          <w:trHeight w:val="1147"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pPr>
            <w:r>
              <w:rPr>
                <w:color w:val="000000"/>
                <w:spacing w:val="0"/>
                <w:w w:val="100"/>
                <w:position w:val="0"/>
              </w:rPr>
              <w:t>截交与相贯</w:t>
            </w:r>
          </w:p>
        </w:tc>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84" w:lineRule="exact"/>
              <w:ind w:left="0" w:right="0" w:firstLine="0"/>
              <w:jc w:val="both"/>
            </w:pPr>
            <w:r>
              <w:rPr>
                <w:color w:val="000000"/>
                <w:spacing w:val="0"/>
                <w:w w:val="100"/>
                <w:position w:val="0"/>
              </w:rPr>
              <w:t>截切圆柱体和两 圆柱体正贯的画 法</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00"/>
              <w:jc w:val="left"/>
              <w:rPr>
                <w:sz w:val="24"/>
                <w:szCs w:val="24"/>
              </w:rPr>
            </w:pPr>
            <w:r>
              <w:rPr>
                <w:color w:val="000000"/>
                <w:spacing w:val="0"/>
                <w:w w:val="100"/>
                <w:position w:val="0"/>
                <w:sz w:val="24"/>
                <w:szCs w:val="24"/>
              </w:rPr>
              <w:t>8</w:t>
            </w:r>
          </w:p>
        </w:tc>
        <w:tc>
          <w:tcPr>
            <w:vMerge/>
            <w:tcBorders>
              <w:left w:val="single" w:sz="4"/>
              <w:right w:val="single" w:sz="4"/>
            </w:tcBorders>
            <w:shd w:val="clear" w:color="auto" w:fill="FFFFFF"/>
            <w:vAlign w:val="top"/>
          </w:tcPr>
          <w:p>
            <w:pPr/>
          </w:p>
        </w:tc>
      </w:tr>
      <w:tr>
        <w:trPr>
          <w:trHeight w:val="773" w:hRule="exact"/>
        </w:trPr>
        <w:tc>
          <w:tcPr>
            <w:vMerge/>
            <w:tcBorders>
              <w:left w:val="single" w:sz="4"/>
              <w:bottom w:val="single" w:sz="4"/>
            </w:tcBorders>
            <w:shd w:val="clear" w:color="auto" w:fill="FFFFFF"/>
            <w:vAlign w:val="top"/>
          </w:tcPr>
          <w:p>
            <w:pP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140" w:line="240" w:lineRule="auto"/>
              <w:ind w:left="0" w:right="0" w:firstLine="0"/>
              <w:jc w:val="left"/>
            </w:pPr>
            <w:r>
              <w:rPr>
                <w:color w:val="000000"/>
                <w:spacing w:val="0"/>
                <w:w w:val="100"/>
                <w:position w:val="0"/>
              </w:rPr>
              <w:t>组合图的画图与</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尺寸标注</w:t>
            </w:r>
          </w:p>
        </w:tc>
        <w:tc>
          <w:tcPr>
            <w:vMerge/>
            <w:tcBorders>
              <w:left w:val="single" w:sz="4"/>
              <w:bottom w:val="single" w:sz="4"/>
            </w:tcBorders>
            <w:shd w:val="clear" w:color="auto" w:fill="FFFFFF"/>
            <w:vAlign w:val="top"/>
          </w:tcPr>
          <w:p>
            <w:pP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398" w:lineRule="exact"/>
              <w:ind w:left="0" w:right="0" w:firstLine="0"/>
              <w:jc w:val="both"/>
            </w:pPr>
            <w:r>
              <w:rPr>
                <w:color w:val="000000"/>
                <w:spacing w:val="0"/>
                <w:w w:val="100"/>
                <w:position w:val="0"/>
              </w:rPr>
              <w:t>组合图画法及尺 寸标注</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00"/>
              <w:jc w:val="left"/>
              <w:rPr>
                <w:sz w:val="24"/>
                <w:szCs w:val="24"/>
              </w:rPr>
            </w:pPr>
            <w:r>
              <w:rPr>
                <w:color w:val="000000"/>
                <w:spacing w:val="0"/>
                <w:w w:val="100"/>
                <w:position w:val="0"/>
                <w:sz w:val="24"/>
                <w:szCs w:val="24"/>
              </w:rPr>
              <w:t>8</w:t>
            </w:r>
          </w:p>
        </w:tc>
        <w:tc>
          <w:tcPr>
            <w:vMerge/>
            <w:tcBorders>
              <w:left w:val="single" w:sz="4"/>
              <w:bottom w:val="single" w:sz="4"/>
              <w:right w:val="single" w:sz="4"/>
            </w:tcBorders>
            <w:shd w:val="clear" w:color="auto" w:fill="FFFFFF"/>
            <w:vAlign w:val="top"/>
          </w:tcPr>
          <w:p>
            <w:pPr/>
          </w:p>
        </w:tc>
      </w:tr>
    </w:tbl>
    <w:p>
      <w:pPr>
        <w:sectPr>
          <w:footerReference w:type="default" r:id="rId6"/>
          <w:footnotePr>
            <w:pos w:val="pageBottom"/>
            <w:numFmt w:val="decimal"/>
            <w:numRestart w:val="continuous"/>
          </w:footnotePr>
          <w:type w:val="continuous"/>
          <w:pgSz w:w="11900" w:h="16840"/>
          <w:pgMar w:top="1393" w:right="1207" w:bottom="1323" w:left="1471" w:header="965" w:footer="3" w:gutter="0"/>
          <w:cols w:space="720"/>
          <w:noEndnote/>
          <w:rtlGutter w:val="0"/>
          <w:docGrid w:linePitch="360"/>
        </w:sectPr>
      </w:pPr>
    </w:p>
    <w:tbl>
      <w:tblPr>
        <w:tblOverlap w:val="never"/>
        <w:jc w:val="center"/>
        <w:tblLayout w:type="fixed"/>
      </w:tblPr>
      <w:tblGrid>
        <w:gridCol w:w="811"/>
        <w:gridCol w:w="1075"/>
        <w:gridCol w:w="1896"/>
        <w:gridCol w:w="1426"/>
        <w:gridCol w:w="2093"/>
        <w:gridCol w:w="744"/>
        <w:gridCol w:w="787"/>
      </w:tblGrid>
      <w:tr>
        <w:trPr>
          <w:trHeight w:val="77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pPr>
            <w:r>
              <w:rPr>
                <w:color w:val="000000"/>
                <w:spacing w:val="0"/>
                <w:w w:val="100"/>
                <w:position w:val="0"/>
              </w:rPr>
              <w:t>组合图的读图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79" w:lineRule="exact"/>
              <w:ind w:left="0" w:right="0" w:firstLine="0"/>
              <w:jc w:val="left"/>
            </w:pPr>
            <w:r>
              <w:rPr>
                <w:color w:val="000000"/>
                <w:spacing w:val="0"/>
                <w:w w:val="100"/>
                <w:position w:val="0"/>
              </w:rPr>
              <w:t>形体分析法读图、 补图</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rPr>
              <w:t>6</w:t>
            </w:r>
          </w:p>
        </w:tc>
        <w:tc>
          <w:tcPr>
            <w:tcBorders>
              <w:top w:val="single" w:sz="4"/>
              <w:left w:val="single" w:sz="4"/>
              <w:right w:val="single" w:sz="4"/>
            </w:tcBorders>
            <w:shd w:val="clear" w:color="auto" w:fill="FFFFFF"/>
            <w:vAlign w:val="top"/>
          </w:tcPr>
          <w:p>
            <w:pPr>
              <w:widowControl w:val="0"/>
              <w:rPr>
                <w:sz w:val="10"/>
                <w:szCs w:val="10"/>
              </w:rPr>
            </w:pPr>
          </w:p>
        </w:tc>
      </w:tr>
      <w:tr>
        <w:trPr>
          <w:trHeight w:val="1152" w:hRule="exact"/>
        </w:trPr>
        <w:tc>
          <w:tcPr>
            <w:vMerge w:val="restart"/>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78" w:lineRule="exact"/>
              <w:ind w:left="0" w:right="0" w:firstLine="0"/>
              <w:jc w:val="both"/>
            </w:pPr>
            <w:r>
              <w:rPr>
                <w:color w:val="000000"/>
                <w:spacing w:val="0"/>
                <w:w w:val="100"/>
                <w:position w:val="0"/>
              </w:rPr>
              <w:t>机件 的表 达方 法</w:t>
            </w:r>
          </w:p>
        </w:tc>
        <w:tc>
          <w:tcPr>
            <w:vMerge w:val="restart"/>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79" w:lineRule="exact"/>
              <w:ind w:left="0" w:right="0" w:firstLine="0"/>
              <w:jc w:val="both"/>
            </w:pPr>
            <w:r>
              <w:rPr>
                <w:color w:val="000000"/>
                <w:spacing w:val="0"/>
                <w:w w:val="100"/>
                <w:position w:val="0"/>
              </w:rPr>
              <w:t>根据零 件形状 特点正 确选择 表达方 法</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120" w:line="240" w:lineRule="auto"/>
              <w:ind w:left="0" w:right="0" w:firstLine="0"/>
              <w:jc w:val="left"/>
            </w:pPr>
            <w:r>
              <w:rPr>
                <w:color w:val="000000"/>
                <w:spacing w:val="0"/>
                <w:w w:val="100"/>
                <w:position w:val="0"/>
              </w:rPr>
              <w:t>剖视图绘制</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断面图绘制</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79" w:lineRule="exact"/>
              <w:ind w:left="0" w:right="0" w:firstLine="0"/>
              <w:jc w:val="both"/>
            </w:pPr>
            <w:r>
              <w:rPr>
                <w:color w:val="000000"/>
                <w:spacing w:val="0"/>
                <w:w w:val="100"/>
                <w:position w:val="0"/>
              </w:rPr>
              <w:t>掌握剖视 图、断面图 绘制方法</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79" w:lineRule="exact"/>
              <w:ind w:left="0" w:right="0" w:firstLine="0"/>
              <w:jc w:val="left"/>
            </w:pPr>
            <w:r>
              <w:rPr>
                <w:color w:val="000000"/>
                <w:spacing w:val="0"/>
                <w:w w:val="100"/>
                <w:position w:val="0"/>
              </w:rPr>
              <w:t>零件表达方法的 综合运用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rPr>
              <w:t>8</w:t>
            </w:r>
          </w:p>
        </w:tc>
        <w:tc>
          <w:tcPr>
            <w:vMerge w:val="restart"/>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389" w:lineRule="exact"/>
              <w:ind w:left="0" w:right="0" w:firstLine="0"/>
              <w:jc w:val="left"/>
            </w:pPr>
            <w:r>
              <w:rPr>
                <w:color w:val="000000"/>
                <w:spacing w:val="0"/>
                <w:w w:val="100"/>
                <w:position w:val="0"/>
              </w:rPr>
              <w:t>典型 零件</w:t>
            </w:r>
          </w:p>
        </w:tc>
      </w:tr>
      <w:tr>
        <w:trPr>
          <w:trHeight w:val="1531"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89" w:lineRule="exact"/>
              <w:ind w:left="0" w:right="0" w:firstLine="0"/>
              <w:jc w:val="left"/>
            </w:pPr>
            <w:r>
              <w:rPr>
                <w:color w:val="000000"/>
                <w:spacing w:val="0"/>
                <w:w w:val="100"/>
                <w:position w:val="0"/>
              </w:rPr>
              <w:t>标准件的规定画 法</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81" w:lineRule="exact"/>
              <w:ind w:left="0" w:right="0" w:firstLine="0"/>
              <w:jc w:val="both"/>
            </w:pPr>
            <w:r>
              <w:rPr>
                <w:color w:val="000000"/>
                <w:spacing w:val="0"/>
                <w:w w:val="100"/>
                <w:position w:val="0"/>
              </w:rPr>
              <w:t>掌握标准件 规定表达方 法，读懂螺 纹尺寸标注</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98" w:lineRule="exact"/>
              <w:ind w:left="0" w:right="0" w:firstLine="0"/>
              <w:jc w:val="left"/>
            </w:pPr>
            <w:r>
              <w:rPr>
                <w:color w:val="000000"/>
                <w:spacing w:val="0"/>
                <w:w w:val="100"/>
                <w:position w:val="0"/>
              </w:rPr>
              <w:t>标准件的画法和 尺寸标注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rPr>
              <w:t>6</w:t>
            </w:r>
          </w:p>
        </w:tc>
        <w:tc>
          <w:tcPr>
            <w:vMerge/>
            <w:tcBorders>
              <w:left w:val="single" w:sz="4"/>
              <w:right w:val="single" w:sz="4"/>
            </w:tcBorders>
            <w:shd w:val="clear" w:color="auto" w:fill="FFFFFF"/>
            <w:vAlign w:val="top"/>
          </w:tcPr>
          <w:p>
            <w:pPr/>
          </w:p>
        </w:tc>
      </w:tr>
      <w:tr>
        <w:trPr>
          <w:trHeight w:val="437" w:hRule="exact"/>
        </w:trPr>
        <w:tc>
          <w:tcPr>
            <w:vMerge w:val="restart"/>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79" w:lineRule="exact"/>
              <w:ind w:left="0" w:right="0" w:firstLine="0"/>
              <w:jc w:val="both"/>
            </w:pPr>
            <w:r>
              <w:rPr>
                <w:color w:val="000000"/>
                <w:spacing w:val="0"/>
                <w:w w:val="100"/>
                <w:position w:val="0"/>
              </w:rPr>
              <w:t>读零 件图</w:t>
            </w:r>
          </w:p>
        </w:tc>
        <w:tc>
          <w:tcPr>
            <w:vMerge w:val="restart"/>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82" w:lineRule="exact"/>
              <w:ind w:left="0" w:right="0" w:firstLine="0"/>
              <w:jc w:val="both"/>
            </w:pPr>
            <w:r>
              <w:rPr>
                <w:color w:val="000000"/>
                <w:spacing w:val="0"/>
                <w:w w:val="100"/>
                <w:position w:val="0"/>
              </w:rPr>
              <w:t>正确读 懂机械 图样</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尺寸公差标注</w:t>
            </w:r>
          </w:p>
        </w:tc>
        <w:tc>
          <w:tcPr>
            <w:vMerge w:val="restart"/>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84" w:lineRule="exact"/>
              <w:ind w:left="0" w:right="0" w:firstLine="0"/>
              <w:jc w:val="both"/>
            </w:pPr>
            <w:r>
              <w:rPr>
                <w:color w:val="000000"/>
                <w:spacing w:val="0"/>
                <w:w w:val="100"/>
                <w:position w:val="0"/>
              </w:rPr>
              <w:t>能看懂技术 要求</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读技术要求</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rPr>
              <w:t>8</w:t>
            </w:r>
          </w:p>
        </w:tc>
        <w:tc>
          <w:tcPr>
            <w:vMerge w:val="restart"/>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382" w:lineRule="exact"/>
              <w:ind w:left="0" w:right="0" w:firstLine="0"/>
              <w:jc w:val="left"/>
            </w:pPr>
            <w:r>
              <w:rPr>
                <w:color w:val="000000"/>
                <w:spacing w:val="0"/>
                <w:w w:val="100"/>
                <w:position w:val="0"/>
              </w:rPr>
              <w:t>典型 零件 图纸</w:t>
            </w:r>
          </w:p>
        </w:tc>
      </w:tr>
      <w:tr>
        <w:trPr>
          <w:trHeight w:val="442"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形位公差标注</w:t>
            </w:r>
          </w:p>
        </w:tc>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典型零件图看图</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top"/>
          </w:tcPr>
          <w:p>
            <w:pPr/>
          </w:p>
        </w:tc>
      </w:tr>
      <w:tr>
        <w:trPr>
          <w:trHeight w:val="389" w:hRule="exact"/>
        </w:trPr>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表面粗糙度标注</w:t>
            </w:r>
          </w:p>
        </w:tc>
        <w:tc>
          <w:tcPr>
            <w:vMerge/>
            <w:tcBorders>
              <w:left w:val="single" w:sz="4"/>
            </w:tcBorders>
            <w:shd w:val="clear" w:color="auto" w:fill="FFFFFF"/>
            <w:vAlign w:val="top"/>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典型零件图看图</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top"/>
          </w:tcPr>
          <w:p>
            <w:pPr/>
          </w:p>
        </w:tc>
      </w:tr>
      <w:tr>
        <w:trPr>
          <w:trHeight w:val="773" w:hRule="exact"/>
        </w:trPr>
        <w:tc>
          <w:tcPr>
            <w:vMerge w:val="restart"/>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79" w:lineRule="exact"/>
              <w:ind w:left="0" w:right="0" w:firstLine="0"/>
              <w:jc w:val="both"/>
            </w:pPr>
            <w:r>
              <w:rPr>
                <w:color w:val="000000"/>
                <w:spacing w:val="0"/>
                <w:w w:val="100"/>
                <w:position w:val="0"/>
              </w:rPr>
              <w:t>计算 机绘 图</w:t>
            </w:r>
          </w:p>
        </w:tc>
        <w:tc>
          <w:tcPr>
            <w:vMerge w:val="restart"/>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80" w:lineRule="exact"/>
              <w:ind w:left="0" w:right="0" w:firstLine="0"/>
              <w:jc w:val="both"/>
            </w:pPr>
            <w:r>
              <w:rPr>
                <w:color w:val="000000"/>
                <w:spacing w:val="0"/>
                <w:w w:val="100"/>
                <w:position w:val="0"/>
              </w:rPr>
              <w:t xml:space="preserve">能利用 </w:t>
            </w:r>
            <w:r>
              <w:rPr>
                <w:color w:val="000000"/>
                <w:spacing w:val="0"/>
                <w:w w:val="100"/>
                <w:position w:val="0"/>
                <w:sz w:val="24"/>
                <w:szCs w:val="24"/>
                <w:lang w:val="en-US" w:eastAsia="en-US" w:bidi="en-US"/>
              </w:rPr>
              <w:t>CAD</w:t>
            </w:r>
            <w:r>
              <w:rPr>
                <w:color w:val="000000"/>
                <w:spacing w:val="0"/>
                <w:w w:val="100"/>
                <w:position w:val="0"/>
              </w:rPr>
              <w:t>软 件熟练 绘制图 形</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 xml:space="preserve">AutoCAD </w:t>
            </w:r>
            <w:r>
              <w:rPr>
                <w:color w:val="000000"/>
                <w:spacing w:val="0"/>
                <w:w w:val="100"/>
                <w:position w:val="0"/>
              </w:rPr>
              <w:t>基础</w:t>
            </w:r>
          </w:p>
        </w:tc>
        <w:tc>
          <w:tcPr>
            <w:vMerge w:val="restart"/>
            <w:tcBorders>
              <w:top w:val="single" w:sz="4"/>
              <w:left w:val="single" w:sz="4"/>
            </w:tcBorders>
            <w:shd w:val="clear" w:color="auto" w:fill="FFFFFF"/>
            <w:vAlign w:val="top"/>
          </w:tcPr>
          <w:p>
            <w:pPr>
              <w:pStyle w:val="Style13"/>
              <w:keepNext w:val="0"/>
              <w:keepLines w:val="0"/>
              <w:widowControl w:val="0"/>
              <w:shd w:val="clear" w:color="auto" w:fill="auto"/>
              <w:tabs>
                <w:tab w:pos="955" w:val="left"/>
              </w:tabs>
              <w:bidi w:val="0"/>
              <w:spacing w:before="0" w:after="0" w:line="389" w:lineRule="exact"/>
              <w:ind w:left="0" w:right="0" w:firstLine="0"/>
              <w:jc w:val="both"/>
            </w:pPr>
            <w:r>
              <w:rPr>
                <w:color w:val="000000"/>
                <w:spacing w:val="0"/>
                <w:w w:val="100"/>
                <w:position w:val="0"/>
              </w:rPr>
              <w:t>掌</w:t>
              <w:tab/>
              <w:t>握</w:t>
            </w:r>
          </w:p>
          <w:p>
            <w:pPr>
              <w:pStyle w:val="Style13"/>
              <w:keepNext w:val="0"/>
              <w:keepLines w:val="0"/>
              <w:widowControl w:val="0"/>
              <w:shd w:val="clear" w:color="auto" w:fill="auto"/>
              <w:bidi w:val="0"/>
              <w:spacing w:before="0" w:after="0" w:line="389" w:lineRule="exact"/>
              <w:ind w:left="0" w:right="0" w:firstLine="0"/>
              <w:jc w:val="both"/>
            </w:pPr>
            <w:r>
              <w:rPr>
                <w:color w:val="000000"/>
                <w:spacing w:val="0"/>
                <w:w w:val="100"/>
                <w:position w:val="0"/>
                <w:sz w:val="24"/>
                <w:szCs w:val="24"/>
                <w:lang w:val="en-US" w:eastAsia="en-US" w:bidi="en-US"/>
              </w:rPr>
              <w:t xml:space="preserve">AutoCAD </w:t>
            </w:r>
            <w:r>
              <w:rPr>
                <w:color w:val="000000"/>
                <w:spacing w:val="0"/>
                <w:w w:val="100"/>
                <w:position w:val="0"/>
              </w:rPr>
              <w:t>绘 图的步骤、 方法和技巧</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94" w:lineRule="exact"/>
              <w:ind w:left="0" w:right="0" w:firstLine="0"/>
              <w:jc w:val="left"/>
            </w:pPr>
            <w:r>
              <w:rPr>
                <w:color w:val="000000"/>
                <w:spacing w:val="0"/>
                <w:w w:val="100"/>
                <w:position w:val="0"/>
              </w:rPr>
              <w:t>平面几何图形的 绘制</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10</w:t>
            </w:r>
          </w:p>
        </w:tc>
        <w:tc>
          <w:tcPr>
            <w:vMerge w:val="restart"/>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82" w:lineRule="exact"/>
              <w:ind w:left="0" w:right="0" w:firstLine="0"/>
              <w:jc w:val="left"/>
            </w:pPr>
            <w:r>
              <w:rPr>
                <w:color w:val="000000"/>
                <w:spacing w:val="0"/>
                <w:w w:val="100"/>
                <w:position w:val="0"/>
              </w:rPr>
              <w:t>典型 机器 或部 件图 纸</w:t>
            </w:r>
          </w:p>
        </w:tc>
      </w:tr>
      <w:tr>
        <w:trPr>
          <w:trHeight w:val="1138" w:hRule="exact"/>
        </w:trPr>
        <w:tc>
          <w:tcPr>
            <w:vMerge/>
            <w:tcBorders>
              <w:left w:val="single" w:sz="4"/>
            </w:tcBorders>
            <w:shd w:val="clear" w:color="auto" w:fill="FFFFFF"/>
            <w:vAlign w:val="top"/>
          </w:tcPr>
          <w:p>
            <w:pPr/>
          </w:p>
        </w:tc>
        <w:tc>
          <w:tcPr>
            <w:vMerge/>
            <w:tcBorders>
              <w:left w:val="single" w:sz="4"/>
            </w:tcBorders>
            <w:shd w:val="clear" w:color="auto" w:fill="FFFFFF"/>
            <w:vAlign w:val="bottom"/>
          </w:tcPr>
          <w:p>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408" w:lineRule="exact"/>
              <w:ind w:left="0" w:right="0" w:firstLine="0"/>
              <w:jc w:val="left"/>
            </w:pPr>
            <w:r>
              <w:rPr>
                <w:color w:val="000000"/>
                <w:spacing w:val="0"/>
                <w:w w:val="100"/>
                <w:position w:val="0"/>
                <w:sz w:val="24"/>
                <w:szCs w:val="24"/>
                <w:lang w:val="en-US" w:eastAsia="en-US" w:bidi="en-US"/>
              </w:rPr>
              <w:t>AutoCAD</w:t>
            </w:r>
            <w:r>
              <w:rPr>
                <w:color w:val="000000"/>
                <w:spacing w:val="0"/>
                <w:w w:val="100"/>
                <w:position w:val="0"/>
              </w:rPr>
              <w:t>绘制零 件图</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98" w:lineRule="exact"/>
              <w:ind w:left="0" w:right="0" w:firstLine="0"/>
              <w:jc w:val="left"/>
            </w:pPr>
            <w:r>
              <w:rPr>
                <w:color w:val="000000"/>
                <w:spacing w:val="0"/>
                <w:w w:val="100"/>
                <w:position w:val="0"/>
              </w:rPr>
              <w:t>零件图绘制，装配 图绘制</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10</w:t>
            </w:r>
          </w:p>
        </w:tc>
        <w:tc>
          <w:tcPr>
            <w:vMerge/>
            <w:tcBorders>
              <w:left w:val="single" w:sz="4"/>
              <w:right w:val="single" w:sz="4"/>
            </w:tcBorders>
            <w:shd w:val="clear" w:color="auto" w:fill="FFFFFF"/>
            <w:vAlign w:val="bottom"/>
          </w:tcPr>
          <w:p>
            <w:pPr/>
          </w:p>
        </w:tc>
      </w:tr>
      <w:tr>
        <w:trPr>
          <w:trHeight w:val="864" w:hRule="exact"/>
        </w:trPr>
        <w:tc>
          <w:tcPr>
            <w:gridSpan w:val="2"/>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2"/>
                <w:szCs w:val="22"/>
              </w:rPr>
              <w:t>合计总学时</w:t>
            </w:r>
            <w:r>
              <w:rPr>
                <w:color w:val="000000"/>
                <w:spacing w:val="0"/>
                <w:w w:val="100"/>
                <w:position w:val="0"/>
                <w:sz w:val="24"/>
                <w:szCs w:val="24"/>
              </w:rPr>
              <w:t>80</w:t>
            </w:r>
          </w:p>
        </w:tc>
        <w:tc>
          <w:tcPr>
            <w:gridSpan w:val="5"/>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384" w:lineRule="exact"/>
              <w:ind w:left="0" w:right="0" w:firstLine="0"/>
              <w:jc w:val="left"/>
            </w:pPr>
            <w:r>
              <w:rPr>
                <w:color w:val="000000"/>
                <w:spacing w:val="0"/>
                <w:w w:val="100"/>
                <w:position w:val="0"/>
              </w:rPr>
              <w:t>教学形式：线上+线下，线上</w:t>
            </w:r>
            <w:r>
              <w:rPr>
                <w:color w:val="000000"/>
                <w:spacing w:val="0"/>
                <w:w w:val="100"/>
                <w:position w:val="0"/>
                <w:sz w:val="24"/>
                <w:szCs w:val="24"/>
              </w:rPr>
              <w:t>40</w:t>
            </w:r>
            <w:r>
              <w:rPr>
                <w:color w:val="000000"/>
                <w:spacing w:val="0"/>
                <w:w w:val="100"/>
                <w:position w:val="0"/>
              </w:rPr>
              <w:t>学时，线下</w:t>
            </w:r>
            <w:r>
              <w:rPr>
                <w:color w:val="000000"/>
                <w:spacing w:val="0"/>
                <w:w w:val="100"/>
                <w:position w:val="0"/>
                <w:sz w:val="24"/>
                <w:szCs w:val="24"/>
              </w:rPr>
              <w:t>40</w:t>
            </w:r>
            <w:r>
              <w:rPr>
                <w:color w:val="000000"/>
                <w:spacing w:val="0"/>
                <w:w w:val="100"/>
                <w:position w:val="0"/>
              </w:rPr>
              <w:t>学时，线下学时/ 总学时</w:t>
            </w:r>
            <w:r>
              <w:rPr>
                <w:color w:val="000000"/>
                <w:spacing w:val="0"/>
                <w:w w:val="100"/>
                <w:position w:val="0"/>
                <w:sz w:val="24"/>
                <w:szCs w:val="24"/>
              </w:rPr>
              <w:t>=50%,</w:t>
            </w:r>
            <w:r>
              <w:rPr>
                <w:color w:val="000000"/>
                <w:spacing w:val="0"/>
                <w:w w:val="100"/>
                <w:position w:val="0"/>
              </w:rPr>
              <w:t>线下集中授课+实践+考试</w:t>
            </w:r>
          </w:p>
        </w:tc>
      </w:tr>
      <w:tr>
        <w:trPr>
          <w:trHeight w:val="456" w:hRule="exact"/>
        </w:trPr>
        <w:tc>
          <w:tcPr>
            <w:gridSpan w:val="7"/>
            <w:tcBorders>
              <w:top w:val="single" w:sz="4"/>
              <w:left w:val="single" w:sz="4"/>
              <w:bottom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通过</w:t>
            </w:r>
            <w:r>
              <w:rPr>
                <w:color w:val="000000"/>
                <w:spacing w:val="0"/>
                <w:w w:val="100"/>
                <w:position w:val="0"/>
                <w:sz w:val="24"/>
                <w:szCs w:val="24"/>
                <w:lang w:val="en-US" w:eastAsia="en-US" w:bidi="en-US"/>
              </w:rPr>
              <w:t>CAD</w:t>
            </w:r>
            <w:r>
              <w:rPr>
                <w:color w:val="000000"/>
                <w:spacing w:val="0"/>
                <w:w w:val="100"/>
                <w:position w:val="0"/>
              </w:rPr>
              <w:t>培训和参加成图大赛等知识培训，使学生获得相关证书，实现书证融通</w:t>
            </w:r>
          </w:p>
        </w:tc>
      </w:tr>
    </w:tbl>
    <w:p>
      <w:pPr>
        <w:pStyle w:val="Style7"/>
        <w:keepNext w:val="0"/>
        <w:keepLines w:val="0"/>
        <w:widowControl w:val="0"/>
        <w:numPr>
          <w:ilvl w:val="0"/>
          <w:numId w:val="9"/>
        </w:numPr>
        <w:shd w:val="clear" w:color="auto" w:fill="auto"/>
        <w:bidi w:val="0"/>
        <w:spacing w:before="0" w:after="0" w:line="451" w:lineRule="exact"/>
        <w:ind w:left="0" w:right="0" w:firstLine="700"/>
        <w:jc w:val="both"/>
      </w:pPr>
      <w:bookmarkStart w:id="49" w:name="bookmark49"/>
      <w:bookmarkEnd w:id="49"/>
      <w:r>
        <w:rPr>
          <w:color w:val="000000"/>
          <w:spacing w:val="0"/>
          <w:w w:val="100"/>
          <w:position w:val="0"/>
        </w:rPr>
        <w:t>教学方法和手段学生通过线上网络课程的学习，结合线下集中授课+实 践+考试，完成规定课时及作业要求，并通过考核。</w:t>
      </w:r>
    </w:p>
    <w:p>
      <w:pPr>
        <w:pStyle w:val="Style7"/>
        <w:keepNext w:val="0"/>
        <w:keepLines w:val="0"/>
        <w:widowControl w:val="0"/>
        <w:numPr>
          <w:ilvl w:val="0"/>
          <w:numId w:val="9"/>
        </w:numPr>
        <w:shd w:val="clear" w:color="auto" w:fill="auto"/>
        <w:tabs>
          <w:tab w:pos="1113" w:val="left"/>
        </w:tabs>
        <w:bidi w:val="0"/>
        <w:spacing w:before="0" w:after="0" w:line="440" w:lineRule="exact"/>
        <w:ind w:left="0" w:right="0" w:firstLine="700"/>
        <w:jc w:val="both"/>
      </w:pPr>
      <w:bookmarkStart w:id="50" w:name="bookmark50"/>
      <w:bookmarkEnd w:id="50"/>
      <w:r>
        <w:rPr>
          <w:color w:val="000000"/>
          <w:spacing w:val="0"/>
          <w:w w:val="100"/>
          <w:position w:val="0"/>
        </w:rPr>
        <w:t>教学组织形式 线上与线下教学相结合，线上教学</w:t>
      </w:r>
      <w:r>
        <w:rPr>
          <w:color w:val="000000"/>
          <w:spacing w:val="0"/>
          <w:w w:val="100"/>
          <w:position w:val="0"/>
          <w:sz w:val="24"/>
          <w:szCs w:val="24"/>
        </w:rPr>
        <w:t>40</w:t>
      </w:r>
      <w:r>
        <w:rPr>
          <w:color w:val="000000"/>
          <w:spacing w:val="0"/>
          <w:w w:val="100"/>
          <w:position w:val="0"/>
        </w:rPr>
        <w:t>学时，线下教学</w:t>
      </w:r>
      <w:r>
        <w:rPr>
          <w:color w:val="000000"/>
          <w:spacing w:val="0"/>
          <w:w w:val="100"/>
          <w:position w:val="0"/>
          <w:sz w:val="24"/>
          <w:szCs w:val="24"/>
        </w:rPr>
        <w:t xml:space="preserve">40 </w:t>
      </w:r>
      <w:r>
        <w:rPr>
          <w:color w:val="000000"/>
          <w:spacing w:val="0"/>
          <w:w w:val="100"/>
          <w:position w:val="0"/>
        </w:rPr>
        <w:t>学时，线下学时/总学时</w:t>
      </w:r>
      <w:r>
        <w:rPr>
          <w:color w:val="000000"/>
          <w:spacing w:val="0"/>
          <w:w w:val="100"/>
          <w:position w:val="0"/>
          <w:sz w:val="24"/>
          <w:szCs w:val="24"/>
        </w:rPr>
        <w:t>=50%,</w:t>
      </w:r>
      <w:r>
        <w:rPr>
          <w:color w:val="000000"/>
          <w:spacing w:val="0"/>
          <w:w w:val="100"/>
          <w:position w:val="0"/>
        </w:rPr>
        <w:t>线上教学利用业余碎片时间，通过教师指导学生观看 课程音视频、阅读课程资料、完成作业、讨论、课堂互动、签到、章节测验、访问、 直播等完成规定课程学习任务，线下教学利用节假日，避开农忙季节，集中在校面 授和答疑和提交实践报告等学习方式完成规定内容，校企班釆取线下送教上门。线 下学习要引导学生亲身经历理论和实践学习过程，重视技术思想和方法的学习引导, 将课程思政和</w:t>
      </w:r>
      <w:r>
        <w:rPr>
          <w:color w:val="000000"/>
          <w:spacing w:val="0"/>
          <w:w w:val="100"/>
          <w:position w:val="0"/>
          <w:sz w:val="24"/>
          <w:szCs w:val="24"/>
          <w:lang w:val="en-US" w:eastAsia="en-US" w:bidi="en-US"/>
        </w:rPr>
        <w:t>1+X</w:t>
      </w:r>
      <w:r>
        <w:rPr>
          <w:color w:val="000000"/>
          <w:spacing w:val="0"/>
          <w:w w:val="100"/>
          <w:position w:val="0"/>
        </w:rPr>
        <w:t>内容融入教学中，培训考取相关技能证书，实现书证融通。</w:t>
      </w:r>
    </w:p>
    <w:p>
      <w:pPr>
        <w:pStyle w:val="Style7"/>
        <w:keepNext w:val="0"/>
        <w:keepLines w:val="0"/>
        <w:widowControl w:val="0"/>
        <w:numPr>
          <w:ilvl w:val="0"/>
          <w:numId w:val="9"/>
        </w:numPr>
        <w:shd w:val="clear" w:color="auto" w:fill="auto"/>
        <w:tabs>
          <w:tab w:pos="1171" w:val="left"/>
        </w:tabs>
        <w:bidi w:val="0"/>
        <w:spacing w:before="0" w:after="0" w:line="440" w:lineRule="exact"/>
        <w:ind w:left="0" w:right="0" w:firstLine="700"/>
        <w:jc w:val="both"/>
      </w:pPr>
      <w:bookmarkStart w:id="51" w:name="bookmark51"/>
      <w:bookmarkEnd w:id="51"/>
      <w:r>
        <w:rPr>
          <w:color w:val="000000"/>
          <w:spacing w:val="0"/>
          <w:w w:val="100"/>
          <w:position w:val="0"/>
        </w:rPr>
        <w:t>保障条件合格的教师，好的教材，课时保障，网络资源正常开通。</w:t>
      </w:r>
    </w:p>
    <w:p>
      <w:pPr>
        <w:pStyle w:val="Style7"/>
        <w:keepNext w:val="0"/>
        <w:keepLines w:val="0"/>
        <w:widowControl w:val="0"/>
        <w:numPr>
          <w:ilvl w:val="0"/>
          <w:numId w:val="9"/>
        </w:numPr>
        <w:shd w:val="clear" w:color="auto" w:fill="auto"/>
        <w:tabs>
          <w:tab w:pos="1113" w:val="left"/>
        </w:tabs>
        <w:bidi w:val="0"/>
        <w:spacing w:before="0" w:after="0" w:line="440" w:lineRule="exact"/>
        <w:ind w:left="0" w:right="0" w:firstLine="700"/>
        <w:jc w:val="both"/>
      </w:pPr>
      <w:bookmarkStart w:id="52" w:name="bookmark52"/>
      <w:bookmarkEnd w:id="52"/>
      <w:r>
        <w:rPr>
          <w:color w:val="000000"/>
          <w:spacing w:val="0"/>
          <w:w w:val="100"/>
          <w:position w:val="0"/>
        </w:rPr>
        <w:t xml:space="preserve">考核方法过程评价和结果评价相结合；全面评价与单项评价相结合；阶 段性评价与日常评价相结合；线上与线下考查相结合，评价是开放、灵活的，可以 有书面测试、方案及作品评析、过程记录卡、访谈、活动报告等。具体线上考查占 </w:t>
      </w:r>
      <w:r>
        <w:rPr>
          <w:color w:val="000000"/>
          <w:spacing w:val="0"/>
          <w:w w:val="100"/>
          <w:position w:val="0"/>
          <w:sz w:val="24"/>
          <w:szCs w:val="24"/>
          <w:lang w:val="zh-CN" w:eastAsia="zh-CN" w:bidi="zh-CN"/>
        </w:rPr>
        <w:t>30%,</w:t>
      </w:r>
      <w:r>
        <w:rPr>
          <w:color w:val="000000"/>
          <w:spacing w:val="0"/>
          <w:w w:val="100"/>
          <w:position w:val="0"/>
        </w:rPr>
        <w:t>实践考査占</w:t>
      </w:r>
      <w:r>
        <w:rPr>
          <w:color w:val="000000"/>
          <w:spacing w:val="0"/>
          <w:w w:val="100"/>
          <w:position w:val="0"/>
          <w:sz w:val="24"/>
          <w:szCs w:val="24"/>
          <w:lang w:val="zh-CN" w:eastAsia="zh-CN" w:bidi="zh-CN"/>
        </w:rPr>
        <w:t>10%,</w:t>
      </w:r>
      <w:r>
        <w:rPr>
          <w:color w:val="000000"/>
          <w:spacing w:val="0"/>
          <w:w w:val="100"/>
          <w:position w:val="0"/>
        </w:rPr>
        <w:t xml:space="preserve">形式可以是操作或技术报告、作业等，线下面授教学考查占 </w:t>
      </w:r>
      <w:r>
        <w:rPr>
          <w:color w:val="000000"/>
          <w:spacing w:val="0"/>
          <w:w w:val="100"/>
          <w:position w:val="0"/>
          <w:sz w:val="24"/>
          <w:szCs w:val="24"/>
        </w:rPr>
        <w:t>10%,</w:t>
      </w:r>
      <w:r>
        <w:rPr>
          <w:color w:val="000000"/>
          <w:spacing w:val="0"/>
          <w:w w:val="100"/>
          <w:position w:val="0"/>
        </w:rPr>
        <w:t>以考勤、作业、技术报告的完整性和学习态度为考査重点，期末集中考试占</w:t>
      </w:r>
      <w:r>
        <w:rPr>
          <w:color w:val="000000"/>
          <w:spacing w:val="0"/>
          <w:w w:val="100"/>
          <w:position w:val="0"/>
          <w:sz w:val="24"/>
          <w:szCs w:val="24"/>
        </w:rPr>
        <w:t xml:space="preserve">50%, </w:t>
      </w:r>
      <w:r>
        <w:rPr>
          <w:color w:val="000000"/>
          <w:spacing w:val="0"/>
          <w:w w:val="100"/>
          <w:position w:val="0"/>
        </w:rPr>
        <w:t>总分</w:t>
      </w:r>
      <w:r>
        <w:rPr>
          <w:color w:val="000000"/>
          <w:spacing w:val="0"/>
          <w:w w:val="100"/>
          <w:position w:val="0"/>
          <w:sz w:val="24"/>
          <w:szCs w:val="24"/>
        </w:rPr>
        <w:t>100</w:t>
      </w:r>
      <w:r>
        <w:rPr>
          <w:color w:val="000000"/>
          <w:spacing w:val="0"/>
          <w:w w:val="100"/>
          <w:position w:val="0"/>
        </w:rPr>
        <w:t>分，</w:t>
      </w:r>
      <w:r>
        <w:rPr>
          <w:color w:val="000000"/>
          <w:spacing w:val="0"/>
          <w:w w:val="100"/>
          <w:position w:val="0"/>
          <w:sz w:val="24"/>
          <w:szCs w:val="24"/>
        </w:rPr>
        <w:t>60</w:t>
      </w:r>
      <w:r>
        <w:rPr>
          <w:color w:val="000000"/>
          <w:spacing w:val="0"/>
          <w:w w:val="100"/>
          <w:position w:val="0"/>
        </w:rPr>
        <w:t>分为及格线。</w:t>
      </w:r>
    </w:p>
    <w:p>
      <w:pPr>
        <w:pStyle w:val="Style7"/>
        <w:keepNext w:val="0"/>
        <w:keepLines w:val="0"/>
        <w:widowControl w:val="0"/>
        <w:shd w:val="clear" w:color="auto" w:fill="auto"/>
        <w:bidi w:val="0"/>
        <w:spacing w:before="0" w:after="0" w:line="440" w:lineRule="exact"/>
        <w:ind w:left="0" w:right="0" w:firstLine="580"/>
        <w:jc w:val="left"/>
      </w:pPr>
      <w:r>
        <w:rPr>
          <w:color w:val="000000"/>
          <w:spacing w:val="0"/>
          <w:w w:val="100"/>
          <w:position w:val="0"/>
          <w:sz w:val="24"/>
          <w:szCs w:val="24"/>
        </w:rPr>
        <w:t>2</w:t>
      </w:r>
      <w:r>
        <w:rPr>
          <w:color w:val="000000"/>
          <w:spacing w:val="0"/>
          <w:w w:val="100"/>
          <w:position w:val="0"/>
        </w:rPr>
        <w:t>、工程力学</w:t>
      </w:r>
      <w:r>
        <w:rPr>
          <w:color w:val="000000"/>
          <w:spacing w:val="0"/>
          <w:w w:val="100"/>
          <w:position w:val="0"/>
          <w:sz w:val="24"/>
          <w:szCs w:val="24"/>
          <w:lang w:val="en-US" w:eastAsia="en-US" w:bidi="en-US"/>
        </w:rPr>
        <w:t>（A</w:t>
      </w:r>
      <w:r>
        <w:rPr>
          <w:color w:val="000000"/>
          <w:spacing w:val="0"/>
          <w:w w:val="100"/>
          <w:position w:val="0"/>
        </w:rPr>
        <w:t>课）</w:t>
      </w:r>
    </w:p>
    <w:p>
      <w:pPr>
        <w:pStyle w:val="Style7"/>
        <w:keepNext w:val="0"/>
        <w:keepLines w:val="0"/>
        <w:widowControl w:val="0"/>
        <w:shd w:val="clear" w:color="auto" w:fill="auto"/>
        <w:tabs>
          <w:tab w:pos="1146" w:val="left"/>
        </w:tabs>
        <w:bidi w:val="0"/>
        <w:spacing w:before="0" w:after="0" w:line="440" w:lineRule="exact"/>
        <w:ind w:left="0" w:right="0" w:firstLine="700"/>
        <w:jc w:val="left"/>
      </w:pPr>
      <w:bookmarkStart w:id="53" w:name="bookmark53"/>
      <w:r>
        <w:rPr>
          <w:color w:val="000000"/>
          <w:spacing w:val="0"/>
          <w:w w:val="100"/>
          <w:position w:val="0"/>
          <w:sz w:val="24"/>
          <w:szCs w:val="24"/>
        </w:rPr>
        <w:t>（</w:t>
      </w:r>
      <w:bookmarkEnd w:id="53"/>
      <w:r>
        <w:rPr>
          <w:color w:val="000000"/>
          <w:spacing w:val="0"/>
          <w:w w:val="100"/>
          <w:position w:val="0"/>
          <w:sz w:val="24"/>
          <w:szCs w:val="24"/>
        </w:rPr>
        <w:t>1）</w:t>
        <w:tab/>
      </w:r>
      <w:r>
        <w:rPr>
          <w:color w:val="000000"/>
          <w:spacing w:val="0"/>
          <w:w w:val="100"/>
          <w:position w:val="0"/>
        </w:rPr>
        <w:t>课程目标通过本课程的学习，要求学生能较熟练地进行受力分析，培养 学生对结构的受力情况、稳定情况；对构件的强度、刚度和稳定性的问题，具有明 确的基本概念、必要的基础知识，比较熟练的计算能力。</w:t>
      </w:r>
    </w:p>
    <w:p>
      <w:pPr>
        <w:pStyle w:val="Style7"/>
        <w:keepNext w:val="0"/>
        <w:keepLines w:val="0"/>
        <w:widowControl w:val="0"/>
        <w:shd w:val="clear" w:color="auto" w:fill="auto"/>
        <w:tabs>
          <w:tab w:pos="1236" w:val="left"/>
        </w:tabs>
        <w:bidi w:val="0"/>
        <w:spacing w:before="0" w:after="40" w:line="440" w:lineRule="exact"/>
        <w:ind w:left="0" w:right="0" w:firstLine="700"/>
        <w:jc w:val="left"/>
      </w:pPr>
      <w:bookmarkStart w:id="54" w:name="bookmark54"/>
      <w:r>
        <w:rPr>
          <w:color w:val="000000"/>
          <w:spacing w:val="0"/>
          <w:w w:val="100"/>
          <w:position w:val="0"/>
          <w:sz w:val="24"/>
          <w:szCs w:val="24"/>
        </w:rPr>
        <w:t>（</w:t>
      </w:r>
      <w:bookmarkEnd w:id="54"/>
      <w:r>
        <w:rPr>
          <w:color w:val="000000"/>
          <w:spacing w:val="0"/>
          <w:w w:val="100"/>
          <w:position w:val="0"/>
          <w:sz w:val="24"/>
          <w:szCs w:val="24"/>
        </w:rPr>
        <w:t>2）</w:t>
        <w:tab/>
      </w:r>
      <w:r>
        <w:rPr>
          <w:color w:val="000000"/>
          <w:spacing w:val="0"/>
          <w:w w:val="100"/>
          <w:position w:val="0"/>
        </w:rPr>
        <w:t>教学内容与要求</w:t>
      </w:r>
    </w:p>
    <w:tbl>
      <w:tblPr>
        <w:tblOverlap w:val="never"/>
        <w:jc w:val="center"/>
        <w:tblLayout w:type="fixed"/>
      </w:tblPr>
      <w:tblGrid>
        <w:gridCol w:w="1613"/>
        <w:gridCol w:w="2942"/>
        <w:gridCol w:w="3446"/>
        <w:gridCol w:w="725"/>
      </w:tblGrid>
      <w:tr>
        <w:trPr>
          <w:trHeight w:val="1018"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项目名称</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560"/>
              <w:jc w:val="both"/>
            </w:pPr>
            <w:r>
              <w:rPr>
                <w:color w:val="000000"/>
                <w:spacing w:val="0"/>
                <w:w w:val="100"/>
                <w:position w:val="0"/>
              </w:rPr>
              <w:t>学习单元</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目标要求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220" w:line="240" w:lineRule="auto"/>
              <w:ind w:left="0" w:right="0" w:firstLine="0"/>
              <w:jc w:val="left"/>
            </w:pPr>
            <w:r>
              <w:rPr>
                <w:color w:val="000000"/>
                <w:spacing w:val="0"/>
                <w:w w:val="100"/>
                <w:position w:val="0"/>
              </w:rPr>
              <w:t>参考</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学时</w:t>
            </w:r>
          </w:p>
        </w:tc>
      </w:tr>
      <w:tr>
        <w:trPr>
          <w:trHeight w:val="1267"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18" w:lineRule="exact"/>
              <w:ind w:left="0" w:right="0" w:firstLine="0"/>
              <w:jc w:val="left"/>
            </w:pPr>
            <w:r>
              <w:rPr>
                <w:color w:val="000000"/>
                <w:spacing w:val="0"/>
                <w:w w:val="100"/>
                <w:position w:val="0"/>
              </w:rPr>
              <w:t>静力学基本 知识与物体 的受力分析</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30" w:lineRule="exact"/>
              <w:ind w:left="0" w:right="0" w:firstLine="0"/>
              <w:jc w:val="both"/>
            </w:pPr>
            <w:r>
              <w:rPr>
                <w:color w:val="000000"/>
                <w:spacing w:val="0"/>
                <w:w w:val="100"/>
                <w:position w:val="0"/>
              </w:rPr>
              <w:t>基本概念、静力学公理、 约束与约束反力、物体的 受力分析和受力图</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20" w:lineRule="exact"/>
              <w:ind w:left="0" w:right="0" w:firstLine="0"/>
              <w:jc w:val="both"/>
            </w:pPr>
            <w:r>
              <w:rPr>
                <w:color w:val="000000"/>
                <w:spacing w:val="0"/>
                <w:w w:val="100"/>
                <w:position w:val="0"/>
              </w:rPr>
              <w:t>理解静力学的基本概念和基本 公理，并能对物体进行正确的 受力分析并画出受力图。</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80"/>
              <w:jc w:val="left"/>
              <w:rPr>
                <w:sz w:val="24"/>
                <w:szCs w:val="24"/>
              </w:rPr>
            </w:pPr>
            <w:r>
              <w:rPr>
                <w:color w:val="000000"/>
                <w:spacing w:val="0"/>
                <w:w w:val="100"/>
                <w:position w:val="0"/>
                <w:sz w:val="24"/>
                <w:szCs w:val="24"/>
              </w:rPr>
              <w:t>4</w:t>
            </w:r>
          </w:p>
        </w:tc>
      </w:tr>
      <w:tr>
        <w:trPr>
          <w:trHeight w:val="1306"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汇交力系</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25" w:lineRule="exact"/>
              <w:ind w:left="0" w:right="0" w:firstLine="0"/>
              <w:jc w:val="both"/>
            </w:pPr>
            <w:r>
              <w:rPr>
                <w:color w:val="000000"/>
                <w:spacing w:val="0"/>
                <w:w w:val="100"/>
                <w:position w:val="0"/>
              </w:rPr>
              <w:t>汇交力系合成与平衡、力 在坐标轴上的投影、汇交 力系合成与平衡的解析法</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432" w:lineRule="exact"/>
              <w:ind w:left="0" w:right="0" w:firstLine="0"/>
              <w:jc w:val="both"/>
            </w:pPr>
            <w:r>
              <w:rPr>
                <w:color w:val="000000"/>
                <w:spacing w:val="0"/>
                <w:w w:val="100"/>
                <w:position w:val="0"/>
              </w:rPr>
              <w:t>掌握平面汇交力系合成的几何 法和解析法</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80"/>
              <w:jc w:val="left"/>
              <w:rPr>
                <w:sz w:val="24"/>
                <w:szCs w:val="24"/>
              </w:rPr>
            </w:pPr>
            <w:r>
              <w:rPr>
                <w:color w:val="000000"/>
                <w:spacing w:val="0"/>
                <w:w w:val="100"/>
                <w:position w:val="0"/>
                <w:sz w:val="24"/>
                <w:szCs w:val="24"/>
              </w:rPr>
              <w:t>4</w:t>
            </w:r>
          </w:p>
        </w:tc>
      </w:tr>
      <w:tr>
        <w:trPr>
          <w:trHeight w:val="2122"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160" w:line="240" w:lineRule="auto"/>
              <w:ind w:left="0" w:right="0" w:firstLine="0"/>
              <w:jc w:val="left"/>
            </w:pPr>
            <w:r>
              <w:rPr>
                <w:color w:val="000000"/>
                <w:spacing w:val="0"/>
                <w:w w:val="100"/>
                <w:position w:val="0"/>
              </w:rPr>
              <w:t>一般力系的</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简化</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19" w:lineRule="exact"/>
              <w:ind w:left="0" w:right="0" w:firstLine="0"/>
              <w:jc w:val="both"/>
            </w:pPr>
            <w:r>
              <w:rPr>
                <w:color w:val="000000"/>
                <w:spacing w:val="0"/>
                <w:w w:val="100"/>
                <w:position w:val="0"/>
              </w:rPr>
              <w:t>力对点之矩、力对轴之矩、 力偶及其性质、力偶系的 合成与平衡、力向一点平 移、平面一般力系的简化、 物体的重心、质心与形心</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掌握平面一般力系的简化方法</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80"/>
              <w:jc w:val="left"/>
              <w:rPr>
                <w:sz w:val="24"/>
                <w:szCs w:val="24"/>
              </w:rPr>
            </w:pPr>
            <w:r>
              <w:rPr>
                <w:color w:val="000000"/>
                <w:spacing w:val="0"/>
                <w:w w:val="100"/>
                <w:position w:val="0"/>
                <w:sz w:val="24"/>
                <w:szCs w:val="24"/>
              </w:rPr>
              <w:t>6</w:t>
            </w:r>
          </w:p>
        </w:tc>
      </w:tr>
      <w:tr>
        <w:trPr>
          <w:trHeight w:val="253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160" w:line="240" w:lineRule="auto"/>
              <w:ind w:left="0" w:right="0" w:firstLine="0"/>
              <w:jc w:val="left"/>
            </w:pPr>
            <w:r>
              <w:rPr>
                <w:color w:val="000000"/>
                <w:spacing w:val="0"/>
                <w:w w:val="100"/>
                <w:position w:val="0"/>
              </w:rPr>
              <w:t>一般力系的</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平衡</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20" w:lineRule="exact"/>
              <w:ind w:left="0" w:right="0" w:firstLine="0"/>
              <w:jc w:val="both"/>
            </w:pPr>
            <w:r>
              <w:rPr>
                <w:color w:val="000000"/>
                <w:spacing w:val="0"/>
                <w:w w:val="100"/>
                <w:position w:val="0"/>
              </w:rPr>
              <w:t>空间一般力系的平衡方 程、平面一般力系的平衡 方程、一般力系平衡方程 应用举例、物体系统的平 衡、滑动摩擦、静定与静 不定问题概念</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401" w:lineRule="exact"/>
              <w:ind w:left="0" w:right="0" w:firstLine="0"/>
              <w:jc w:val="both"/>
            </w:pPr>
            <w:r>
              <w:rPr>
                <w:color w:val="000000"/>
                <w:spacing w:val="0"/>
                <w:w w:val="100"/>
                <w:position w:val="0"/>
              </w:rPr>
              <w:t>掌握平面一般力系的平衡方程 和滑动摩擦定律，并能用它们 求解物体系统的平衡问题。</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80"/>
              <w:jc w:val="left"/>
              <w:rPr>
                <w:sz w:val="24"/>
                <w:szCs w:val="24"/>
              </w:rPr>
            </w:pPr>
            <w:r>
              <w:rPr>
                <w:color w:val="000000"/>
                <w:spacing w:val="0"/>
                <w:w w:val="100"/>
                <w:position w:val="0"/>
                <w:sz w:val="24"/>
                <w:szCs w:val="24"/>
              </w:rPr>
              <w:t>6</w:t>
            </w:r>
          </w:p>
        </w:tc>
      </w:tr>
      <w:tr>
        <w:trPr>
          <w:trHeight w:val="2117"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408" w:lineRule="exact"/>
              <w:ind w:left="0" w:right="0" w:firstLine="0"/>
              <w:jc w:val="left"/>
            </w:pPr>
            <w:r>
              <w:rPr>
                <w:color w:val="000000"/>
                <w:spacing w:val="0"/>
                <w:w w:val="100"/>
                <w:position w:val="0"/>
              </w:rPr>
              <w:t>绪论（材料力 学）</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416" w:lineRule="exact"/>
              <w:ind w:left="0" w:right="0" w:firstLine="0"/>
              <w:jc w:val="both"/>
            </w:pPr>
            <w:r>
              <w:rPr>
                <w:color w:val="000000"/>
                <w:spacing w:val="0"/>
                <w:w w:val="100"/>
                <w:position w:val="0"/>
              </w:rPr>
              <w:t>材料力学的研究对象，主 要任务及研究方法、材料 力学的基本假设、了解杆 件变形的基本形式、内力 截面法、应力、应变</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418" w:lineRule="exact"/>
              <w:ind w:left="0" w:right="0" w:firstLine="0"/>
              <w:jc w:val="both"/>
            </w:pPr>
            <w:r>
              <w:rPr>
                <w:color w:val="000000"/>
                <w:spacing w:val="0"/>
                <w:w w:val="100"/>
                <w:position w:val="0"/>
              </w:rPr>
              <w:t>明确材料力学的研究对象和任 务，掌握变形固体的基本假设， 了解杆件变形的基本形式，学 习方法等。</w:t>
            </w:r>
          </w:p>
        </w:tc>
        <w:tc>
          <w:tcPr>
            <w:tcBorders>
              <w:top w:val="single" w:sz="4"/>
              <w:left w:val="single" w:sz="4"/>
              <w:bottom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80"/>
              <w:jc w:val="left"/>
              <w:rPr>
                <w:sz w:val="24"/>
                <w:szCs w:val="24"/>
              </w:rPr>
            </w:pPr>
            <w:r>
              <w:rPr>
                <w:color w:val="000000"/>
                <w:spacing w:val="0"/>
                <w:w w:val="100"/>
                <w:position w:val="0"/>
                <w:sz w:val="24"/>
                <w:szCs w:val="24"/>
              </w:rPr>
              <w:t>4</w:t>
            </w:r>
          </w:p>
        </w:tc>
      </w:tr>
    </w:tbl>
    <w:p>
      <w:pPr>
        <w:sectPr>
          <w:footerReference w:type="default" r:id="rId7"/>
          <w:footnotePr>
            <w:pos w:val="pageBottom"/>
            <w:numFmt w:val="decimal"/>
            <w:numRestart w:val="continuous"/>
          </w:footnotePr>
          <w:pgSz w:w="11900" w:h="16840"/>
          <w:pgMar w:top="1393" w:right="1207" w:bottom="1323" w:left="1471" w:header="965" w:footer="3" w:gutter="0"/>
          <w:cols w:space="720"/>
          <w:noEndnote/>
          <w:rtlGutter w:val="0"/>
          <w:docGrid w:linePitch="360"/>
        </w:sectPr>
      </w:pPr>
    </w:p>
    <w:tbl>
      <w:tblPr>
        <w:tblOverlap w:val="never"/>
        <w:jc w:val="left"/>
        <w:tblLayout w:type="fixed"/>
      </w:tblPr>
      <w:tblGrid>
        <w:gridCol w:w="1613"/>
        <w:gridCol w:w="2947"/>
      </w:tblGrid>
      <w:tr>
        <w:trPr>
          <w:trHeight w:val="3374" w:hRule="exact"/>
        </w:trPr>
        <w:tc>
          <w:tcPr>
            <w:tcBorders>
              <w:top w:val="single" w:sz="4"/>
              <w:left w:val="single" w:sz="4"/>
            </w:tcBorders>
            <w:shd w:val="clear" w:color="auto" w:fill="FFFFFF"/>
            <w:vAlign w:val="center"/>
          </w:tcPr>
          <w:p>
            <w:pPr>
              <w:pStyle w:val="Style13"/>
              <w:keepNext w:val="0"/>
              <w:keepLines w:val="0"/>
              <w:framePr w:w="4560" w:h="12667" w:wrap="none" w:hAnchor="page" w:x="1607" w:y="1"/>
              <w:widowControl w:val="0"/>
              <w:shd w:val="clear" w:color="auto" w:fill="auto"/>
              <w:bidi w:val="0"/>
              <w:spacing w:before="0" w:after="0" w:line="432" w:lineRule="exact"/>
              <w:ind w:left="0" w:right="0" w:firstLine="0"/>
              <w:jc w:val="left"/>
            </w:pPr>
            <w:r>
              <w:rPr>
                <w:color w:val="000000"/>
                <w:spacing w:val="0"/>
                <w:w w:val="100"/>
                <w:position w:val="0"/>
              </w:rPr>
              <w:t>轴向拉伸、压 缩</w:t>
            </w:r>
          </w:p>
        </w:tc>
        <w:tc>
          <w:tcPr>
            <w:tcBorders>
              <w:top w:val="single" w:sz="4"/>
              <w:left w:val="single" w:sz="4"/>
              <w:right w:val="single" w:sz="4"/>
            </w:tcBorders>
            <w:shd w:val="clear" w:color="auto" w:fill="FFFFFF"/>
            <w:vAlign w:val="bottom"/>
          </w:tcPr>
          <w:p>
            <w:pPr>
              <w:pStyle w:val="Style13"/>
              <w:keepNext w:val="0"/>
              <w:keepLines w:val="0"/>
              <w:framePr w:w="4560" w:h="12667" w:wrap="none" w:hAnchor="page" w:x="1607" w:y="1"/>
              <w:widowControl w:val="0"/>
              <w:shd w:val="clear" w:color="auto" w:fill="auto"/>
              <w:bidi w:val="0"/>
              <w:spacing w:before="0" w:after="0" w:line="421" w:lineRule="exact"/>
              <w:ind w:left="0" w:right="0" w:firstLine="0"/>
              <w:jc w:val="both"/>
            </w:pPr>
            <w:r>
              <w:rPr>
                <w:color w:val="000000"/>
                <w:spacing w:val="0"/>
                <w:w w:val="100"/>
                <w:position w:val="0"/>
              </w:rPr>
              <w:t>轴向拉伸和压缩及工程实 例、轴向拉压杆的内力•截 面法、轴向拉压杆的应力、 轴向拉压杆的变形</w:t>
            </w:r>
            <w:r>
              <w:rPr>
                <w:color w:val="000000"/>
                <w:spacing w:val="0"/>
                <w:w w:val="100"/>
                <w:position w:val="0"/>
                <w:lang w:val="zh-CN" w:eastAsia="zh-CN" w:bidi="zh-CN"/>
              </w:rPr>
              <w:t xml:space="preserve">•胡克 </w:t>
            </w:r>
            <w:r>
              <w:rPr>
                <w:color w:val="000000"/>
                <w:spacing w:val="0"/>
                <w:w w:val="100"/>
                <w:position w:val="0"/>
              </w:rPr>
              <w:t>定律、材料拉伸、压缩时 的力学性质、许用应力、 拉压强度条件、简单拉压 超静定问题</w:t>
            </w:r>
          </w:p>
        </w:tc>
      </w:tr>
      <w:tr>
        <w:trPr>
          <w:trHeight w:val="1690" w:hRule="exact"/>
        </w:trPr>
        <w:tc>
          <w:tcPr>
            <w:tcBorders>
              <w:top w:val="single" w:sz="4"/>
              <w:left w:val="single" w:sz="4"/>
            </w:tcBorders>
            <w:shd w:val="clear" w:color="auto" w:fill="FFFFFF"/>
            <w:vAlign w:val="center"/>
          </w:tcPr>
          <w:p>
            <w:pPr>
              <w:pStyle w:val="Style13"/>
              <w:keepNext w:val="0"/>
              <w:keepLines w:val="0"/>
              <w:framePr w:w="4560" w:h="12667" w:wrap="none" w:hAnchor="page" w:x="1607" w:y="1"/>
              <w:widowControl w:val="0"/>
              <w:shd w:val="clear" w:color="auto" w:fill="auto"/>
              <w:bidi w:val="0"/>
              <w:spacing w:before="0" w:after="0" w:line="432" w:lineRule="exact"/>
              <w:ind w:left="0" w:right="0" w:firstLine="0"/>
              <w:jc w:val="left"/>
            </w:pPr>
            <w:r>
              <w:rPr>
                <w:color w:val="000000"/>
                <w:spacing w:val="0"/>
                <w:w w:val="100"/>
                <w:position w:val="0"/>
              </w:rPr>
              <w:t>剪切和挤压 的实用计算</w:t>
            </w:r>
          </w:p>
        </w:tc>
        <w:tc>
          <w:tcPr>
            <w:tcBorders>
              <w:top w:val="single" w:sz="4"/>
              <w:left w:val="single" w:sz="4"/>
              <w:right w:val="single" w:sz="4"/>
            </w:tcBorders>
            <w:shd w:val="clear" w:color="auto" w:fill="FFFFFF"/>
            <w:vAlign w:val="bottom"/>
          </w:tcPr>
          <w:p>
            <w:pPr>
              <w:pStyle w:val="Style13"/>
              <w:keepNext w:val="0"/>
              <w:keepLines w:val="0"/>
              <w:framePr w:w="4560" w:h="12667" w:wrap="none" w:hAnchor="page" w:x="1607" w:y="1"/>
              <w:widowControl w:val="0"/>
              <w:shd w:val="clear" w:color="auto" w:fill="auto"/>
              <w:bidi w:val="0"/>
              <w:spacing w:before="0" w:after="0" w:line="422" w:lineRule="exact"/>
              <w:ind w:left="0" w:right="0" w:firstLine="0"/>
              <w:jc w:val="left"/>
            </w:pPr>
            <w:r>
              <w:rPr>
                <w:color w:val="000000"/>
                <w:spacing w:val="0"/>
                <w:w w:val="100"/>
                <w:position w:val="0"/>
              </w:rPr>
              <w:t>剪切和挤压的实用计、拉</w:t>
            </w:r>
          </w:p>
          <w:p>
            <w:pPr>
              <w:pStyle w:val="Style13"/>
              <w:keepNext w:val="0"/>
              <w:keepLines w:val="0"/>
              <w:framePr w:w="4560" w:h="12667" w:wrap="none" w:hAnchor="page" w:x="1607" w:y="1"/>
              <w:widowControl w:val="0"/>
              <w:shd w:val="clear" w:color="auto" w:fill="auto"/>
              <w:bidi w:val="0"/>
              <w:spacing w:before="0" w:after="0" w:line="422" w:lineRule="exact"/>
              <w:ind w:left="0" w:right="0" w:firstLine="200"/>
              <w:jc w:val="both"/>
            </w:pPr>
            <w:r>
              <w:rPr>
                <w:color w:val="000000"/>
                <w:spacing w:val="0"/>
                <w:w w:val="100"/>
                <w:position w:val="0"/>
              </w:rPr>
              <w:t>（压）杆连接部分的强度 计算、剪切胡克定律和剪 应力互等定理</w:t>
            </w:r>
          </w:p>
        </w:tc>
      </w:tr>
      <w:tr>
        <w:trPr>
          <w:trHeight w:val="2530" w:hRule="exact"/>
        </w:trPr>
        <w:tc>
          <w:tcPr>
            <w:tcBorders>
              <w:top w:val="single" w:sz="4"/>
              <w:left w:val="single" w:sz="4"/>
            </w:tcBorders>
            <w:shd w:val="clear" w:color="auto" w:fill="FFFFFF"/>
            <w:vAlign w:val="center"/>
          </w:tcPr>
          <w:p>
            <w:pPr>
              <w:pStyle w:val="Style13"/>
              <w:keepNext w:val="0"/>
              <w:keepLines w:val="0"/>
              <w:framePr w:w="4560" w:h="12667" w:wrap="none" w:hAnchor="page" w:x="1607" w:y="1"/>
              <w:widowControl w:val="0"/>
              <w:shd w:val="clear" w:color="auto" w:fill="auto"/>
              <w:bidi w:val="0"/>
              <w:spacing w:before="0" w:after="0" w:line="240" w:lineRule="auto"/>
              <w:ind w:left="0" w:right="0" w:firstLine="0"/>
              <w:jc w:val="left"/>
            </w:pPr>
            <w:r>
              <w:rPr>
                <w:color w:val="000000"/>
                <w:spacing w:val="0"/>
                <w:w w:val="100"/>
                <w:position w:val="0"/>
              </w:rPr>
              <w:t>扭转</w:t>
            </w:r>
          </w:p>
        </w:tc>
        <w:tc>
          <w:tcPr>
            <w:tcBorders>
              <w:top w:val="single" w:sz="4"/>
              <w:left w:val="single" w:sz="4"/>
              <w:right w:val="single" w:sz="4"/>
            </w:tcBorders>
            <w:shd w:val="clear" w:color="auto" w:fill="FFFFFF"/>
            <w:vAlign w:val="center"/>
          </w:tcPr>
          <w:p>
            <w:pPr>
              <w:pStyle w:val="Style13"/>
              <w:keepNext w:val="0"/>
              <w:keepLines w:val="0"/>
              <w:framePr w:w="4560" w:h="12667" w:wrap="none" w:hAnchor="page" w:x="1607" w:y="1"/>
              <w:widowControl w:val="0"/>
              <w:shd w:val="clear" w:color="auto" w:fill="auto"/>
              <w:bidi w:val="0"/>
              <w:spacing w:before="0" w:after="0" w:line="422" w:lineRule="exact"/>
              <w:ind w:left="0" w:right="0" w:firstLine="0"/>
              <w:jc w:val="both"/>
            </w:pPr>
            <w:r>
              <w:rPr>
                <w:color w:val="000000"/>
                <w:spacing w:val="0"/>
                <w:w w:val="100"/>
                <w:position w:val="0"/>
              </w:rPr>
              <w:t>扭转•扭矩和扭矩图、圆 轴扭转时的应力•强度条 件、圆轴扭转时的变形•刚 度条件、简单的扭转超静 定问题</w:t>
            </w:r>
          </w:p>
        </w:tc>
      </w:tr>
      <w:tr>
        <w:trPr>
          <w:trHeight w:val="2952" w:hRule="exact"/>
        </w:trPr>
        <w:tc>
          <w:tcPr>
            <w:tcBorders>
              <w:top w:val="single" w:sz="4"/>
              <w:left w:val="single" w:sz="4"/>
            </w:tcBorders>
            <w:shd w:val="clear" w:color="auto" w:fill="FFFFFF"/>
            <w:vAlign w:val="center"/>
          </w:tcPr>
          <w:p>
            <w:pPr>
              <w:pStyle w:val="Style13"/>
              <w:keepNext w:val="0"/>
              <w:keepLines w:val="0"/>
              <w:framePr w:w="4560" w:h="12667" w:wrap="none" w:hAnchor="page" w:x="1607" w:y="1"/>
              <w:widowControl w:val="0"/>
              <w:shd w:val="clear" w:color="auto" w:fill="auto"/>
              <w:bidi w:val="0"/>
              <w:spacing w:before="0" w:after="0" w:line="240" w:lineRule="auto"/>
              <w:ind w:left="0" w:right="0" w:firstLine="0"/>
              <w:jc w:val="left"/>
            </w:pPr>
            <w:r>
              <w:rPr>
                <w:color w:val="000000"/>
                <w:spacing w:val="0"/>
                <w:w w:val="100"/>
                <w:position w:val="0"/>
              </w:rPr>
              <w:t>梁的内力</w:t>
            </w:r>
          </w:p>
        </w:tc>
        <w:tc>
          <w:tcPr>
            <w:tcBorders>
              <w:top w:val="single" w:sz="4"/>
              <w:left w:val="single" w:sz="4"/>
              <w:right w:val="single" w:sz="4"/>
            </w:tcBorders>
            <w:shd w:val="clear" w:color="auto" w:fill="FFFFFF"/>
            <w:vAlign w:val="center"/>
          </w:tcPr>
          <w:p>
            <w:pPr>
              <w:pStyle w:val="Style13"/>
              <w:keepNext w:val="0"/>
              <w:keepLines w:val="0"/>
              <w:framePr w:w="4560" w:h="12667" w:wrap="none" w:hAnchor="page" w:x="1607" w:y="1"/>
              <w:widowControl w:val="0"/>
              <w:shd w:val="clear" w:color="auto" w:fill="auto"/>
              <w:bidi w:val="0"/>
              <w:spacing w:before="0" w:after="0" w:line="435" w:lineRule="exact"/>
              <w:ind w:left="0" w:right="0" w:firstLine="0"/>
              <w:jc w:val="both"/>
            </w:pPr>
            <w:r>
              <w:rPr>
                <w:color w:val="000000"/>
                <w:spacing w:val="0"/>
                <w:w w:val="100"/>
                <w:position w:val="0"/>
              </w:rPr>
              <w:t>工程中的弯曲问题、梁的 内力、剪力图和弯矩图、 利用弯矩、剪力、荷载集 度间的关系绘内力图</w:t>
            </w:r>
          </w:p>
        </w:tc>
      </w:tr>
      <w:tr>
        <w:trPr>
          <w:trHeight w:val="1267" w:hRule="exact"/>
        </w:trPr>
        <w:tc>
          <w:tcPr>
            <w:tcBorders>
              <w:top w:val="single" w:sz="4"/>
              <w:left w:val="single" w:sz="4"/>
            </w:tcBorders>
            <w:shd w:val="clear" w:color="auto" w:fill="FFFFFF"/>
            <w:vAlign w:val="top"/>
          </w:tcPr>
          <w:p>
            <w:pPr>
              <w:pStyle w:val="Style13"/>
              <w:keepNext w:val="0"/>
              <w:keepLines w:val="0"/>
              <w:framePr w:w="4560" w:h="12667" w:wrap="none" w:hAnchor="page" w:x="1607" w:y="1"/>
              <w:widowControl w:val="0"/>
              <w:shd w:val="clear" w:color="auto" w:fill="auto"/>
              <w:bidi w:val="0"/>
              <w:spacing w:before="100" w:after="0" w:line="240" w:lineRule="auto"/>
              <w:ind w:left="0" w:right="0" w:firstLine="0"/>
              <w:jc w:val="left"/>
              <w:rPr>
                <w:sz w:val="24"/>
                <w:szCs w:val="24"/>
              </w:rPr>
            </w:pPr>
            <w:r>
              <w:rPr>
                <w:color w:val="000000"/>
                <w:spacing w:val="0"/>
                <w:w w:val="100"/>
                <w:position w:val="0"/>
                <w:sz w:val="22"/>
                <w:szCs w:val="22"/>
              </w:rPr>
              <w:t>总学时</w:t>
            </w:r>
            <w:r>
              <w:rPr>
                <w:color w:val="000000"/>
                <w:spacing w:val="0"/>
                <w:w w:val="100"/>
                <w:position w:val="0"/>
                <w:sz w:val="24"/>
                <w:szCs w:val="24"/>
              </w:rPr>
              <w:t>40</w:t>
            </w:r>
          </w:p>
        </w:tc>
        <w:tc>
          <w:tcPr>
            <w:tcBorders>
              <w:top w:val="single" w:sz="4"/>
              <w:left w:val="single" w:sz="4"/>
            </w:tcBorders>
            <w:shd w:val="clear" w:color="auto" w:fill="FFFFFF"/>
            <w:vAlign w:val="bottom"/>
          </w:tcPr>
          <w:p>
            <w:pPr>
              <w:pStyle w:val="Style13"/>
              <w:keepNext w:val="0"/>
              <w:keepLines w:val="0"/>
              <w:framePr w:w="4560" w:h="12667" w:wrap="none" w:hAnchor="page" w:x="1607" w:y="1"/>
              <w:widowControl w:val="0"/>
              <w:shd w:val="clear" w:color="auto" w:fill="auto"/>
              <w:bidi w:val="0"/>
              <w:spacing w:before="0" w:after="0" w:line="420" w:lineRule="exact"/>
              <w:ind w:left="0" w:right="0" w:firstLine="0"/>
              <w:jc w:val="both"/>
            </w:pPr>
            <w:r>
              <w:rPr>
                <w:color w:val="000000"/>
                <w:spacing w:val="0"/>
                <w:w w:val="100"/>
                <w:position w:val="0"/>
              </w:rPr>
              <w:t>教学形式：线上+线下，线 总学时</w:t>
            </w:r>
            <w:r>
              <w:rPr>
                <w:color w:val="000000"/>
                <w:spacing w:val="0"/>
                <w:w w:val="100"/>
                <w:position w:val="0"/>
                <w:sz w:val="24"/>
                <w:szCs w:val="24"/>
              </w:rPr>
              <w:t>=50%,</w:t>
            </w:r>
            <w:r>
              <w:rPr>
                <w:color w:val="000000"/>
                <w:spacing w:val="0"/>
                <w:w w:val="100"/>
                <w:position w:val="0"/>
              </w:rPr>
              <w:t>线下集中授课 学中，实现书证融通。</w:t>
            </w:r>
          </w:p>
        </w:tc>
      </w:tr>
      <w:tr>
        <w:trPr>
          <w:trHeight w:val="854" w:hRule="exact"/>
        </w:trPr>
        <w:tc>
          <w:tcPr>
            <w:tcBorders>
              <w:top w:val="single" w:sz="4"/>
              <w:left w:val="single" w:sz="4"/>
              <w:bottom w:val="single" w:sz="4"/>
            </w:tcBorders>
            <w:shd w:val="clear" w:color="auto" w:fill="FFFFFF"/>
            <w:vAlign w:val="top"/>
          </w:tcPr>
          <w:p>
            <w:pPr>
              <w:pStyle w:val="Style13"/>
              <w:keepNext w:val="0"/>
              <w:keepLines w:val="0"/>
              <w:framePr w:w="4560" w:h="12667" w:wrap="none" w:hAnchor="page" w:x="1607" w:y="1"/>
              <w:widowControl w:val="0"/>
              <w:shd w:val="clear" w:color="auto" w:fill="auto"/>
              <w:bidi w:val="0"/>
              <w:spacing w:before="140" w:after="0" w:line="240" w:lineRule="auto"/>
              <w:ind w:left="0" w:right="0" w:firstLine="0"/>
              <w:jc w:val="left"/>
            </w:pPr>
            <w:r>
              <w:rPr>
                <w:color w:val="000000"/>
                <w:spacing w:val="0"/>
                <w:w w:val="100"/>
                <w:position w:val="0"/>
              </w:rPr>
              <w:t>考査方式</w:t>
            </w:r>
          </w:p>
        </w:tc>
        <w:tc>
          <w:tcPr>
            <w:tcBorders>
              <w:top w:val="single" w:sz="4"/>
              <w:left w:val="single" w:sz="4"/>
              <w:bottom w:val="single" w:sz="4"/>
            </w:tcBorders>
            <w:shd w:val="clear" w:color="auto" w:fill="FFFFFF"/>
            <w:vAlign w:val="bottom"/>
          </w:tcPr>
          <w:p>
            <w:pPr>
              <w:pStyle w:val="Style13"/>
              <w:keepNext w:val="0"/>
              <w:keepLines w:val="0"/>
              <w:framePr w:w="4560" w:h="12667" w:wrap="none" w:hAnchor="page" w:x="1607" w:y="1"/>
              <w:widowControl w:val="0"/>
              <w:shd w:val="clear" w:color="auto" w:fill="auto"/>
              <w:bidi w:val="0"/>
              <w:spacing w:before="0" w:after="140" w:line="240" w:lineRule="auto"/>
              <w:ind w:left="0" w:right="0" w:firstLine="0"/>
              <w:jc w:val="both"/>
            </w:pPr>
            <w:r>
              <w:rPr>
                <w:color w:val="000000"/>
                <w:spacing w:val="0"/>
                <w:w w:val="100"/>
                <w:position w:val="0"/>
              </w:rPr>
              <w:t>线上考查占</w:t>
            </w:r>
            <w:r>
              <w:rPr>
                <w:color w:val="000000"/>
                <w:spacing w:val="0"/>
                <w:w w:val="100"/>
                <w:position w:val="0"/>
                <w:sz w:val="24"/>
                <w:szCs w:val="24"/>
              </w:rPr>
              <w:t>30%,</w:t>
            </w:r>
            <w:r>
              <w:rPr>
                <w:color w:val="000000"/>
                <w:spacing w:val="0"/>
                <w:w w:val="100"/>
                <w:position w:val="0"/>
              </w:rPr>
              <w:t>实践考査</w:t>
            </w:r>
          </w:p>
          <w:p>
            <w:pPr>
              <w:pStyle w:val="Style13"/>
              <w:keepNext w:val="0"/>
              <w:keepLines w:val="0"/>
              <w:framePr w:w="4560" w:h="12667" w:wrap="none" w:hAnchor="page" w:x="1607" w:y="1"/>
              <w:widowControl w:val="0"/>
              <w:shd w:val="clear" w:color="auto" w:fill="auto"/>
              <w:bidi w:val="0"/>
              <w:spacing w:before="0" w:after="0" w:line="240" w:lineRule="auto"/>
              <w:ind w:left="0" w:right="0" w:firstLine="0"/>
              <w:jc w:val="left"/>
              <w:rPr>
                <w:sz w:val="24"/>
                <w:szCs w:val="24"/>
              </w:rPr>
            </w:pPr>
            <w:r>
              <w:rPr>
                <w:color w:val="000000"/>
                <w:spacing w:val="0"/>
                <w:w w:val="100"/>
                <w:position w:val="0"/>
                <w:sz w:val="22"/>
                <w:szCs w:val="22"/>
              </w:rPr>
              <w:t>末集中考试占</w:t>
            </w:r>
            <w:r>
              <w:rPr>
                <w:color w:val="000000"/>
                <w:spacing w:val="0"/>
                <w:w w:val="100"/>
                <w:position w:val="0"/>
                <w:sz w:val="24"/>
                <w:szCs w:val="24"/>
              </w:rPr>
              <w:t>50%</w:t>
            </w:r>
            <w:r>
              <w:rPr>
                <w:color w:val="000000"/>
                <w:spacing w:val="0"/>
                <w:w w:val="100"/>
                <w:position w:val="0"/>
                <w:sz w:val="24"/>
                <w:szCs w:val="24"/>
                <w:lang w:val="en-US" w:eastAsia="en-US" w:bidi="en-US"/>
              </w:rPr>
              <w:t>o</w:t>
            </w:r>
          </w:p>
        </w:tc>
      </w:tr>
    </w:tbl>
    <w:p>
      <w:pPr>
        <w:framePr w:w="4560" w:h="12667" w:wrap="none" w:hAnchor="page" w:x="1607" w:y="1"/>
        <w:widowControl w:val="0"/>
        <w:spacing w:line="1" w:lineRule="exact"/>
      </w:pPr>
    </w:p>
    <w:tbl>
      <w:tblPr>
        <w:tblOverlap w:val="never"/>
        <w:jc w:val="left"/>
        <w:tblLayout w:type="fixed"/>
      </w:tblPr>
      <w:tblGrid>
        <w:gridCol w:w="3456"/>
        <w:gridCol w:w="720"/>
      </w:tblGrid>
      <w:tr>
        <w:trPr>
          <w:trHeight w:val="3374" w:hRule="exact"/>
        </w:trPr>
        <w:tc>
          <w:tcPr>
            <w:tcBorders>
              <w:top w:val="single" w:sz="4"/>
              <w:left w:val="single" w:sz="4"/>
            </w:tcBorders>
            <w:shd w:val="clear" w:color="auto" w:fill="FFFFFF"/>
            <w:vAlign w:val="center"/>
          </w:tcPr>
          <w:p>
            <w:pPr>
              <w:pStyle w:val="Style13"/>
              <w:keepNext w:val="0"/>
              <w:keepLines w:val="0"/>
              <w:framePr w:w="4176" w:h="12667" w:wrap="none" w:hAnchor="page" w:x="6153" w:y="1"/>
              <w:widowControl w:val="0"/>
              <w:shd w:val="clear" w:color="auto" w:fill="auto"/>
              <w:bidi w:val="0"/>
              <w:spacing w:before="0" w:after="0" w:line="422" w:lineRule="exact"/>
              <w:ind w:left="0" w:right="0" w:firstLine="0"/>
              <w:jc w:val="both"/>
            </w:pPr>
            <w:r>
              <w:rPr>
                <w:color w:val="000000"/>
                <w:spacing w:val="0"/>
                <w:w w:val="100"/>
                <w:position w:val="0"/>
              </w:rPr>
              <w:t>掌握求杆件轴力的截面法，熟 练画出轴向拉压杆的轴力图； 会应用强度条件对轴向拉压杆 件进行强度计算；掌握胡克定 律及其应用，会计算轴向各拉 压杆件的轴向变形</w:t>
            </w:r>
          </w:p>
        </w:tc>
        <w:tc>
          <w:tcPr>
            <w:tcBorders>
              <w:top w:val="single" w:sz="4"/>
              <w:left w:val="single" w:sz="4"/>
              <w:right w:val="single" w:sz="4"/>
            </w:tcBorders>
            <w:shd w:val="clear" w:color="auto" w:fill="FFFFFF"/>
            <w:vAlign w:val="center"/>
          </w:tcPr>
          <w:p>
            <w:pPr>
              <w:pStyle w:val="Style13"/>
              <w:keepNext w:val="0"/>
              <w:keepLines w:val="0"/>
              <w:framePr w:w="4176" w:h="12667" w:wrap="none" w:hAnchor="page" w:x="6153" w:y="1"/>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w:t>
            </w:r>
          </w:p>
        </w:tc>
      </w:tr>
      <w:tr>
        <w:trPr>
          <w:trHeight w:val="1690" w:hRule="exact"/>
        </w:trPr>
        <w:tc>
          <w:tcPr>
            <w:tcBorders>
              <w:top w:val="single" w:sz="4"/>
              <w:left w:val="single" w:sz="4"/>
            </w:tcBorders>
            <w:shd w:val="clear" w:color="auto" w:fill="FFFFFF"/>
            <w:vAlign w:val="bottom"/>
          </w:tcPr>
          <w:p>
            <w:pPr>
              <w:pStyle w:val="Style13"/>
              <w:keepNext w:val="0"/>
              <w:keepLines w:val="0"/>
              <w:framePr w:w="4176" w:h="12667" w:wrap="none" w:hAnchor="page" w:x="6153" w:y="1"/>
              <w:widowControl w:val="0"/>
              <w:shd w:val="clear" w:color="auto" w:fill="auto"/>
              <w:bidi w:val="0"/>
              <w:spacing w:before="0" w:after="0" w:line="418" w:lineRule="exact"/>
              <w:ind w:left="0" w:right="0" w:firstLine="0"/>
              <w:jc w:val="both"/>
            </w:pPr>
            <w:r>
              <w:rPr>
                <w:color w:val="000000"/>
                <w:spacing w:val="0"/>
                <w:w w:val="100"/>
                <w:position w:val="0"/>
              </w:rPr>
              <w:t>会对钏</w:t>
            </w:r>
            <w:r>
              <w:rPr>
                <w:color w:val="000000"/>
                <w:spacing w:val="0"/>
                <w:w w:val="100"/>
                <w:position w:val="0"/>
                <w:sz w:val="24"/>
                <w:szCs w:val="24"/>
              </w:rPr>
              <w:t>I</w:t>
            </w:r>
            <w:r>
              <w:rPr>
                <w:color w:val="000000"/>
                <w:spacing w:val="0"/>
                <w:w w:val="100"/>
                <w:position w:val="0"/>
              </w:rPr>
              <w:t>钉等连接件进行受力分 析和进行剪切与挤压的强度计 算；了解剪切胡克定律和剪应 力互等定理</w:t>
            </w:r>
          </w:p>
        </w:tc>
        <w:tc>
          <w:tcPr>
            <w:tcBorders>
              <w:top w:val="single" w:sz="4"/>
              <w:left w:val="single" w:sz="4"/>
              <w:right w:val="single" w:sz="4"/>
            </w:tcBorders>
            <w:shd w:val="clear" w:color="auto" w:fill="FFFFFF"/>
            <w:vAlign w:val="center"/>
          </w:tcPr>
          <w:p>
            <w:pPr>
              <w:pStyle w:val="Style13"/>
              <w:keepNext w:val="0"/>
              <w:keepLines w:val="0"/>
              <w:framePr w:w="4176" w:h="12667" w:wrap="none" w:hAnchor="page" w:x="6153" w:y="1"/>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w:t>
            </w:r>
          </w:p>
        </w:tc>
      </w:tr>
      <w:tr>
        <w:trPr>
          <w:trHeight w:val="2530" w:hRule="exact"/>
        </w:trPr>
        <w:tc>
          <w:tcPr>
            <w:tcBorders>
              <w:top w:val="single" w:sz="4"/>
              <w:left w:val="single" w:sz="4"/>
            </w:tcBorders>
            <w:shd w:val="clear" w:color="auto" w:fill="FFFFFF"/>
            <w:vAlign w:val="bottom"/>
          </w:tcPr>
          <w:p>
            <w:pPr>
              <w:pStyle w:val="Style13"/>
              <w:keepNext w:val="0"/>
              <w:keepLines w:val="0"/>
              <w:framePr w:w="4176" w:h="12667" w:wrap="none" w:hAnchor="page" w:x="6153" w:y="1"/>
              <w:widowControl w:val="0"/>
              <w:shd w:val="clear" w:color="auto" w:fill="auto"/>
              <w:bidi w:val="0"/>
              <w:spacing w:before="0" w:after="0" w:line="423" w:lineRule="exact"/>
              <w:ind w:left="0" w:right="0" w:firstLine="0"/>
              <w:jc w:val="both"/>
            </w:pPr>
            <w:r>
              <w:rPr>
                <w:color w:val="000000"/>
                <w:spacing w:val="0"/>
                <w:w w:val="100"/>
                <w:position w:val="0"/>
              </w:rPr>
              <w:t>会用截面法求杆件横截面的扭 矩，熟练画出杆件的扭矩图； 会计算圆杆扭转时横截面上的 剪应力和对杆进行强度计算； 会计算圆杆扭转时横截面的扭 转角和对杆进行刚度计算。</w:t>
            </w:r>
          </w:p>
        </w:tc>
        <w:tc>
          <w:tcPr>
            <w:tcBorders>
              <w:top w:val="single" w:sz="4"/>
              <w:left w:val="single" w:sz="4"/>
              <w:right w:val="single" w:sz="4"/>
            </w:tcBorders>
            <w:shd w:val="clear" w:color="auto" w:fill="FFFFFF"/>
            <w:vAlign w:val="center"/>
          </w:tcPr>
          <w:p>
            <w:pPr>
              <w:pStyle w:val="Style13"/>
              <w:keepNext w:val="0"/>
              <w:keepLines w:val="0"/>
              <w:framePr w:w="4176" w:h="12667" w:wrap="none" w:hAnchor="page" w:x="6153" w:y="1"/>
              <w:widowControl w:val="0"/>
              <w:shd w:val="clear" w:color="auto" w:fill="auto"/>
              <w:bidi w:val="0"/>
              <w:spacing w:before="0" w:after="0" w:line="240" w:lineRule="auto"/>
              <w:ind w:left="0" w:right="0" w:firstLine="280"/>
              <w:jc w:val="left"/>
              <w:rPr>
                <w:sz w:val="24"/>
                <w:szCs w:val="24"/>
              </w:rPr>
            </w:pPr>
            <w:r>
              <w:rPr>
                <w:color w:val="000000"/>
                <w:spacing w:val="0"/>
                <w:w w:val="100"/>
                <w:position w:val="0"/>
                <w:sz w:val="24"/>
                <w:szCs w:val="24"/>
              </w:rPr>
              <w:t>4</w:t>
            </w:r>
          </w:p>
        </w:tc>
      </w:tr>
      <w:tr>
        <w:trPr>
          <w:trHeight w:val="2952" w:hRule="exact"/>
        </w:trPr>
        <w:tc>
          <w:tcPr>
            <w:tcBorders>
              <w:top w:val="single" w:sz="4"/>
              <w:left w:val="single" w:sz="4"/>
            </w:tcBorders>
            <w:shd w:val="clear" w:color="auto" w:fill="FFFFFF"/>
            <w:vAlign w:val="bottom"/>
          </w:tcPr>
          <w:p>
            <w:pPr>
              <w:pStyle w:val="Style13"/>
              <w:keepNext w:val="0"/>
              <w:keepLines w:val="0"/>
              <w:framePr w:w="4176" w:h="12667" w:wrap="none" w:hAnchor="page" w:x="6153" w:y="1"/>
              <w:widowControl w:val="0"/>
              <w:shd w:val="clear" w:color="auto" w:fill="auto"/>
              <w:bidi w:val="0"/>
              <w:spacing w:before="0" w:after="0" w:line="422" w:lineRule="exact"/>
              <w:ind w:left="0" w:right="0" w:firstLine="0"/>
              <w:jc w:val="both"/>
            </w:pPr>
            <w:r>
              <w:rPr>
                <w:color w:val="000000"/>
                <w:spacing w:val="0"/>
                <w:w w:val="100"/>
                <w:position w:val="0"/>
              </w:rPr>
              <w:t>会用直接计算法求梁任意横截 面的剪力和弯矩；会列梁的剪 力方程和弯矩方程，并画出剪 力图和弯矩图；掌握弯矩、剪 力、荷载集度间的关系及由此 得出的剪力图和弯矩图的一些 规律</w:t>
            </w:r>
          </w:p>
        </w:tc>
        <w:tc>
          <w:tcPr>
            <w:tcBorders>
              <w:top w:val="single" w:sz="4"/>
              <w:left w:val="single" w:sz="4"/>
              <w:right w:val="single" w:sz="4"/>
            </w:tcBorders>
            <w:shd w:val="clear" w:color="auto" w:fill="FFFFFF"/>
            <w:vAlign w:val="center"/>
          </w:tcPr>
          <w:p>
            <w:pPr>
              <w:pStyle w:val="Style13"/>
              <w:keepNext w:val="0"/>
              <w:keepLines w:val="0"/>
              <w:framePr w:w="4176" w:h="12667" w:wrap="none" w:hAnchor="page" w:x="6153" w:y="1"/>
              <w:widowControl w:val="0"/>
              <w:shd w:val="clear" w:color="auto" w:fill="auto"/>
              <w:bidi w:val="0"/>
              <w:spacing w:before="0" w:after="0" w:line="240" w:lineRule="auto"/>
              <w:ind w:left="0" w:right="0" w:firstLine="280"/>
              <w:jc w:val="left"/>
              <w:rPr>
                <w:sz w:val="24"/>
                <w:szCs w:val="24"/>
              </w:rPr>
            </w:pPr>
            <w:r>
              <w:rPr>
                <w:color w:val="000000"/>
                <w:spacing w:val="0"/>
                <w:w w:val="100"/>
                <w:position w:val="0"/>
                <w:sz w:val="24"/>
                <w:szCs w:val="24"/>
              </w:rPr>
              <w:t>4</w:t>
            </w:r>
          </w:p>
        </w:tc>
      </w:tr>
      <w:tr>
        <w:trPr>
          <w:trHeight w:val="1267" w:hRule="exact"/>
        </w:trPr>
        <w:tc>
          <w:tcPr>
            <w:gridSpan w:val="2"/>
            <w:tcBorders>
              <w:top w:val="single" w:sz="4"/>
              <w:right w:val="single" w:sz="4"/>
            </w:tcBorders>
            <w:shd w:val="clear" w:color="auto" w:fill="FFFFFF"/>
            <w:vAlign w:val="top"/>
          </w:tcPr>
          <w:p>
            <w:pPr>
              <w:pStyle w:val="Style13"/>
              <w:keepNext w:val="0"/>
              <w:keepLines w:val="0"/>
              <w:framePr w:w="4176" w:h="12667" w:wrap="none" w:hAnchor="page" w:x="6153" w:y="1"/>
              <w:widowControl w:val="0"/>
              <w:shd w:val="clear" w:color="auto" w:fill="auto"/>
              <w:bidi w:val="0"/>
              <w:spacing w:before="0" w:after="0" w:line="432" w:lineRule="exact"/>
              <w:ind w:left="0" w:right="0" w:firstLine="0"/>
              <w:jc w:val="left"/>
            </w:pPr>
            <w:r>
              <w:rPr>
                <w:color w:val="000000"/>
                <w:spacing w:val="0"/>
                <w:w w:val="100"/>
                <w:position w:val="0"/>
              </w:rPr>
              <w:t>上</w:t>
            </w:r>
            <w:r>
              <w:rPr>
                <w:color w:val="000000"/>
                <w:spacing w:val="0"/>
                <w:w w:val="100"/>
                <w:position w:val="0"/>
                <w:sz w:val="24"/>
                <w:szCs w:val="24"/>
              </w:rPr>
              <w:t>20</w:t>
            </w:r>
            <w:r>
              <w:rPr>
                <w:color w:val="000000"/>
                <w:spacing w:val="0"/>
                <w:w w:val="100"/>
                <w:position w:val="0"/>
              </w:rPr>
              <w:t>学时，线下</w:t>
            </w:r>
            <w:r>
              <w:rPr>
                <w:color w:val="000000"/>
                <w:spacing w:val="0"/>
                <w:w w:val="100"/>
                <w:position w:val="0"/>
                <w:sz w:val="24"/>
                <w:szCs w:val="24"/>
              </w:rPr>
              <w:t>20</w:t>
            </w:r>
            <w:r>
              <w:rPr>
                <w:color w:val="000000"/>
                <w:spacing w:val="0"/>
                <w:w w:val="100"/>
                <w:position w:val="0"/>
              </w:rPr>
              <w:t xml:space="preserve">学时，线下学时/ </w:t>
            </w:r>
            <w:r>
              <w:rPr>
                <w:color w:val="000000"/>
                <w:spacing w:val="0"/>
                <w:w w:val="100"/>
                <w:position w:val="0"/>
                <w:lang w:val="zh-CN" w:eastAsia="zh-CN" w:bidi="zh-CN"/>
              </w:rPr>
              <w:t>汁实践</w:t>
            </w:r>
            <w:r>
              <w:rPr>
                <w:color w:val="000000"/>
                <w:spacing w:val="0"/>
                <w:w w:val="100"/>
                <w:position w:val="0"/>
              </w:rPr>
              <w:t>+考査，将课程思政、</w:t>
            </w:r>
            <w:r>
              <w:rPr>
                <w:color w:val="000000"/>
                <w:spacing w:val="0"/>
                <w:w w:val="100"/>
                <w:position w:val="0"/>
                <w:sz w:val="24"/>
                <w:szCs w:val="24"/>
                <w:lang w:val="en-US" w:eastAsia="en-US" w:bidi="en-US"/>
              </w:rPr>
              <w:t>1+X</w:t>
            </w:r>
            <w:r>
              <w:rPr>
                <w:color w:val="000000"/>
                <w:spacing w:val="0"/>
                <w:w w:val="100"/>
                <w:position w:val="0"/>
              </w:rPr>
              <w:t>融入教</w:t>
            </w:r>
          </w:p>
        </w:tc>
      </w:tr>
      <w:tr>
        <w:trPr>
          <w:trHeight w:val="854" w:hRule="exact"/>
        </w:trPr>
        <w:tc>
          <w:tcPr>
            <w:gridSpan w:val="2"/>
            <w:tcBorders>
              <w:top w:val="single" w:sz="4"/>
              <w:bottom w:val="single" w:sz="4"/>
              <w:right w:val="single" w:sz="4"/>
            </w:tcBorders>
            <w:shd w:val="clear" w:color="auto" w:fill="FFFFFF"/>
            <w:vAlign w:val="top"/>
          </w:tcPr>
          <w:p>
            <w:pPr>
              <w:pStyle w:val="Style13"/>
              <w:keepNext w:val="0"/>
              <w:keepLines w:val="0"/>
              <w:framePr w:w="4176" w:h="12667" w:wrap="none" w:hAnchor="page" w:x="6153" w:y="1"/>
              <w:widowControl w:val="0"/>
              <w:shd w:val="clear" w:color="auto" w:fill="auto"/>
              <w:bidi w:val="0"/>
              <w:spacing w:before="100" w:after="0" w:line="240" w:lineRule="auto"/>
              <w:ind w:left="0" w:right="0" w:firstLine="0"/>
              <w:jc w:val="left"/>
            </w:pPr>
            <w:r>
              <w:rPr>
                <w:color w:val="000000"/>
                <w:spacing w:val="0"/>
                <w:w w:val="100"/>
                <w:position w:val="0"/>
              </w:rPr>
              <w:t>占</w:t>
            </w:r>
            <w:r>
              <w:rPr>
                <w:color w:val="000000"/>
                <w:spacing w:val="0"/>
                <w:w w:val="100"/>
                <w:position w:val="0"/>
                <w:sz w:val="24"/>
                <w:szCs w:val="24"/>
              </w:rPr>
              <w:t>10%,</w:t>
            </w:r>
            <w:r>
              <w:rPr>
                <w:color w:val="000000"/>
                <w:spacing w:val="0"/>
                <w:w w:val="100"/>
                <w:position w:val="0"/>
              </w:rPr>
              <w:t>线下面授教学考査占</w:t>
            </w:r>
            <w:r>
              <w:rPr>
                <w:color w:val="000000"/>
                <w:spacing w:val="0"/>
                <w:w w:val="100"/>
                <w:position w:val="0"/>
                <w:sz w:val="24"/>
                <w:szCs w:val="24"/>
              </w:rPr>
              <w:t>10%,</w:t>
            </w:r>
            <w:r>
              <w:rPr>
                <w:color w:val="000000"/>
                <w:spacing w:val="0"/>
                <w:w w:val="100"/>
                <w:position w:val="0"/>
              </w:rPr>
              <w:t>期</w:t>
            </w:r>
          </w:p>
        </w:tc>
      </w:tr>
    </w:tbl>
    <w:p>
      <w:pPr>
        <w:framePr w:w="4176" w:h="12667" w:wrap="none" w:hAnchor="page" w:x="6153" w:y="1"/>
        <w:widowControl w:val="0"/>
        <w:spacing w:line="1" w:lineRule="exact"/>
      </w:pPr>
    </w:p>
    <w:p>
      <w:pPr>
        <w:pStyle w:val="Style7"/>
        <w:keepNext w:val="0"/>
        <w:keepLines w:val="0"/>
        <w:framePr w:w="2381" w:h="293" w:wrap="none" w:hAnchor="page" w:x="2049" w:y="13206"/>
        <w:widowControl w:val="0"/>
        <w:shd w:val="clear" w:color="auto" w:fill="auto"/>
        <w:bidi w:val="0"/>
        <w:spacing w:before="0" w:after="0" w:line="240" w:lineRule="auto"/>
        <w:ind w:left="0" w:right="0" w:firstLine="0"/>
        <w:jc w:val="left"/>
      </w:pPr>
      <w:r>
        <w:rPr>
          <w:color w:val="000000"/>
          <w:spacing w:val="0"/>
          <w:w w:val="100"/>
          <w:position w:val="0"/>
          <w:sz w:val="24"/>
          <w:szCs w:val="24"/>
          <w:lang w:val="zh-CN" w:eastAsia="zh-CN" w:bidi="zh-CN"/>
        </w:rPr>
        <w:t>3</w:t>
      </w:r>
      <w:r>
        <w:rPr>
          <w:color w:val="000000"/>
          <w:spacing w:val="0"/>
          <w:w w:val="100"/>
          <w:position w:val="0"/>
          <w:lang w:val="zh-CN" w:eastAsia="zh-CN" w:bidi="zh-CN"/>
        </w:rPr>
        <w:t>、</w:t>
      </w:r>
      <w:r>
        <w:rPr>
          <w:color w:val="000000"/>
          <w:spacing w:val="0"/>
          <w:w w:val="100"/>
          <w:position w:val="0"/>
        </w:rPr>
        <w:t>电工电子学</w:t>
      </w:r>
      <w:r>
        <w:rPr>
          <w:color w:val="000000"/>
          <w:spacing w:val="0"/>
          <w:w w:val="100"/>
          <w:position w:val="0"/>
          <w:sz w:val="24"/>
          <w:szCs w:val="24"/>
          <w:lang w:val="en-US" w:eastAsia="en-US" w:bidi="en-US"/>
        </w:rPr>
        <w:t>（B</w:t>
      </w:r>
      <w:r>
        <w:rPr>
          <w:color w:val="000000"/>
          <w:spacing w:val="0"/>
          <w:w w:val="100"/>
          <w:position w:val="0"/>
        </w:rPr>
        <w:t>课）</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37" w:line="1" w:lineRule="exact"/>
      </w:pPr>
    </w:p>
    <w:p>
      <w:pPr>
        <w:widowControl w:val="0"/>
        <w:spacing w:line="1" w:lineRule="exact"/>
        <w:sectPr>
          <w:footerReference w:type="default" r:id="rId8"/>
          <w:footnotePr>
            <w:pos w:val="pageBottom"/>
            <w:numFmt w:val="decimal"/>
            <w:numRestart w:val="continuous"/>
          </w:footnotePr>
          <w:pgSz w:w="11900" w:h="16840"/>
          <w:pgMar w:top="1441" w:right="1572" w:bottom="1039" w:left="1606" w:header="1013" w:footer="3" w:gutter="0"/>
          <w:cols w:space="720"/>
          <w:noEndnote/>
          <w:rtlGutter w:val="0"/>
          <w:docGrid w:linePitch="360"/>
        </w:sectPr>
      </w:pPr>
    </w:p>
    <w:p>
      <w:pPr>
        <w:pStyle w:val="Style10"/>
        <w:keepNext w:val="0"/>
        <w:keepLines w:val="0"/>
        <w:widowControl w:val="0"/>
        <w:shd w:val="clear" w:color="auto" w:fill="auto"/>
        <w:tabs>
          <w:tab w:pos="1070" w:val="left"/>
        </w:tabs>
        <w:bidi w:val="0"/>
        <w:spacing w:before="0" w:after="0" w:line="440" w:lineRule="exact"/>
        <w:ind w:left="0" w:right="0" w:firstLine="0"/>
        <w:jc w:val="distribute"/>
      </w:pPr>
      <w:r>
        <w:rPr>
          <w:color w:val="000000"/>
          <w:spacing w:val="0"/>
          <w:w w:val="100"/>
          <w:position w:val="0"/>
          <w:sz w:val="24"/>
          <w:szCs w:val="24"/>
          <w:lang w:val="zh-CN" w:eastAsia="zh-CN" w:bidi="zh-CN"/>
        </w:rPr>
        <w:t>（1）</w:t>
        <w:tab/>
      </w:r>
      <w:r>
        <w:rPr>
          <w:color w:val="000000"/>
          <w:spacing w:val="0"/>
          <w:w w:val="100"/>
          <w:position w:val="0"/>
        </w:rPr>
        <w:t>课程目标 通过本课程的学习，让学生具备电工、电子技术方面的基本知 识、基本理论和基本技能；初步了解研究电工与电子技术问题的基本思想方法；综 合素质得到全面提高；培养学生应用技术知识的能力，提高学生的专业素质，培养 学生的创新意识。</w:t>
      </w:r>
    </w:p>
    <w:p>
      <w:pPr>
        <w:pStyle w:val="Style10"/>
        <w:keepNext w:val="0"/>
        <w:keepLines w:val="0"/>
        <w:widowControl w:val="0"/>
        <w:shd w:val="clear" w:color="auto" w:fill="auto"/>
        <w:tabs>
          <w:tab w:pos="1075" w:val="left"/>
        </w:tabs>
        <w:bidi w:val="0"/>
        <w:spacing w:before="0" w:after="0" w:line="440" w:lineRule="exact"/>
        <w:ind w:left="0" w:right="0" w:firstLine="0"/>
        <w:jc w:val="distribute"/>
      </w:pPr>
      <w:r>
        <w:rPr>
          <w:color w:val="000000"/>
          <w:spacing w:val="0"/>
          <w:w w:val="100"/>
          <w:position w:val="0"/>
          <w:sz w:val="24"/>
          <w:szCs w:val="24"/>
        </w:rPr>
        <w:t>（2）</w:t>
        <w:tab/>
      </w:r>
      <w:r>
        <w:rPr>
          <w:color w:val="000000"/>
          <w:spacing w:val="0"/>
          <w:w w:val="100"/>
          <w:position w:val="0"/>
        </w:rPr>
        <w:t>教学内容与要求</w:t>
      </w:r>
    </w:p>
    <w:tbl>
      <w:tblPr>
        <w:tblOverlap w:val="never"/>
        <w:jc w:val="center"/>
        <w:tblLayout w:type="fixed"/>
      </w:tblPr>
      <w:tblGrid>
        <w:gridCol w:w="518"/>
        <w:gridCol w:w="701"/>
        <w:gridCol w:w="3144"/>
        <w:gridCol w:w="2803"/>
        <w:gridCol w:w="706"/>
        <w:gridCol w:w="965"/>
      </w:tblGrid>
      <w:tr>
        <w:trPr>
          <w:trHeight w:val="85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18" w:lineRule="exact"/>
              <w:ind w:left="0" w:right="0" w:firstLine="0"/>
              <w:jc w:val="center"/>
            </w:pPr>
            <w:r>
              <w:rPr>
                <w:color w:val="000000"/>
                <w:spacing w:val="0"/>
                <w:w w:val="100"/>
                <w:position w:val="0"/>
              </w:rPr>
              <w:t>序 号</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27" w:lineRule="exact"/>
              <w:ind w:left="0" w:right="0" w:firstLine="0"/>
              <w:jc w:val="left"/>
            </w:pPr>
            <w:r>
              <w:rPr>
                <w:color w:val="000000"/>
                <w:spacing w:val="0"/>
                <w:w w:val="100"/>
                <w:position w:val="0"/>
              </w:rPr>
              <w:t>学习 情境</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40" w:after="0" w:line="240" w:lineRule="auto"/>
              <w:ind w:left="0" w:right="0" w:firstLine="0"/>
              <w:jc w:val="left"/>
            </w:pPr>
            <w:r>
              <w:rPr>
                <w:color w:val="000000"/>
                <w:spacing w:val="0"/>
                <w:w w:val="100"/>
                <w:position w:val="0"/>
              </w:rPr>
              <w:t>学习内容</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40" w:after="0" w:line="240" w:lineRule="auto"/>
              <w:ind w:left="0" w:right="0" w:firstLine="0"/>
              <w:jc w:val="left"/>
            </w:pPr>
            <w:r>
              <w:rPr>
                <w:color w:val="000000"/>
                <w:spacing w:val="0"/>
                <w:w w:val="100"/>
                <w:position w:val="0"/>
              </w:rPr>
              <w:t>教学目标要求</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180" w:line="240" w:lineRule="auto"/>
              <w:ind w:left="0" w:right="0" w:firstLine="0"/>
              <w:jc w:val="left"/>
            </w:pPr>
            <w:r>
              <w:rPr>
                <w:color w:val="000000"/>
                <w:spacing w:val="0"/>
                <w:w w:val="100"/>
                <w:position w:val="0"/>
              </w:rPr>
              <w:t>学时</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建议</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18" w:lineRule="exact"/>
              <w:ind w:left="0" w:right="0" w:firstLine="0"/>
              <w:jc w:val="center"/>
            </w:pPr>
            <w:r>
              <w:rPr>
                <w:color w:val="000000"/>
                <w:spacing w:val="0"/>
                <w:w w:val="100"/>
                <w:position w:val="0"/>
              </w:rPr>
              <w:t>主要教 学方法</w:t>
            </w:r>
          </w:p>
        </w:tc>
      </w:tr>
      <w:tr>
        <w:trPr>
          <w:trHeight w:val="337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rPr>
                <w:sz w:val="24"/>
                <w:szCs w:val="24"/>
              </w:rPr>
            </w:pPr>
            <w:r>
              <w:rPr>
                <w:color w:val="000000"/>
                <w:spacing w:val="0"/>
                <w:w w:val="100"/>
                <w:position w:val="0"/>
                <w:sz w:val="24"/>
                <w:szCs w:val="24"/>
              </w:rPr>
              <w:t>1</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422" w:lineRule="exact"/>
              <w:ind w:left="0" w:right="0" w:firstLine="0"/>
              <w:jc w:val="left"/>
            </w:pPr>
            <w:r>
              <w:rPr>
                <w:color w:val="000000"/>
                <w:spacing w:val="0"/>
                <w:w w:val="100"/>
                <w:position w:val="0"/>
              </w:rPr>
              <w:t>直流 电路</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16" w:lineRule="exact"/>
              <w:ind w:left="0" w:right="0" w:firstLine="0"/>
              <w:jc w:val="both"/>
            </w:pPr>
            <w:r>
              <w:rPr>
                <w:color w:val="000000"/>
                <w:spacing w:val="0"/>
                <w:w w:val="100"/>
                <w:position w:val="0"/>
              </w:rPr>
              <w:t>直流电路组成、作用、基本 物理量。电流电压的参考方 向、电能、电功率和效率。</w:t>
            </w:r>
          </w:p>
          <w:p>
            <w:pPr>
              <w:pStyle w:val="Style13"/>
              <w:keepNext w:val="0"/>
              <w:keepLines w:val="0"/>
              <w:widowControl w:val="0"/>
              <w:shd w:val="clear" w:color="auto" w:fill="auto"/>
              <w:bidi w:val="0"/>
              <w:spacing w:before="0" w:after="0" w:line="416" w:lineRule="exact"/>
              <w:ind w:left="0" w:right="0" w:firstLine="0"/>
              <w:jc w:val="both"/>
            </w:pPr>
            <w:r>
              <w:rPr>
                <w:color w:val="000000"/>
                <w:spacing w:val="0"/>
                <w:w w:val="100"/>
                <w:position w:val="0"/>
              </w:rPr>
              <w:t xml:space="preserve">电路元件、电源元件及等效 变换。★基尔霍夫定律、叠 加原理的理解运用。（重点） </w:t>
            </w:r>
            <w:r>
              <w:rPr>
                <w:color w:val="000000"/>
                <w:spacing w:val="0"/>
                <w:w w:val="100"/>
                <w:position w:val="0"/>
                <w:lang w:val="en-US" w:eastAsia="en-US" w:bidi="en-US"/>
              </w:rPr>
              <w:t>★</w:t>
            </w:r>
            <w:r>
              <w:rPr>
                <w:color w:val="000000"/>
                <w:spacing w:val="0"/>
                <w:w w:val="100"/>
                <w:position w:val="0"/>
              </w:rPr>
              <w:t>戴维南定理及点位计算。</w:t>
            </w:r>
          </w:p>
          <w:p>
            <w:pPr>
              <w:pStyle w:val="Style13"/>
              <w:keepNext w:val="0"/>
              <w:keepLines w:val="0"/>
              <w:widowControl w:val="0"/>
              <w:shd w:val="clear" w:color="auto" w:fill="auto"/>
              <w:bidi w:val="0"/>
              <w:spacing w:before="0" w:after="0" w:line="416" w:lineRule="exact"/>
              <w:ind w:left="0" w:right="0" w:firstLine="220"/>
              <w:jc w:val="both"/>
            </w:pPr>
            <w:r>
              <w:rPr>
                <w:color w:val="000000"/>
                <w:spacing w:val="0"/>
                <w:w w:val="100"/>
                <w:position w:val="0"/>
              </w:rPr>
              <w:t>（难点）</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419" w:lineRule="exact"/>
              <w:ind w:left="0" w:right="0" w:firstLine="0"/>
              <w:jc w:val="left"/>
            </w:pPr>
            <w:r>
              <w:rPr>
                <w:color w:val="000000"/>
                <w:spacing w:val="0"/>
                <w:w w:val="100"/>
                <w:position w:val="0"/>
              </w:rPr>
              <w:t>理解电路的常用物理量， 理解常用物理量的概念， 掌握常用物理量的计算 公式；提升主动学习能力 及解决问题的能力；激发 学生热爱专业，求真务实 的优良品德。</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160" w:line="240" w:lineRule="auto"/>
              <w:ind w:left="0" w:right="0" w:firstLine="160"/>
              <w:jc w:val="left"/>
            </w:pPr>
            <w:r>
              <w:rPr>
                <w:color w:val="000000"/>
                <w:spacing w:val="0"/>
                <w:w w:val="100"/>
                <w:position w:val="0"/>
              </w:rPr>
              <w:t>线上+</w:t>
            </w:r>
          </w:p>
          <w:p>
            <w:pPr>
              <w:pStyle w:val="Style13"/>
              <w:keepNext w:val="0"/>
              <w:keepLines w:val="0"/>
              <w:widowControl w:val="0"/>
              <w:shd w:val="clear" w:color="auto" w:fill="auto"/>
              <w:bidi w:val="0"/>
              <w:spacing w:before="0" w:after="0" w:line="240" w:lineRule="auto"/>
              <w:ind w:left="0" w:right="0" w:firstLine="160"/>
              <w:jc w:val="left"/>
            </w:pPr>
            <w:r>
              <w:rPr>
                <w:color w:val="000000"/>
                <w:spacing w:val="0"/>
                <w:w w:val="100"/>
                <w:position w:val="0"/>
              </w:rPr>
              <w:t>线下</w:t>
            </w:r>
          </w:p>
        </w:tc>
      </w:tr>
      <w:tr>
        <w:trPr>
          <w:trHeight w:val="505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rPr>
                <w:sz w:val="24"/>
                <w:szCs w:val="24"/>
              </w:rPr>
            </w:pPr>
            <w:r>
              <w:rPr>
                <w:color w:val="000000"/>
                <w:spacing w:val="0"/>
                <w:w w:val="100"/>
                <w:position w:val="0"/>
                <w:sz w:val="24"/>
                <w:szCs w:val="24"/>
              </w:rPr>
              <w:t>2</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422" w:lineRule="exact"/>
              <w:ind w:left="0" w:right="0" w:firstLine="0"/>
              <w:jc w:val="left"/>
            </w:pPr>
            <w:r>
              <w:rPr>
                <w:color w:val="000000"/>
                <w:spacing w:val="0"/>
                <w:w w:val="100"/>
                <w:position w:val="0"/>
              </w:rPr>
              <w:t>正弦 交流 电</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19" w:lineRule="exact"/>
              <w:ind w:left="0" w:right="0" w:firstLine="0"/>
              <w:jc w:val="both"/>
            </w:pPr>
            <w:r>
              <w:rPr>
                <w:color w:val="000000"/>
                <w:spacing w:val="0"/>
                <w:w w:val="100"/>
                <w:position w:val="0"/>
              </w:rPr>
              <w:t>正弦交流电的概念和规律、 正弦向量的表示方法。单一 参数</w:t>
            </w:r>
            <w:r>
              <w:rPr>
                <w:color w:val="000000"/>
                <w:spacing w:val="0"/>
                <w:w w:val="100"/>
                <w:position w:val="0"/>
                <w:sz w:val="24"/>
                <w:szCs w:val="24"/>
                <w:lang w:val="en-US" w:eastAsia="en-US" w:bidi="en-US"/>
              </w:rPr>
              <w:t>R</w:t>
            </w:r>
            <w:r>
              <w:rPr>
                <w:color w:val="000000"/>
                <w:spacing w:val="0"/>
                <w:w w:val="100"/>
                <w:position w:val="0"/>
              </w:rPr>
              <w:t xml:space="preserve">的正弦交流电路、纯 </w:t>
            </w:r>
            <w:r>
              <w:rPr>
                <w:color w:val="000000"/>
                <w:spacing w:val="0"/>
                <w:w w:val="100"/>
                <w:position w:val="0"/>
                <w:sz w:val="24"/>
                <w:szCs w:val="24"/>
                <w:lang w:val="en-US" w:eastAsia="en-US" w:bidi="en-US"/>
              </w:rPr>
              <w:t>L</w:t>
            </w:r>
            <w:r>
              <w:rPr>
                <w:color w:val="000000"/>
                <w:spacing w:val="0"/>
                <w:w w:val="100"/>
                <w:position w:val="0"/>
              </w:rPr>
              <w:t>的正弦电路特性、</w:t>
            </w:r>
            <w:r>
              <w:rPr>
                <w:color w:val="000000"/>
                <w:spacing w:val="0"/>
                <w:w w:val="100"/>
                <w:position w:val="0"/>
                <w:sz w:val="24"/>
                <w:szCs w:val="24"/>
                <w:lang w:val="en-US" w:eastAsia="en-US" w:bidi="en-US"/>
              </w:rPr>
              <w:t>R</w:t>
            </w:r>
            <w:r>
              <w:rPr>
                <w:color w:val="000000"/>
                <w:spacing w:val="0"/>
                <w:w w:val="100"/>
                <w:position w:val="0"/>
                <w:lang w:val="en-US" w:eastAsia="en-US" w:bidi="en-US"/>
              </w:rPr>
              <w:t>、</w:t>
            </w:r>
            <w:r>
              <w:rPr>
                <w:color w:val="000000"/>
                <w:spacing w:val="0"/>
                <w:w w:val="100"/>
                <w:position w:val="0"/>
                <w:sz w:val="24"/>
                <w:szCs w:val="24"/>
                <w:lang w:val="en-US" w:eastAsia="en-US" w:bidi="en-US"/>
              </w:rPr>
              <w:t>L</w:t>
            </w:r>
            <w:r>
              <w:rPr>
                <w:color w:val="000000"/>
                <w:spacing w:val="0"/>
                <w:w w:val="100"/>
                <w:position w:val="0"/>
              </w:rPr>
              <w:t>多 参数的正弦交流电路。单一 参数</w:t>
            </w:r>
            <w:r>
              <w:rPr>
                <w:color w:val="000000"/>
                <w:spacing w:val="0"/>
                <w:w w:val="100"/>
                <w:position w:val="0"/>
                <w:sz w:val="24"/>
                <w:szCs w:val="24"/>
                <w:lang w:val="en-US" w:eastAsia="en-US" w:bidi="en-US"/>
              </w:rPr>
              <w:t>C</w:t>
            </w:r>
            <w:r>
              <w:rPr>
                <w:color w:val="000000"/>
                <w:spacing w:val="0"/>
                <w:w w:val="100"/>
                <w:position w:val="0"/>
              </w:rPr>
              <w:t>的正弦交流电路特 性、</w:t>
            </w:r>
            <w:r>
              <w:rPr>
                <w:color w:val="000000"/>
                <w:spacing w:val="0"/>
                <w:w w:val="100"/>
                <w:position w:val="0"/>
                <w:sz w:val="24"/>
                <w:szCs w:val="24"/>
                <w:lang w:val="en-US" w:eastAsia="en-US" w:bidi="en-US"/>
              </w:rPr>
              <w:t>RLC</w:t>
            </w:r>
            <w:r>
              <w:rPr>
                <w:color w:val="000000"/>
                <w:spacing w:val="0"/>
                <w:w w:val="100"/>
                <w:position w:val="0"/>
              </w:rPr>
              <w:t>正弦电路的特性分 析。</w:t>
            </w:r>
            <w:r>
              <w:rPr>
                <w:color w:val="000000"/>
                <w:spacing w:val="0"/>
                <w:w w:val="100"/>
                <w:position w:val="0"/>
                <w:lang w:val="en-US" w:eastAsia="en-US" w:bidi="en-US"/>
              </w:rPr>
              <w:t xml:space="preserve">★ </w:t>
            </w:r>
            <w:r>
              <w:rPr>
                <w:color w:val="000000"/>
                <w:spacing w:val="0"/>
                <w:w w:val="100"/>
                <w:position w:val="0"/>
                <w:sz w:val="24"/>
                <w:szCs w:val="24"/>
                <w:lang w:val="en-US" w:eastAsia="en-US" w:bidi="en-US"/>
              </w:rPr>
              <w:t>RLC</w:t>
            </w:r>
            <w:r>
              <w:rPr>
                <w:color w:val="000000"/>
                <w:spacing w:val="0"/>
                <w:w w:val="100"/>
                <w:position w:val="0"/>
              </w:rPr>
              <w:t>功率电压阻抗三 角形、功率因数。（重点）， 谐振、三相交流电电源的连 接方法。三相负载的</w:t>
            </w:r>
            <w:r>
              <w:rPr>
                <w:color w:val="000000"/>
                <w:spacing w:val="0"/>
                <w:w w:val="100"/>
                <w:position w:val="0"/>
                <w:sz w:val="24"/>
                <w:szCs w:val="24"/>
                <w:lang w:val="en-US" w:eastAsia="en-US" w:bidi="en-US"/>
              </w:rPr>
              <w:t>Y</w:t>
            </w:r>
            <w:r>
              <w:rPr>
                <w:color w:val="000000"/>
                <w:spacing w:val="0"/>
                <w:w w:val="100"/>
                <w:position w:val="0"/>
              </w:rPr>
              <w:t>接法 与△接法。（难点）</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425" w:lineRule="exact"/>
              <w:ind w:left="0" w:right="0" w:firstLine="0"/>
              <w:jc w:val="left"/>
            </w:pPr>
            <w:r>
              <w:rPr>
                <w:color w:val="000000"/>
                <w:spacing w:val="0"/>
                <w:w w:val="100"/>
                <w:position w:val="0"/>
              </w:rPr>
              <w:t>了解正弦交流电的产生。</w:t>
            </w:r>
          </w:p>
          <w:p>
            <w:pPr>
              <w:pStyle w:val="Style13"/>
              <w:keepNext w:val="0"/>
              <w:keepLines w:val="0"/>
              <w:widowControl w:val="0"/>
              <w:shd w:val="clear" w:color="auto" w:fill="auto"/>
              <w:tabs>
                <w:tab w:pos="379" w:val="left"/>
              </w:tabs>
              <w:bidi w:val="0"/>
              <w:spacing w:before="0" w:after="0" w:line="425" w:lineRule="exact"/>
              <w:ind w:left="0" w:right="0" w:firstLine="0"/>
              <w:jc w:val="left"/>
            </w:pPr>
            <w:r>
              <w:rPr>
                <w:color w:val="000000"/>
                <w:spacing w:val="0"/>
                <w:w w:val="100"/>
                <w:position w:val="0"/>
                <w:sz w:val="24"/>
                <w:szCs w:val="24"/>
              </w:rPr>
              <w:t>2</w:t>
            </w:r>
            <w:r>
              <w:rPr>
                <w:color w:val="000000"/>
                <w:spacing w:val="0"/>
                <w:w w:val="100"/>
                <w:position w:val="0"/>
              </w:rPr>
              <w:t>、</w:t>
              <w:tab/>
              <w:t>理解正弦量解析式、 波形图、三要素、有效值、 相位、相位差的概念。</w:t>
            </w:r>
          </w:p>
          <w:p>
            <w:pPr>
              <w:pStyle w:val="Style13"/>
              <w:keepNext w:val="0"/>
              <w:keepLines w:val="0"/>
              <w:widowControl w:val="0"/>
              <w:shd w:val="clear" w:color="auto" w:fill="auto"/>
              <w:tabs>
                <w:tab w:pos="379" w:val="left"/>
              </w:tabs>
              <w:bidi w:val="0"/>
              <w:spacing w:before="0" w:after="0" w:line="425" w:lineRule="exact"/>
              <w:ind w:left="0" w:right="0" w:firstLine="0"/>
              <w:jc w:val="left"/>
            </w:pPr>
            <w:r>
              <w:rPr>
                <w:color w:val="000000"/>
                <w:spacing w:val="0"/>
                <w:w w:val="100"/>
                <w:position w:val="0"/>
                <w:sz w:val="24"/>
                <w:szCs w:val="24"/>
              </w:rPr>
              <w:t>3</w:t>
            </w:r>
            <w:r>
              <w:rPr>
                <w:color w:val="000000"/>
                <w:spacing w:val="0"/>
                <w:w w:val="100"/>
                <w:position w:val="0"/>
              </w:rPr>
              <w:t>、</w:t>
              <w:tab/>
              <w:t>掌握正弦量的周期、 频率、角频率的关系掌握 同频率正弦量的相位比 较。</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80"/>
              <w:jc w:val="left"/>
              <w:rPr>
                <w:sz w:val="24"/>
                <w:szCs w:val="24"/>
              </w:rPr>
            </w:pPr>
            <w:r>
              <w:rPr>
                <w:color w:val="000000"/>
                <w:spacing w:val="0"/>
                <w:w w:val="100"/>
                <w:position w:val="0"/>
                <w:sz w:val="24"/>
                <w:szCs w:val="24"/>
              </w:rPr>
              <w:t>6</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160" w:line="240" w:lineRule="auto"/>
              <w:ind w:left="0" w:right="0" w:firstLine="160"/>
              <w:jc w:val="left"/>
            </w:pPr>
            <w:r>
              <w:rPr>
                <w:color w:val="000000"/>
                <w:spacing w:val="0"/>
                <w:w w:val="100"/>
                <w:position w:val="0"/>
              </w:rPr>
              <w:t>线上+</w:t>
            </w:r>
          </w:p>
          <w:p>
            <w:pPr>
              <w:pStyle w:val="Style13"/>
              <w:keepNext w:val="0"/>
              <w:keepLines w:val="0"/>
              <w:widowControl w:val="0"/>
              <w:shd w:val="clear" w:color="auto" w:fill="auto"/>
              <w:bidi w:val="0"/>
              <w:spacing w:before="0" w:after="0" w:line="240" w:lineRule="auto"/>
              <w:ind w:left="0" w:right="0" w:firstLine="160"/>
              <w:jc w:val="left"/>
            </w:pPr>
            <w:r>
              <w:rPr>
                <w:color w:val="000000"/>
                <w:spacing w:val="0"/>
                <w:w w:val="100"/>
                <w:position w:val="0"/>
              </w:rPr>
              <w:t>线下</w:t>
            </w:r>
          </w:p>
        </w:tc>
      </w:tr>
      <w:tr>
        <w:trPr>
          <w:trHeight w:val="1690"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rPr>
                <w:sz w:val="24"/>
                <w:szCs w:val="24"/>
              </w:rPr>
            </w:pPr>
            <w:r>
              <w:rPr>
                <w:color w:val="000000"/>
                <w:spacing w:val="0"/>
                <w:w w:val="100"/>
                <w:position w:val="0"/>
                <w:sz w:val="24"/>
                <w:szCs w:val="24"/>
              </w:rPr>
              <w:t>3</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420" w:lineRule="exact"/>
              <w:ind w:left="0" w:right="0" w:firstLine="0"/>
              <w:jc w:val="left"/>
            </w:pPr>
            <w:r>
              <w:rPr>
                <w:color w:val="000000"/>
                <w:spacing w:val="0"/>
                <w:w w:val="100"/>
                <w:position w:val="0"/>
              </w:rPr>
              <w:t>磁路 与变 压器</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418" w:lineRule="exact"/>
              <w:ind w:left="0" w:right="0" w:firstLine="0"/>
              <w:jc w:val="both"/>
            </w:pPr>
            <w:r>
              <w:rPr>
                <w:color w:val="000000"/>
                <w:spacing w:val="0"/>
                <w:w w:val="100"/>
                <w:position w:val="0"/>
              </w:rPr>
              <w:t>磁路欧姆定律。铁磁物质的 磁性能。★变压器的基本结 构与工作原理。（重点）常 用仪用互感器。（难点）</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425" w:lineRule="exact"/>
              <w:ind w:left="0" w:right="0" w:firstLine="0"/>
              <w:jc w:val="left"/>
            </w:pPr>
            <w:r>
              <w:rPr>
                <w:color w:val="000000"/>
                <w:spacing w:val="0"/>
                <w:w w:val="100"/>
                <w:position w:val="0"/>
              </w:rPr>
              <w:t>通过教学使学生掌握变 压器的定义、变压器的用 途和分类。</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80"/>
              <w:jc w:val="left"/>
              <w:rPr>
                <w:sz w:val="24"/>
                <w:szCs w:val="24"/>
              </w:rPr>
            </w:pPr>
            <w:r>
              <w:rPr>
                <w:color w:val="000000"/>
                <w:spacing w:val="0"/>
                <w:w w:val="100"/>
                <w:position w:val="0"/>
                <w:sz w:val="24"/>
                <w:szCs w:val="24"/>
              </w:rPr>
              <w:t>4</w:t>
            </w:r>
          </w:p>
        </w:tc>
        <w:tc>
          <w:tcPr>
            <w:tcBorders>
              <w:top w:val="single" w:sz="4"/>
              <w:left w:val="single" w:sz="4"/>
              <w:bottom w:val="single" w:sz="4"/>
              <w:right w:val="single" w:sz="4"/>
            </w:tcBorders>
            <w:shd w:val="clear" w:color="auto" w:fill="FFFFFF"/>
            <w:vAlign w:val="center"/>
          </w:tcPr>
          <w:p>
            <w:pPr>
              <w:pStyle w:val="Style13"/>
              <w:keepNext w:val="0"/>
              <w:keepLines w:val="0"/>
              <w:widowControl w:val="0"/>
              <w:shd w:val="clear" w:color="auto" w:fill="auto"/>
              <w:bidi w:val="0"/>
              <w:spacing w:before="0" w:after="160" w:line="240" w:lineRule="auto"/>
              <w:ind w:left="0" w:right="0" w:firstLine="160"/>
              <w:jc w:val="left"/>
            </w:pPr>
            <w:r>
              <w:rPr>
                <w:color w:val="000000"/>
                <w:spacing w:val="0"/>
                <w:w w:val="100"/>
                <w:position w:val="0"/>
              </w:rPr>
              <w:t>线上+</w:t>
            </w:r>
          </w:p>
          <w:p>
            <w:pPr>
              <w:pStyle w:val="Style13"/>
              <w:keepNext w:val="0"/>
              <w:keepLines w:val="0"/>
              <w:widowControl w:val="0"/>
              <w:shd w:val="clear" w:color="auto" w:fill="auto"/>
              <w:bidi w:val="0"/>
              <w:spacing w:before="0" w:after="0" w:line="240" w:lineRule="auto"/>
              <w:ind w:left="0" w:right="0" w:firstLine="160"/>
              <w:jc w:val="left"/>
            </w:pPr>
            <w:r>
              <w:rPr>
                <w:color w:val="000000"/>
                <w:spacing w:val="0"/>
                <w:w w:val="100"/>
                <w:position w:val="0"/>
              </w:rPr>
              <w:t>线下</w:t>
            </w:r>
          </w:p>
        </w:tc>
      </w:tr>
    </w:tbl>
    <w:p>
      <w:pPr>
        <w:widowControl w:val="0"/>
        <w:spacing w:line="1" w:lineRule="exact"/>
      </w:pPr>
      <w:r>
        <w:br w:type="page"/>
      </w:r>
    </w:p>
    <w:tbl>
      <w:tblPr>
        <w:tblOverlap w:val="never"/>
        <w:jc w:val="center"/>
        <w:tblLayout w:type="fixed"/>
      </w:tblPr>
      <w:tblGrid>
        <w:gridCol w:w="518"/>
        <w:gridCol w:w="701"/>
        <w:gridCol w:w="3144"/>
        <w:gridCol w:w="2803"/>
        <w:gridCol w:w="706"/>
        <w:gridCol w:w="965"/>
      </w:tblGrid>
      <w:tr>
        <w:trPr>
          <w:trHeight w:val="253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60" w:after="0" w:line="240" w:lineRule="auto"/>
              <w:ind w:left="0" w:right="0" w:firstLine="0"/>
              <w:jc w:val="left"/>
              <w:rPr>
                <w:sz w:val="20"/>
                <w:szCs w:val="20"/>
              </w:rPr>
            </w:pPr>
            <w:r>
              <w:rPr>
                <w:rFonts w:ascii="Times New Roman" w:eastAsia="Times New Roman" w:hAnsi="Times New Roman" w:cs="Times New Roman"/>
                <w:b/>
                <w:bCs/>
                <w:color w:val="000000"/>
                <w:spacing w:val="0"/>
                <w:w w:val="100"/>
                <w:position w:val="0"/>
                <w:sz w:val="20"/>
                <w:szCs w:val="20"/>
                <w:lang w:val="zh-CN" w:eastAsia="zh-CN" w:bidi="zh-CN"/>
              </w:rPr>
              <w:t>4</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419" w:lineRule="exact"/>
              <w:ind w:left="0" w:right="0" w:firstLine="0"/>
              <w:jc w:val="both"/>
            </w:pPr>
            <w:r>
              <w:rPr>
                <w:color w:val="000000"/>
                <w:spacing w:val="0"/>
                <w:w w:val="100"/>
                <w:position w:val="0"/>
              </w:rPr>
              <w:t>异步 电动 机基 础知 识</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21" w:lineRule="exact"/>
              <w:ind w:left="0" w:right="0" w:firstLine="0"/>
              <w:jc w:val="both"/>
            </w:pPr>
            <w:r>
              <w:rPr>
                <w:color w:val="000000"/>
                <w:spacing w:val="0"/>
                <w:w w:val="100"/>
                <w:position w:val="0"/>
              </w:rPr>
              <w:t>电磁转矩和机械转矩。（难 点）。电动机的启动、调速、 制动。★三相异步电动机的 结构、工作原理。（重点） 常用控制电器、基本控制电 路。</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420" w:lineRule="exact"/>
              <w:ind w:left="0" w:right="0" w:firstLine="0"/>
              <w:jc w:val="both"/>
            </w:pPr>
            <w:r>
              <w:rPr>
                <w:color w:val="000000"/>
                <w:spacing w:val="0"/>
                <w:w w:val="100"/>
                <w:position w:val="0"/>
              </w:rPr>
              <w:t>理解电动机的转动原理、 掌握旋转磁场产生的原 理并会分析转向、提高学 生提高学生分析问题解 决问题的能力。</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160" w:line="240" w:lineRule="auto"/>
              <w:ind w:left="0" w:right="0" w:firstLine="0"/>
              <w:jc w:val="center"/>
            </w:pPr>
            <w:r>
              <w:rPr>
                <w:color w:val="000000"/>
                <w:spacing w:val="0"/>
                <w:w w:val="100"/>
                <w:position w:val="0"/>
              </w:rPr>
              <w:t>线上+</w:t>
            </w:r>
          </w:p>
          <w:p>
            <w:pPr>
              <w:pStyle w:val="Style13"/>
              <w:keepNext w:val="0"/>
              <w:keepLines w:val="0"/>
              <w:widowControl w:val="0"/>
              <w:shd w:val="clear" w:color="auto" w:fill="auto"/>
              <w:bidi w:val="0"/>
              <w:spacing w:before="0" w:after="0" w:line="240" w:lineRule="auto"/>
              <w:ind w:left="0" w:right="0" w:firstLine="160"/>
              <w:jc w:val="left"/>
            </w:pPr>
            <w:r>
              <w:rPr>
                <w:color w:val="000000"/>
                <w:spacing w:val="0"/>
                <w:w w:val="100"/>
                <w:position w:val="0"/>
              </w:rPr>
              <w:t>线下</w:t>
            </w:r>
          </w:p>
        </w:tc>
      </w:tr>
      <w:tr>
        <w:trPr>
          <w:trHeight w:val="169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rPr>
                <w:sz w:val="24"/>
                <w:szCs w:val="24"/>
              </w:rPr>
            </w:pPr>
            <w:r>
              <w:rPr>
                <w:color w:val="000000"/>
                <w:spacing w:val="0"/>
                <w:w w:val="100"/>
                <w:position w:val="0"/>
                <w:sz w:val="24"/>
                <w:szCs w:val="24"/>
                <w:lang w:val="zh-CN" w:eastAsia="zh-CN" w:bidi="zh-CN"/>
              </w:rPr>
              <w:t>5</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437" w:lineRule="exact"/>
              <w:ind w:left="0" w:right="0" w:firstLine="0"/>
              <w:jc w:val="both"/>
            </w:pPr>
            <w:r>
              <w:rPr>
                <w:color w:val="000000"/>
                <w:spacing w:val="0"/>
                <w:w w:val="100"/>
                <w:position w:val="0"/>
              </w:rPr>
              <w:t>电工 实验</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20" w:lineRule="exact"/>
              <w:ind w:left="0" w:right="0" w:firstLine="0"/>
              <w:jc w:val="both"/>
            </w:pPr>
            <w:r>
              <w:rPr>
                <w:color w:val="000000"/>
                <w:spacing w:val="0"/>
                <w:w w:val="100"/>
                <w:position w:val="0"/>
              </w:rPr>
              <w:t>认识电工实训台。多种方法 侧电阻。★验证基尔霍夫电 压定律和电流定律。（重点）</w:t>
            </w:r>
          </w:p>
          <w:p>
            <w:pPr>
              <w:pStyle w:val="Style13"/>
              <w:keepNext w:val="0"/>
              <w:keepLines w:val="0"/>
              <w:widowControl w:val="0"/>
              <w:shd w:val="clear" w:color="auto" w:fill="auto"/>
              <w:bidi w:val="0"/>
              <w:spacing w:before="0" w:after="0" w:line="420" w:lineRule="exact"/>
              <w:ind w:left="0" w:right="0" w:firstLine="220"/>
              <w:jc w:val="both"/>
            </w:pPr>
            <w:r>
              <w:rPr>
                <w:color w:val="000000"/>
                <w:spacing w:val="0"/>
                <w:w w:val="100"/>
                <w:position w:val="0"/>
              </w:rPr>
              <w:t>（难点）</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22" w:lineRule="exact"/>
              <w:ind w:left="0" w:right="0" w:firstLine="0"/>
              <w:jc w:val="both"/>
            </w:pPr>
            <w:r>
              <w:rPr>
                <w:color w:val="000000"/>
                <w:spacing w:val="0"/>
                <w:w w:val="100"/>
                <w:position w:val="0"/>
              </w:rPr>
              <w:t>学会实验原理熟练链接 电路图，完成实验报告， 培养电子元器件应用能 力。</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8</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160" w:line="240" w:lineRule="auto"/>
              <w:ind w:left="0" w:right="0" w:firstLine="0"/>
              <w:jc w:val="center"/>
            </w:pPr>
            <w:r>
              <w:rPr>
                <w:color w:val="000000"/>
                <w:spacing w:val="0"/>
                <w:w w:val="100"/>
                <w:position w:val="0"/>
              </w:rPr>
              <w:t>线上+</w:t>
            </w:r>
          </w:p>
          <w:p>
            <w:pPr>
              <w:pStyle w:val="Style13"/>
              <w:keepNext w:val="0"/>
              <w:keepLines w:val="0"/>
              <w:widowControl w:val="0"/>
              <w:shd w:val="clear" w:color="auto" w:fill="auto"/>
              <w:bidi w:val="0"/>
              <w:spacing w:before="0" w:after="0" w:line="240" w:lineRule="auto"/>
              <w:ind w:left="0" w:right="0" w:firstLine="160"/>
              <w:jc w:val="left"/>
            </w:pPr>
            <w:r>
              <w:rPr>
                <w:color w:val="000000"/>
                <w:spacing w:val="0"/>
                <w:w w:val="100"/>
                <w:position w:val="0"/>
              </w:rPr>
              <w:t>线下</w:t>
            </w:r>
          </w:p>
        </w:tc>
      </w:tr>
      <w:tr>
        <w:trPr>
          <w:trHeight w:val="2112"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rPr>
                <w:sz w:val="24"/>
                <w:szCs w:val="24"/>
              </w:rPr>
            </w:pPr>
            <w:r>
              <w:rPr>
                <w:color w:val="000000"/>
                <w:spacing w:val="0"/>
                <w:w w:val="100"/>
                <w:position w:val="0"/>
                <w:sz w:val="24"/>
                <w:szCs w:val="24"/>
                <w:lang w:val="zh-CN" w:eastAsia="zh-CN" w:bidi="zh-CN"/>
              </w:rPr>
              <w:t>6</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422" w:lineRule="exact"/>
              <w:ind w:left="0" w:right="0" w:firstLine="0"/>
              <w:jc w:val="both"/>
            </w:pPr>
            <w:r>
              <w:rPr>
                <w:color w:val="000000"/>
                <w:spacing w:val="0"/>
                <w:w w:val="100"/>
                <w:position w:val="0"/>
              </w:rPr>
              <w:t>半导 体器 件</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24" w:lineRule="exact"/>
              <w:ind w:left="0" w:right="0" w:firstLine="0"/>
              <w:jc w:val="both"/>
            </w:pPr>
            <w:r>
              <w:rPr>
                <w:color w:val="000000"/>
                <w:spacing w:val="0"/>
                <w:w w:val="100"/>
                <w:position w:val="0"/>
              </w:rPr>
              <w:t>本征、杂质半导体。</w:t>
            </w:r>
            <w:r>
              <w:rPr>
                <w:smallCaps/>
                <w:color w:val="000000"/>
                <w:spacing w:val="0"/>
                <w:w w:val="100"/>
                <w:position w:val="0"/>
                <w:sz w:val="30"/>
                <w:szCs w:val="30"/>
                <w:lang w:val="en-US" w:eastAsia="en-US" w:bidi="en-US"/>
              </w:rPr>
              <w:t>★pn</w:t>
            </w:r>
            <w:r>
              <w:rPr>
                <w:color w:val="000000"/>
                <w:spacing w:val="0"/>
                <w:w w:val="100"/>
                <w:position w:val="0"/>
              </w:rPr>
              <w:t>结、 半导体二极管、半导体三极 管工作原理及特性曲线。（重 点）（难点）•场效应管的 结构、类型、特性曲线。</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22" w:lineRule="exact"/>
              <w:ind w:left="0" w:right="0" w:firstLine="0"/>
              <w:jc w:val="both"/>
            </w:pPr>
            <w:r>
              <w:rPr>
                <w:color w:val="000000"/>
                <w:spacing w:val="0"/>
                <w:w w:val="100"/>
                <w:position w:val="0"/>
              </w:rPr>
              <w:t>掌握本征半导体与杂志 半导体的特性、掌握半导 体二极管与三极管的结 构、工作原理及特性曲 线、提高应用能力。</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160" w:line="240" w:lineRule="auto"/>
              <w:ind w:left="0" w:right="0" w:firstLine="0"/>
              <w:jc w:val="center"/>
            </w:pPr>
            <w:r>
              <w:rPr>
                <w:color w:val="000000"/>
                <w:spacing w:val="0"/>
                <w:w w:val="100"/>
                <w:position w:val="0"/>
              </w:rPr>
              <w:t>线上+</w:t>
            </w:r>
          </w:p>
          <w:p>
            <w:pPr>
              <w:pStyle w:val="Style13"/>
              <w:keepNext w:val="0"/>
              <w:keepLines w:val="0"/>
              <w:widowControl w:val="0"/>
              <w:shd w:val="clear" w:color="auto" w:fill="auto"/>
              <w:bidi w:val="0"/>
              <w:spacing w:before="0" w:after="0" w:line="240" w:lineRule="auto"/>
              <w:ind w:left="0" w:right="0" w:firstLine="160"/>
              <w:jc w:val="left"/>
            </w:pPr>
            <w:r>
              <w:rPr>
                <w:color w:val="000000"/>
                <w:spacing w:val="0"/>
                <w:w w:val="100"/>
                <w:position w:val="0"/>
              </w:rPr>
              <w:t>线下</w:t>
            </w:r>
          </w:p>
        </w:tc>
      </w:tr>
      <w:tr>
        <w:trPr>
          <w:trHeight w:val="253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rPr>
                <w:sz w:val="24"/>
                <w:szCs w:val="24"/>
              </w:rPr>
            </w:pPr>
            <w:r>
              <w:rPr>
                <w:color w:val="000000"/>
                <w:spacing w:val="0"/>
                <w:w w:val="100"/>
                <w:position w:val="0"/>
                <w:sz w:val="24"/>
                <w:szCs w:val="24"/>
                <w:lang w:val="zh-CN" w:eastAsia="zh-CN" w:bidi="zh-CN"/>
              </w:rPr>
              <w:t>7</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420" w:lineRule="exact"/>
              <w:ind w:left="0" w:right="0" w:firstLine="0"/>
              <w:jc w:val="both"/>
            </w:pPr>
            <w:r>
              <w:rPr>
                <w:color w:val="000000"/>
                <w:spacing w:val="0"/>
                <w:w w:val="100"/>
                <w:position w:val="0"/>
              </w:rPr>
              <w:t>基本 放大 电路</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23" w:lineRule="exact"/>
              <w:ind w:left="0" w:right="0" w:firstLine="0"/>
              <w:jc w:val="both"/>
            </w:pPr>
            <w:r>
              <w:rPr>
                <w:color w:val="000000"/>
                <w:spacing w:val="0"/>
                <w:w w:val="100"/>
                <w:position w:val="0"/>
              </w:rPr>
              <w:t>场效应管放大电路的静态分 析和动态分析。★基本放大 电路的组成及工作原理。（重 点）（难点）。多级放大电 路的极间耦合方式。互补对 称放大电路、反馈放大电路。</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21" w:lineRule="exact"/>
              <w:ind w:left="0" w:right="0" w:firstLine="0"/>
              <w:jc w:val="both"/>
            </w:pPr>
            <w:r>
              <w:rPr>
                <w:color w:val="000000"/>
                <w:spacing w:val="0"/>
                <w:w w:val="100"/>
                <w:position w:val="0"/>
              </w:rPr>
              <w:t>掌握共发射极放大电路 的基本组成；理解设置 静态工作点的重要性;了 解共发射极放大电路的 工作原理；加深现实生活 中放大电路的认识。</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160" w:line="240" w:lineRule="auto"/>
              <w:ind w:left="0" w:right="0" w:firstLine="0"/>
              <w:jc w:val="center"/>
            </w:pPr>
            <w:r>
              <w:rPr>
                <w:color w:val="000000"/>
                <w:spacing w:val="0"/>
                <w:w w:val="100"/>
                <w:position w:val="0"/>
              </w:rPr>
              <w:t>线上+</w:t>
            </w:r>
          </w:p>
          <w:p>
            <w:pPr>
              <w:pStyle w:val="Style13"/>
              <w:keepNext w:val="0"/>
              <w:keepLines w:val="0"/>
              <w:widowControl w:val="0"/>
              <w:shd w:val="clear" w:color="auto" w:fill="auto"/>
              <w:bidi w:val="0"/>
              <w:spacing w:before="0" w:after="0" w:line="240" w:lineRule="auto"/>
              <w:ind w:left="0" w:right="0" w:firstLine="160"/>
              <w:jc w:val="left"/>
            </w:pPr>
            <w:r>
              <w:rPr>
                <w:color w:val="000000"/>
                <w:spacing w:val="0"/>
                <w:w w:val="100"/>
                <w:position w:val="0"/>
              </w:rPr>
              <w:t>线下</w:t>
            </w:r>
          </w:p>
        </w:tc>
      </w:tr>
      <w:tr>
        <w:trPr>
          <w:trHeight w:val="253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rPr>
                <w:sz w:val="24"/>
                <w:szCs w:val="24"/>
              </w:rPr>
            </w:pPr>
            <w:r>
              <w:rPr>
                <w:color w:val="000000"/>
                <w:spacing w:val="0"/>
                <w:w w:val="100"/>
                <w:position w:val="0"/>
                <w:sz w:val="24"/>
                <w:szCs w:val="24"/>
                <w:lang w:val="zh-CN" w:eastAsia="zh-CN" w:bidi="zh-CN"/>
              </w:rPr>
              <w:t>8</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421" w:lineRule="exact"/>
              <w:ind w:left="0" w:right="0" w:firstLine="0"/>
              <w:jc w:val="both"/>
            </w:pPr>
            <w:r>
              <w:rPr>
                <w:color w:val="000000"/>
                <w:spacing w:val="0"/>
                <w:w w:val="100"/>
                <w:position w:val="0"/>
              </w:rPr>
              <w:t>基本 运算 放大 电路</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422" w:lineRule="exact"/>
              <w:ind w:left="0" w:right="0" w:firstLine="0"/>
              <w:jc w:val="both"/>
            </w:pPr>
            <w:r>
              <w:rPr>
                <w:color w:val="000000"/>
                <w:spacing w:val="0"/>
                <w:w w:val="100"/>
                <w:position w:val="0"/>
              </w:rPr>
              <w:t>掌握虚断，虚短的含义。差 分放大电路。（重点）★基 本运算放大电路分析及应 用。（难点）</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20" w:lineRule="exact"/>
              <w:ind w:left="0" w:right="0" w:firstLine="0"/>
              <w:jc w:val="both"/>
            </w:pPr>
            <w:r>
              <w:rPr>
                <w:color w:val="000000"/>
                <w:spacing w:val="0"/>
                <w:w w:val="100"/>
                <w:position w:val="0"/>
              </w:rPr>
              <w:t>掌握基本运算放大电路 的分析方法;学会分析生 活中常用的放大电路应 用。加深对现实生活中基 本运算放大电路应用认 识。</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160" w:line="240" w:lineRule="auto"/>
              <w:ind w:left="0" w:right="0" w:firstLine="0"/>
              <w:jc w:val="center"/>
            </w:pPr>
            <w:r>
              <w:rPr>
                <w:color w:val="000000"/>
                <w:spacing w:val="0"/>
                <w:w w:val="100"/>
                <w:position w:val="0"/>
              </w:rPr>
              <w:t>线上+</w:t>
            </w:r>
          </w:p>
          <w:p>
            <w:pPr>
              <w:pStyle w:val="Style13"/>
              <w:keepNext w:val="0"/>
              <w:keepLines w:val="0"/>
              <w:widowControl w:val="0"/>
              <w:shd w:val="clear" w:color="auto" w:fill="auto"/>
              <w:bidi w:val="0"/>
              <w:spacing w:before="0" w:after="0" w:line="240" w:lineRule="auto"/>
              <w:ind w:left="0" w:right="0" w:firstLine="160"/>
              <w:jc w:val="left"/>
            </w:pPr>
            <w:r>
              <w:rPr>
                <w:color w:val="000000"/>
                <w:spacing w:val="0"/>
                <w:w w:val="100"/>
                <w:position w:val="0"/>
              </w:rPr>
              <w:t>线下</w:t>
            </w:r>
          </w:p>
        </w:tc>
      </w:tr>
      <w:tr>
        <w:trPr>
          <w:trHeight w:val="2112"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rPr>
                <w:sz w:val="24"/>
                <w:szCs w:val="24"/>
              </w:rPr>
            </w:pPr>
            <w:r>
              <w:rPr>
                <w:color w:val="000000"/>
                <w:spacing w:val="0"/>
                <w:w w:val="100"/>
                <w:position w:val="0"/>
                <w:sz w:val="24"/>
                <w:szCs w:val="24"/>
                <w:lang w:val="zh-CN" w:eastAsia="zh-CN" w:bidi="zh-CN"/>
              </w:rPr>
              <w:t>9</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422" w:lineRule="exact"/>
              <w:ind w:left="0" w:right="0" w:firstLine="0"/>
              <w:jc w:val="both"/>
            </w:pPr>
            <w:r>
              <w:rPr>
                <w:color w:val="000000"/>
                <w:spacing w:val="0"/>
                <w:w w:val="100"/>
                <w:position w:val="0"/>
              </w:rPr>
              <w:t>直流 稳压 电路</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420" w:lineRule="exact"/>
              <w:ind w:left="0" w:right="0" w:firstLine="0"/>
              <w:jc w:val="both"/>
            </w:pPr>
            <w:r>
              <w:rPr>
                <w:color w:val="000000"/>
                <w:spacing w:val="0"/>
                <w:w w:val="100"/>
                <w:position w:val="0"/>
              </w:rPr>
              <w:t>整流及滤波电路的结构组成 及原理分析。（重点）★直 流稳压电路的分析。（难点）</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422" w:lineRule="exact"/>
              <w:ind w:left="0" w:right="0" w:firstLine="0"/>
              <w:jc w:val="both"/>
            </w:pPr>
            <w:r>
              <w:rPr>
                <w:color w:val="000000"/>
                <w:spacing w:val="0"/>
                <w:w w:val="100"/>
                <w:position w:val="0"/>
              </w:rPr>
              <w:t>掌握直流稳压电源各部 分组成、作用，单相整流 电路的组成，工作原理及 简单计算，整流二极管选 择。</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w:t>
            </w:r>
          </w:p>
        </w:tc>
        <w:tc>
          <w:tcPr>
            <w:tcBorders>
              <w:top w:val="single" w:sz="4"/>
              <w:left w:val="single" w:sz="4"/>
              <w:bottom w:val="single" w:sz="4"/>
              <w:right w:val="single" w:sz="4"/>
            </w:tcBorders>
            <w:shd w:val="clear" w:color="auto" w:fill="FFFFFF"/>
            <w:vAlign w:val="center"/>
          </w:tcPr>
          <w:p>
            <w:pPr>
              <w:pStyle w:val="Style13"/>
              <w:keepNext w:val="0"/>
              <w:keepLines w:val="0"/>
              <w:widowControl w:val="0"/>
              <w:shd w:val="clear" w:color="auto" w:fill="auto"/>
              <w:bidi w:val="0"/>
              <w:spacing w:before="0" w:after="160" w:line="240" w:lineRule="auto"/>
              <w:ind w:left="0" w:right="0" w:firstLine="0"/>
              <w:jc w:val="center"/>
            </w:pPr>
            <w:r>
              <w:rPr>
                <w:color w:val="000000"/>
                <w:spacing w:val="0"/>
                <w:w w:val="100"/>
                <w:position w:val="0"/>
              </w:rPr>
              <w:t>线上+</w:t>
            </w:r>
          </w:p>
          <w:p>
            <w:pPr>
              <w:pStyle w:val="Style13"/>
              <w:keepNext w:val="0"/>
              <w:keepLines w:val="0"/>
              <w:widowControl w:val="0"/>
              <w:shd w:val="clear" w:color="auto" w:fill="auto"/>
              <w:bidi w:val="0"/>
              <w:spacing w:before="0" w:after="0" w:line="240" w:lineRule="auto"/>
              <w:ind w:left="0" w:right="0" w:firstLine="160"/>
              <w:jc w:val="left"/>
            </w:pPr>
            <w:r>
              <w:rPr>
                <w:color w:val="000000"/>
                <w:spacing w:val="0"/>
                <w:w w:val="100"/>
                <w:position w:val="0"/>
              </w:rPr>
              <w:t>线下</w:t>
            </w:r>
          </w:p>
        </w:tc>
      </w:tr>
    </w:tbl>
    <w:p>
      <w:pPr>
        <w:widowControl w:val="0"/>
        <w:spacing w:line="1" w:lineRule="exact"/>
      </w:pPr>
      <w:r>
        <w:br w:type="page"/>
      </w:r>
    </w:p>
    <w:tbl>
      <w:tblPr>
        <w:tblOverlap w:val="never"/>
        <w:jc w:val="center"/>
        <w:tblLayout w:type="fixed"/>
      </w:tblPr>
      <w:tblGrid>
        <w:gridCol w:w="518"/>
        <w:gridCol w:w="701"/>
        <w:gridCol w:w="3144"/>
        <w:gridCol w:w="2803"/>
        <w:gridCol w:w="706"/>
        <w:gridCol w:w="965"/>
      </w:tblGrid>
      <w:tr>
        <w:trPr>
          <w:trHeight w:val="2534"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rPr>
                <w:sz w:val="24"/>
                <w:szCs w:val="24"/>
              </w:rPr>
            </w:pPr>
            <w:r>
              <w:rPr>
                <w:color w:val="000000"/>
                <w:spacing w:val="0"/>
                <w:w w:val="100"/>
                <w:position w:val="0"/>
                <w:sz w:val="24"/>
                <w:szCs w:val="24"/>
                <w:lang w:val="zh-CN" w:eastAsia="zh-CN" w:bidi="zh-CN"/>
              </w:rPr>
              <w:t>10</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418" w:lineRule="exact"/>
              <w:ind w:left="0" w:right="0" w:firstLine="0"/>
              <w:jc w:val="both"/>
            </w:pPr>
            <w:r>
              <w:rPr>
                <w:color w:val="000000"/>
                <w:spacing w:val="0"/>
                <w:w w:val="100"/>
                <w:position w:val="0"/>
              </w:rPr>
              <w:t>模拟 电路 实验</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20" w:lineRule="exact"/>
              <w:ind w:left="0" w:right="0" w:firstLine="0"/>
              <w:jc w:val="both"/>
            </w:pPr>
            <w:r>
              <w:rPr>
                <w:color w:val="000000"/>
                <w:spacing w:val="0"/>
                <w:w w:val="100"/>
                <w:position w:val="0"/>
              </w:rPr>
              <w:t>常用半导体元件的识别与性 能测试。（重点），测量静 态工作点参数对放大器的工 作影响。（重点）（难点）， 整流、滤波和稳压电路的测 试。（重点）（难点</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419" w:lineRule="exact"/>
              <w:ind w:left="0" w:right="0" w:firstLine="0"/>
              <w:jc w:val="both"/>
            </w:pPr>
            <w:r>
              <w:rPr>
                <w:color w:val="000000"/>
                <w:spacing w:val="0"/>
                <w:w w:val="100"/>
                <w:position w:val="0"/>
              </w:rPr>
              <w:t>掌握基本的模拟电子技 术基础器件的辨识与测 量，基本电路的分析；培 养分析问题，同学间的交 流、团队协作精神。</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rPr>
              <w:t>8</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160" w:line="240" w:lineRule="auto"/>
              <w:ind w:left="0" w:right="0" w:firstLine="0"/>
              <w:jc w:val="center"/>
            </w:pPr>
            <w:r>
              <w:rPr>
                <w:color w:val="000000"/>
                <w:spacing w:val="0"/>
                <w:w w:val="100"/>
                <w:position w:val="0"/>
              </w:rPr>
              <w:t>线上+</w:t>
            </w:r>
          </w:p>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线下</w:t>
            </w:r>
          </w:p>
        </w:tc>
      </w:tr>
      <w:tr>
        <w:trPr>
          <w:trHeight w:val="2952"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rPr>
                <w:sz w:val="24"/>
                <w:szCs w:val="24"/>
              </w:rPr>
            </w:pPr>
            <w:r>
              <w:rPr>
                <w:color w:val="000000"/>
                <w:spacing w:val="0"/>
                <w:w w:val="100"/>
                <w:position w:val="0"/>
                <w:sz w:val="24"/>
                <w:szCs w:val="24"/>
                <w:lang w:val="zh-CN" w:eastAsia="zh-CN" w:bidi="zh-CN"/>
              </w:rPr>
              <w:t>11</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418" w:lineRule="exact"/>
              <w:ind w:left="0" w:right="0" w:firstLine="0"/>
              <w:jc w:val="both"/>
            </w:pPr>
            <w:r>
              <w:rPr>
                <w:color w:val="000000"/>
                <w:spacing w:val="0"/>
                <w:w w:val="100"/>
                <w:position w:val="0"/>
              </w:rPr>
              <w:t>数字 电路 基本 知识</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19" w:lineRule="exact"/>
              <w:ind w:left="0" w:right="0" w:firstLine="0"/>
              <w:jc w:val="both"/>
            </w:pPr>
            <w:r>
              <w:rPr>
                <w:color w:val="000000"/>
                <w:spacing w:val="0"/>
                <w:w w:val="100"/>
                <w:position w:val="0"/>
              </w:rPr>
              <w:t>数字电路的定义及特点。基 本逻辑关系及逻辑门（重 点）。</w:t>
            </w:r>
            <w:r>
              <w:rPr>
                <w:color w:val="000000"/>
                <w:spacing w:val="0"/>
                <w:w w:val="100"/>
                <w:position w:val="0"/>
                <w:sz w:val="24"/>
                <w:szCs w:val="24"/>
                <w:lang w:val="en-US" w:eastAsia="en-US" w:bidi="en-US"/>
              </w:rPr>
              <w:t>TTL</w:t>
            </w:r>
            <w:r>
              <w:rPr>
                <w:color w:val="000000"/>
                <w:spacing w:val="0"/>
                <w:w w:val="100"/>
                <w:position w:val="0"/>
              </w:rPr>
              <w:t>集成逻辑门电路。 逻辑函数的表示、运算定律、 运算规则。（难点），逻辑 函数的代数化简法和卡诺图 化简法。</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418" w:lineRule="exact"/>
              <w:ind w:left="0" w:right="0" w:firstLine="0"/>
              <w:jc w:val="both"/>
            </w:pPr>
            <w:r>
              <w:rPr>
                <w:color w:val="000000"/>
                <w:spacing w:val="0"/>
                <w:w w:val="100"/>
                <w:position w:val="0"/>
              </w:rPr>
              <w:t>了解模拟信号、数字信号 及模拟电路、数字电路的 概念，了解并熟练掌握二 进制、十进制及其间的转 换；熟识模拟电路、数字 电路。</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rPr>
              <w:t>2</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160" w:line="240" w:lineRule="auto"/>
              <w:ind w:left="0" w:right="0" w:firstLine="0"/>
              <w:jc w:val="center"/>
            </w:pPr>
            <w:r>
              <w:rPr>
                <w:color w:val="000000"/>
                <w:spacing w:val="0"/>
                <w:w w:val="100"/>
                <w:position w:val="0"/>
              </w:rPr>
              <w:t>线上+</w:t>
            </w:r>
          </w:p>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线下</w:t>
            </w:r>
          </w:p>
        </w:tc>
      </w:tr>
      <w:tr>
        <w:trPr>
          <w:trHeight w:val="2947"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80" w:after="0" w:line="240" w:lineRule="auto"/>
              <w:ind w:left="0" w:right="0" w:firstLine="0"/>
              <w:jc w:val="left"/>
              <w:rPr>
                <w:sz w:val="24"/>
                <w:szCs w:val="24"/>
              </w:rPr>
            </w:pPr>
            <w:r>
              <w:rPr>
                <w:color w:val="000000"/>
                <w:spacing w:val="0"/>
                <w:w w:val="100"/>
                <w:position w:val="0"/>
                <w:sz w:val="24"/>
                <w:szCs w:val="24"/>
                <w:lang w:val="zh-CN" w:eastAsia="zh-CN" w:bidi="zh-CN"/>
              </w:rPr>
              <w:t>12</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420" w:lineRule="exact"/>
              <w:ind w:left="0" w:right="0" w:firstLine="0"/>
              <w:jc w:val="both"/>
            </w:pPr>
            <w:r>
              <w:rPr>
                <w:color w:val="000000"/>
                <w:spacing w:val="0"/>
                <w:w w:val="100"/>
                <w:position w:val="0"/>
              </w:rPr>
              <w:t>组合 逻辑 电路</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19" w:lineRule="exact"/>
              <w:ind w:left="0" w:right="0" w:firstLine="0"/>
              <w:jc w:val="both"/>
            </w:pPr>
            <w:r>
              <w:rPr>
                <w:color w:val="000000"/>
                <w:spacing w:val="0"/>
                <w:w w:val="100"/>
                <w:position w:val="0"/>
              </w:rPr>
              <w:t>数字电路中最基本的三种逻 辑运算关系。三种逻辑运算 的门电路。逻辑电路几种常 用的描述方式（重点）。常 用中规模组合逻辑电路，编 码器、译码器、数据选择器、 数据选择器。（难点）</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421" w:lineRule="exact"/>
              <w:ind w:left="0" w:right="0" w:firstLine="0"/>
              <w:jc w:val="both"/>
            </w:pPr>
            <w:r>
              <w:rPr>
                <w:color w:val="000000"/>
                <w:spacing w:val="0"/>
                <w:w w:val="100"/>
                <w:position w:val="0"/>
              </w:rPr>
              <w:t>掌握基本、复合逻辑门电 路的各种描述方式及相 互转换；掌握组合逻辑电 路的概念及一般分析方 法与步骤；掌握组合逻辑 电路的设计思路与步骤</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rPr>
              <w:t>6</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160" w:line="240" w:lineRule="auto"/>
              <w:ind w:left="0" w:right="0" w:firstLine="0"/>
              <w:jc w:val="center"/>
            </w:pPr>
            <w:r>
              <w:rPr>
                <w:color w:val="000000"/>
                <w:spacing w:val="0"/>
                <w:w w:val="100"/>
                <w:position w:val="0"/>
              </w:rPr>
              <w:t>线上+</w:t>
            </w:r>
          </w:p>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线下</w:t>
            </w:r>
          </w:p>
        </w:tc>
      </w:tr>
      <w:tr>
        <w:trPr>
          <w:trHeight w:val="2112"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rPr>
                <w:sz w:val="24"/>
                <w:szCs w:val="24"/>
              </w:rPr>
            </w:pPr>
            <w:r>
              <w:rPr>
                <w:color w:val="000000"/>
                <w:spacing w:val="0"/>
                <w:w w:val="100"/>
                <w:position w:val="0"/>
                <w:sz w:val="24"/>
                <w:szCs w:val="24"/>
                <w:lang w:val="zh-CN" w:eastAsia="zh-CN" w:bidi="zh-CN"/>
              </w:rPr>
              <w:t>13</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418" w:lineRule="exact"/>
              <w:ind w:left="0" w:right="0" w:firstLine="0"/>
              <w:jc w:val="both"/>
            </w:pPr>
            <w:r>
              <w:rPr>
                <w:color w:val="000000"/>
                <w:spacing w:val="0"/>
                <w:w w:val="100"/>
                <w:position w:val="0"/>
              </w:rPr>
              <w:t>时序 逻辑 电路</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422" w:lineRule="exact"/>
              <w:ind w:left="0" w:right="0" w:firstLine="0"/>
              <w:jc w:val="both"/>
            </w:pPr>
            <w:r>
              <w:rPr>
                <w:color w:val="000000"/>
                <w:spacing w:val="0"/>
                <w:w w:val="100"/>
                <w:position w:val="0"/>
              </w:rPr>
              <w:t>时序逻辑电路的定义及特 点。集成触发器（重点）。</w:t>
            </w:r>
          </w:p>
          <w:p>
            <w:pPr>
              <w:pStyle w:val="Style13"/>
              <w:keepNext w:val="0"/>
              <w:keepLines w:val="0"/>
              <w:widowControl w:val="0"/>
              <w:shd w:val="clear" w:color="auto" w:fill="auto"/>
              <w:bidi w:val="0"/>
              <w:spacing w:before="0" w:after="0" w:line="422" w:lineRule="exact"/>
              <w:ind w:left="0" w:right="0" w:firstLine="0"/>
              <w:jc w:val="both"/>
            </w:pPr>
            <w:r>
              <w:rPr>
                <w:color w:val="000000"/>
                <w:spacing w:val="0"/>
                <w:w w:val="100"/>
                <w:position w:val="0"/>
              </w:rPr>
              <w:t>寄存器。计数器。时序逻辑 电路的分析设计。（难点）</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20" w:lineRule="exact"/>
              <w:ind w:left="0" w:right="0" w:firstLine="0"/>
              <w:jc w:val="both"/>
            </w:pPr>
            <w:r>
              <w:rPr>
                <w:color w:val="000000"/>
                <w:spacing w:val="0"/>
                <w:w w:val="100"/>
                <w:position w:val="0"/>
              </w:rPr>
              <w:t>集中集成触发器的分析、 寄存器、中规模集成计数 器的分析；掌握时序逻辑 电路的概念及一般分析 方法与步骤。</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40"/>
              <w:jc w:val="left"/>
              <w:rPr>
                <w:sz w:val="24"/>
                <w:szCs w:val="24"/>
              </w:rPr>
            </w:pPr>
            <w:r>
              <w:rPr>
                <w:color w:val="000000"/>
                <w:spacing w:val="0"/>
                <w:w w:val="100"/>
                <w:position w:val="0"/>
                <w:sz w:val="24"/>
                <w:szCs w:val="24"/>
              </w:rPr>
              <w:t>2</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160" w:line="240" w:lineRule="auto"/>
              <w:ind w:left="0" w:right="0" w:firstLine="0"/>
              <w:jc w:val="center"/>
            </w:pPr>
            <w:r>
              <w:rPr>
                <w:color w:val="000000"/>
                <w:spacing w:val="0"/>
                <w:w w:val="100"/>
                <w:position w:val="0"/>
              </w:rPr>
              <w:t>线上+</w:t>
            </w:r>
          </w:p>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线下</w:t>
            </w:r>
          </w:p>
        </w:tc>
      </w:tr>
      <w:tr>
        <w:trPr>
          <w:trHeight w:val="2952"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rPr>
                <w:sz w:val="24"/>
                <w:szCs w:val="24"/>
              </w:rPr>
            </w:pPr>
            <w:r>
              <w:rPr>
                <w:color w:val="000000"/>
                <w:spacing w:val="0"/>
                <w:w w:val="100"/>
                <w:position w:val="0"/>
                <w:sz w:val="24"/>
                <w:szCs w:val="24"/>
                <w:lang w:val="zh-CN" w:eastAsia="zh-CN" w:bidi="zh-CN"/>
              </w:rPr>
              <w:t>14</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418" w:lineRule="exact"/>
              <w:ind w:left="0" w:right="0" w:firstLine="0"/>
              <w:jc w:val="both"/>
            </w:pPr>
            <w:r>
              <w:rPr>
                <w:color w:val="000000"/>
                <w:spacing w:val="0"/>
                <w:w w:val="100"/>
                <w:position w:val="0"/>
              </w:rPr>
              <w:t>数字 电路 实验</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420" w:lineRule="exact"/>
              <w:ind w:left="0" w:right="0" w:firstLine="0"/>
              <w:jc w:val="both"/>
            </w:pPr>
            <w:r>
              <w:rPr>
                <w:color w:val="000000"/>
                <w:spacing w:val="0"/>
                <w:w w:val="100"/>
                <w:position w:val="0"/>
              </w:rPr>
              <w:t>集成逻辑门电路逻辑功能的 测试。（重点），★数据选 择器的原理认识。（重点） ★计数、译码、显示综合实 验。（难点）</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422" w:lineRule="exact"/>
              <w:ind w:left="0" w:right="0" w:firstLine="0"/>
              <w:jc w:val="both"/>
            </w:pPr>
            <w:r>
              <w:rPr>
                <w:color w:val="000000"/>
                <w:spacing w:val="0"/>
                <w:w w:val="100"/>
                <w:position w:val="0"/>
              </w:rPr>
              <w:t>学生熟悉数字电路的基 本理论、基础知识和基本 技能，熟悉数字电路的工 作原理、外特性和功能， 掌握逻辑电路的分析方 法和设计方法，具备正确 运用数字成电路的能力。</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10</w:t>
            </w:r>
          </w:p>
        </w:tc>
        <w:tc>
          <w:tcPr>
            <w:tcBorders>
              <w:top w:val="single" w:sz="4"/>
              <w:left w:val="single" w:sz="4"/>
              <w:bottom w:val="single" w:sz="4"/>
              <w:right w:val="single" w:sz="4"/>
            </w:tcBorders>
            <w:shd w:val="clear" w:color="auto" w:fill="FFFFFF"/>
            <w:vAlign w:val="center"/>
          </w:tcPr>
          <w:p>
            <w:pPr>
              <w:pStyle w:val="Style13"/>
              <w:keepNext w:val="0"/>
              <w:keepLines w:val="0"/>
              <w:widowControl w:val="0"/>
              <w:shd w:val="clear" w:color="auto" w:fill="auto"/>
              <w:bidi w:val="0"/>
              <w:spacing w:before="0" w:after="0" w:line="424" w:lineRule="exact"/>
              <w:ind w:left="0" w:right="0" w:firstLine="180"/>
              <w:jc w:val="left"/>
            </w:pPr>
            <w:r>
              <w:rPr>
                <w:color w:val="000000"/>
                <w:spacing w:val="0"/>
                <w:w w:val="100"/>
                <w:position w:val="0"/>
              </w:rPr>
              <w:t>线上+ 线下， 提供实 验报告</w:t>
            </w:r>
          </w:p>
        </w:tc>
      </w:tr>
    </w:tbl>
    <w:p>
      <w:pPr>
        <w:widowControl w:val="0"/>
        <w:spacing w:line="1" w:lineRule="exact"/>
      </w:pPr>
      <w:r>
        <w:br w:type="page"/>
      </w:r>
    </w:p>
    <w:tbl>
      <w:tblPr>
        <w:tblOverlap w:val="never"/>
        <w:jc w:val="center"/>
        <w:tblLayout w:type="fixed"/>
      </w:tblPr>
      <w:tblGrid>
        <w:gridCol w:w="1219"/>
        <w:gridCol w:w="7618"/>
      </w:tblGrid>
      <w:tr>
        <w:trPr>
          <w:trHeight w:val="1277"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rPr>
                <w:sz w:val="24"/>
                <w:szCs w:val="24"/>
              </w:rPr>
            </w:pPr>
            <w:r>
              <w:rPr>
                <w:color w:val="000000"/>
                <w:spacing w:val="0"/>
                <w:w w:val="100"/>
                <w:position w:val="0"/>
                <w:sz w:val="22"/>
                <w:szCs w:val="22"/>
              </w:rPr>
              <w:t>总学时</w:t>
            </w:r>
            <w:r>
              <w:rPr>
                <w:color w:val="000000"/>
                <w:spacing w:val="0"/>
                <w:w w:val="100"/>
                <w:position w:val="0"/>
                <w:sz w:val="24"/>
                <w:szCs w:val="24"/>
              </w:rPr>
              <w:t>64</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27" w:lineRule="exact"/>
              <w:ind w:left="0" w:right="0" w:firstLine="0"/>
              <w:jc w:val="both"/>
            </w:pPr>
            <w:r>
              <w:rPr>
                <w:color w:val="000000"/>
                <w:spacing w:val="0"/>
                <w:w w:val="100"/>
                <w:position w:val="0"/>
              </w:rPr>
              <w:t>教学形式：线上+线下，线上</w:t>
            </w:r>
            <w:r>
              <w:rPr>
                <w:color w:val="000000"/>
                <w:spacing w:val="0"/>
                <w:w w:val="100"/>
                <w:position w:val="0"/>
                <w:sz w:val="24"/>
                <w:szCs w:val="24"/>
              </w:rPr>
              <w:t>32</w:t>
            </w:r>
            <w:r>
              <w:rPr>
                <w:color w:val="000000"/>
                <w:spacing w:val="0"/>
                <w:w w:val="100"/>
                <w:position w:val="0"/>
              </w:rPr>
              <w:t>学时，线下</w:t>
            </w:r>
            <w:r>
              <w:rPr>
                <w:color w:val="000000"/>
                <w:spacing w:val="0"/>
                <w:w w:val="100"/>
                <w:position w:val="0"/>
                <w:sz w:val="24"/>
                <w:szCs w:val="24"/>
              </w:rPr>
              <w:t>32</w:t>
            </w:r>
            <w:r>
              <w:rPr>
                <w:color w:val="000000"/>
                <w:spacing w:val="0"/>
                <w:w w:val="100"/>
                <w:position w:val="0"/>
              </w:rPr>
              <w:t xml:space="preserve">学时，线下学时/总学时 </w:t>
            </w:r>
            <w:r>
              <w:rPr>
                <w:color w:val="000000"/>
                <w:spacing w:val="0"/>
                <w:w w:val="100"/>
                <w:position w:val="0"/>
                <w:sz w:val="24"/>
                <w:szCs w:val="24"/>
              </w:rPr>
              <w:t>=50%,</w:t>
            </w:r>
            <w:r>
              <w:rPr>
                <w:color w:val="000000"/>
                <w:spacing w:val="0"/>
                <w:w w:val="100"/>
                <w:position w:val="0"/>
              </w:rPr>
              <w:t>线下集中授课+实践+考试，将课程思政、</w:t>
            </w:r>
            <w:r>
              <w:rPr>
                <w:color w:val="000000"/>
                <w:spacing w:val="0"/>
                <w:w w:val="100"/>
                <w:position w:val="0"/>
                <w:sz w:val="24"/>
                <w:szCs w:val="24"/>
                <w:lang w:val="en-US" w:eastAsia="en-US" w:bidi="en-US"/>
              </w:rPr>
              <w:t>1+X</w:t>
            </w:r>
            <w:r>
              <w:rPr>
                <w:color w:val="000000"/>
                <w:spacing w:val="0"/>
                <w:w w:val="100"/>
                <w:position w:val="0"/>
              </w:rPr>
              <w:t>融入教学中，实现 书证融通。</w:t>
            </w:r>
          </w:p>
        </w:tc>
      </w:tr>
      <w:tr>
        <w:trPr>
          <w:trHeight w:val="85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20" w:after="0" w:line="240" w:lineRule="auto"/>
              <w:ind w:left="0" w:right="0" w:firstLine="0"/>
              <w:jc w:val="left"/>
            </w:pPr>
            <w:r>
              <w:rPr>
                <w:color w:val="000000"/>
                <w:spacing w:val="0"/>
                <w:w w:val="100"/>
                <w:position w:val="0"/>
              </w:rPr>
              <w:t>考査方式</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18" w:lineRule="exact"/>
              <w:ind w:left="0" w:right="0" w:firstLine="0"/>
              <w:jc w:val="both"/>
              <w:rPr>
                <w:sz w:val="24"/>
                <w:szCs w:val="24"/>
              </w:rPr>
            </w:pPr>
            <w:r>
              <w:rPr>
                <w:color w:val="000000"/>
                <w:spacing w:val="0"/>
                <w:w w:val="100"/>
                <w:position w:val="0"/>
                <w:sz w:val="22"/>
                <w:szCs w:val="22"/>
              </w:rPr>
              <w:t>线上考查占</w:t>
            </w:r>
            <w:r>
              <w:rPr>
                <w:color w:val="000000"/>
                <w:spacing w:val="0"/>
                <w:w w:val="100"/>
                <w:position w:val="0"/>
                <w:sz w:val="24"/>
                <w:szCs w:val="24"/>
              </w:rPr>
              <w:t>30%,</w:t>
            </w:r>
            <w:r>
              <w:rPr>
                <w:color w:val="000000"/>
                <w:spacing w:val="0"/>
                <w:w w:val="100"/>
                <w:position w:val="0"/>
                <w:sz w:val="22"/>
                <w:szCs w:val="22"/>
              </w:rPr>
              <w:t>实践考查占</w:t>
            </w:r>
            <w:r>
              <w:rPr>
                <w:color w:val="000000"/>
                <w:spacing w:val="0"/>
                <w:w w:val="100"/>
                <w:position w:val="0"/>
                <w:sz w:val="24"/>
                <w:szCs w:val="24"/>
              </w:rPr>
              <w:t>10%,</w:t>
            </w:r>
            <w:r>
              <w:rPr>
                <w:color w:val="000000"/>
                <w:spacing w:val="0"/>
                <w:w w:val="100"/>
                <w:position w:val="0"/>
                <w:sz w:val="22"/>
                <w:szCs w:val="22"/>
              </w:rPr>
              <w:t>线下面授教学考查占</w:t>
            </w:r>
            <w:r>
              <w:rPr>
                <w:color w:val="000000"/>
                <w:spacing w:val="0"/>
                <w:w w:val="100"/>
                <w:position w:val="0"/>
                <w:sz w:val="24"/>
                <w:szCs w:val="24"/>
              </w:rPr>
              <w:t>10%,</w:t>
            </w:r>
            <w:r>
              <w:rPr>
                <w:color w:val="000000"/>
                <w:spacing w:val="0"/>
                <w:w w:val="100"/>
                <w:position w:val="0"/>
                <w:sz w:val="22"/>
                <w:szCs w:val="22"/>
              </w:rPr>
              <w:t>期末集中 考试占</w:t>
            </w:r>
            <w:r>
              <w:rPr>
                <w:color w:val="000000"/>
                <w:spacing w:val="0"/>
                <w:w w:val="100"/>
                <w:position w:val="0"/>
                <w:sz w:val="24"/>
                <w:szCs w:val="24"/>
              </w:rPr>
              <w:t xml:space="preserve">50% </w:t>
            </w:r>
            <w:r>
              <w:rPr>
                <w:color w:val="000000"/>
                <w:spacing w:val="0"/>
                <w:w w:val="100"/>
                <w:position w:val="0"/>
                <w:sz w:val="24"/>
                <w:szCs w:val="24"/>
                <w:lang w:val="en-US" w:eastAsia="en-US" w:bidi="en-US"/>
              </w:rPr>
              <w:t>o</w:t>
            </w:r>
          </w:p>
        </w:tc>
      </w:tr>
      <w:tr>
        <w:trPr>
          <w:trHeight w:val="854" w:hRule="exact"/>
        </w:trPr>
        <w:tc>
          <w:tcPr>
            <w:gridSpan w:val="2"/>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422" w:lineRule="exact"/>
              <w:ind w:left="0" w:right="0" w:firstLine="0"/>
              <w:jc w:val="left"/>
            </w:pPr>
            <w:r>
              <w:rPr>
                <w:color w:val="000000"/>
                <w:spacing w:val="0"/>
                <w:w w:val="100"/>
                <w:position w:val="0"/>
              </w:rPr>
              <w:t>通过单独培训和技能鉴定考核等方式，使学生获得相关知识并考核获得《维修电工》 或《电气设备装接工》等证书，实现书证融通。</w:t>
            </w:r>
          </w:p>
        </w:tc>
      </w:tr>
    </w:tbl>
    <w:p>
      <w:pPr>
        <w:widowControl w:val="0"/>
        <w:spacing w:after="99" w:line="1" w:lineRule="exact"/>
      </w:pPr>
    </w:p>
    <w:p>
      <w:pPr>
        <w:pStyle w:val="Style7"/>
        <w:keepNext w:val="0"/>
        <w:keepLines w:val="0"/>
        <w:widowControl w:val="0"/>
        <w:shd w:val="clear" w:color="auto" w:fill="auto"/>
        <w:bidi w:val="0"/>
        <w:spacing w:before="0" w:after="160" w:line="240" w:lineRule="auto"/>
        <w:ind w:left="0" w:right="0" w:firstLine="560"/>
        <w:jc w:val="left"/>
      </w:pPr>
      <w:bookmarkStart w:id="55" w:name="bookmark55"/>
      <w:r>
        <w:rPr>
          <w:color w:val="000000"/>
          <w:spacing w:val="0"/>
          <w:w w:val="100"/>
          <w:position w:val="0"/>
          <w:sz w:val="24"/>
          <w:szCs w:val="24"/>
          <w:lang w:val="zh-CN" w:eastAsia="zh-CN" w:bidi="zh-CN"/>
        </w:rPr>
        <w:t>4</w:t>
      </w:r>
      <w:bookmarkEnd w:id="55"/>
      <w:r>
        <w:rPr>
          <w:color w:val="000000"/>
          <w:spacing w:val="0"/>
          <w:w w:val="100"/>
          <w:position w:val="0"/>
          <w:lang w:val="zh-CN" w:eastAsia="zh-CN" w:bidi="zh-CN"/>
        </w:rPr>
        <w:t>、</w:t>
      </w:r>
      <w:r>
        <w:rPr>
          <w:color w:val="000000"/>
          <w:spacing w:val="0"/>
          <w:w w:val="100"/>
          <w:position w:val="0"/>
        </w:rPr>
        <w:t>公差配合与技术测量</w:t>
      </w:r>
      <w:r>
        <w:rPr>
          <w:color w:val="000000"/>
          <w:spacing w:val="0"/>
          <w:w w:val="100"/>
          <w:position w:val="0"/>
          <w:sz w:val="24"/>
          <w:szCs w:val="24"/>
          <w:lang w:val="en-US" w:eastAsia="en-US" w:bidi="en-US"/>
        </w:rPr>
        <w:t>（B</w:t>
      </w:r>
      <w:r>
        <w:rPr>
          <w:color w:val="000000"/>
          <w:spacing w:val="0"/>
          <w:w w:val="100"/>
          <w:position w:val="0"/>
        </w:rPr>
        <w:t>课）</w:t>
      </w:r>
    </w:p>
    <w:p>
      <w:pPr>
        <w:pStyle w:val="Style7"/>
        <w:keepNext w:val="0"/>
        <w:keepLines w:val="0"/>
        <w:widowControl w:val="0"/>
        <w:shd w:val="clear" w:color="auto" w:fill="auto"/>
        <w:bidi w:val="0"/>
        <w:spacing w:before="0" w:after="160" w:line="240" w:lineRule="auto"/>
        <w:ind w:left="0" w:right="0" w:firstLine="700"/>
        <w:jc w:val="left"/>
      </w:pPr>
      <w:r>
        <w:rPr>
          <w:color w:val="000000"/>
          <w:spacing w:val="0"/>
          <w:w w:val="100"/>
          <w:position w:val="0"/>
          <w:sz w:val="24"/>
          <w:szCs w:val="24"/>
        </w:rPr>
        <w:t>（1）</w:t>
      </w:r>
      <w:r>
        <w:rPr>
          <w:color w:val="000000"/>
          <w:spacing w:val="0"/>
          <w:w w:val="100"/>
          <w:position w:val="0"/>
        </w:rPr>
        <w:t>课程目标 通过本课程的学习，培养学生能够掌握有关国家标准的内容及</w:t>
      </w:r>
    </w:p>
    <w:p>
      <w:pPr>
        <w:pStyle w:val="Style7"/>
        <w:keepNext w:val="0"/>
        <w:keepLines w:val="0"/>
        <w:widowControl w:val="0"/>
        <w:shd w:val="clear" w:color="auto" w:fill="auto"/>
        <w:bidi w:val="0"/>
        <w:spacing w:before="0" w:after="160" w:line="240" w:lineRule="auto"/>
        <w:ind w:left="0" w:right="0" w:firstLine="0"/>
        <w:jc w:val="left"/>
      </w:pPr>
      <w:r>
        <w:rPr>
          <w:color w:val="000000"/>
          <w:spacing w:val="0"/>
          <w:w w:val="100"/>
          <w:position w:val="0"/>
        </w:rPr>
        <w:t>原则。学会查各类表格，使学生能将零件设计、制造精度与测量方法有机结合。使</w:t>
      </w:r>
    </w:p>
    <w:p>
      <w:pPr>
        <w:pStyle w:val="Style10"/>
        <w:keepNext w:val="0"/>
        <w:keepLines w:val="0"/>
        <w:widowControl w:val="0"/>
        <w:shd w:val="clear" w:color="auto" w:fill="auto"/>
        <w:bidi w:val="0"/>
        <w:spacing w:before="0" w:after="140" w:line="240" w:lineRule="auto"/>
        <w:ind w:left="0" w:right="0" w:firstLine="0"/>
        <w:jc w:val="left"/>
      </w:pPr>
      <w:r>
        <w:rPr>
          <w:color w:val="000000"/>
          <w:spacing w:val="0"/>
          <w:w w:val="100"/>
          <w:position w:val="0"/>
        </w:rPr>
        <w:t>学生掌握极限配合理论，能举一反三，达到实际应用的目的。</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（2）</w:t>
      </w:r>
      <w:r>
        <w:rPr>
          <w:color w:val="000000"/>
          <w:spacing w:val="0"/>
          <w:w w:val="100"/>
          <w:position w:val="0"/>
        </w:rPr>
        <w:t>教学内容与要求</w:t>
      </w:r>
    </w:p>
    <w:tbl>
      <w:tblPr>
        <w:tblOverlap w:val="never"/>
        <w:jc w:val="center"/>
        <w:tblLayout w:type="fixed"/>
      </w:tblPr>
      <w:tblGrid>
        <w:gridCol w:w="2026"/>
        <w:gridCol w:w="3619"/>
        <w:gridCol w:w="2069"/>
        <w:gridCol w:w="989"/>
      </w:tblGrid>
      <w:tr>
        <w:trPr>
          <w:trHeight w:val="816"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项目名称</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560"/>
              <w:jc w:val="both"/>
            </w:pPr>
            <w:r>
              <w:rPr>
                <w:color w:val="000000"/>
                <w:spacing w:val="0"/>
                <w:w w:val="100"/>
                <w:position w:val="0"/>
              </w:rPr>
              <w:t>学习单元</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教学重点要求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120" w:line="240" w:lineRule="auto"/>
              <w:ind w:left="0" w:right="0" w:firstLine="0"/>
              <w:jc w:val="center"/>
            </w:pPr>
            <w:r>
              <w:rPr>
                <w:color w:val="000000"/>
                <w:spacing w:val="0"/>
                <w:w w:val="100"/>
                <w:position w:val="0"/>
              </w:rPr>
              <w:t>参考</w:t>
            </w:r>
          </w:p>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学时</w:t>
            </w:r>
          </w:p>
        </w:tc>
      </w:tr>
      <w:tr>
        <w:trPr>
          <w:trHeight w:val="811"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08" w:lineRule="exact"/>
              <w:ind w:left="0" w:right="0" w:firstLine="0"/>
              <w:jc w:val="left"/>
            </w:pPr>
            <w:r>
              <w:rPr>
                <w:color w:val="000000"/>
                <w:spacing w:val="0"/>
                <w:w w:val="100"/>
                <w:position w:val="0"/>
              </w:rPr>
              <w:t>互换性与标准化 的基本概念</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03" w:lineRule="exact"/>
              <w:ind w:left="0" w:right="0" w:firstLine="0"/>
              <w:jc w:val="both"/>
            </w:pPr>
            <w:r>
              <w:rPr>
                <w:color w:val="000000"/>
                <w:spacing w:val="0"/>
                <w:w w:val="100"/>
                <w:position w:val="0"/>
              </w:rPr>
              <w:t>概述；公差与检测；标准化与计 量工作。</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w:t>
            </w:r>
          </w:p>
        </w:tc>
      </w:tr>
      <w:tr>
        <w:trPr>
          <w:trHeight w:val="806"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98" w:lineRule="exact"/>
              <w:ind w:left="0" w:right="0" w:firstLine="0"/>
              <w:jc w:val="left"/>
            </w:pPr>
            <w:r>
              <w:rPr>
                <w:color w:val="000000"/>
                <w:spacing w:val="0"/>
                <w:w w:val="100"/>
                <w:position w:val="0"/>
              </w:rPr>
              <w:t>孔和轴的极限与 配合</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08" w:lineRule="exact"/>
              <w:ind w:left="0" w:right="0" w:firstLine="0"/>
              <w:jc w:val="both"/>
            </w:pPr>
            <w:r>
              <w:rPr>
                <w:color w:val="000000"/>
                <w:spacing w:val="0"/>
                <w:w w:val="100"/>
                <w:position w:val="0"/>
              </w:rPr>
              <w:t>极限与配合的基本术语；公差带 的标准化；极限与配合的选用。</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13" w:lineRule="exact"/>
              <w:ind w:left="0" w:right="0" w:firstLine="0"/>
              <w:jc w:val="left"/>
            </w:pPr>
            <w:r>
              <w:rPr>
                <w:color w:val="000000"/>
                <w:spacing w:val="0"/>
                <w:w w:val="100"/>
                <w:position w:val="0"/>
              </w:rPr>
              <w:t>极限与配合的选 用</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10</w:t>
            </w:r>
          </w:p>
        </w:tc>
      </w:tr>
      <w:tr>
        <w:trPr>
          <w:trHeight w:val="1613"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测量技术基础</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97" w:lineRule="exact"/>
              <w:ind w:left="0" w:right="0" w:firstLine="0"/>
              <w:jc w:val="both"/>
            </w:pPr>
            <w:r>
              <w:rPr>
                <w:color w:val="000000"/>
                <w:spacing w:val="0"/>
                <w:w w:val="100"/>
                <w:position w:val="0"/>
              </w:rPr>
              <w:t>概述；计量量具和测量方法的分 类；新技术在长度长度计量中的 应用；测量误差和数据处理；光 滑工件的尺寸检测。</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413" w:lineRule="exact"/>
              <w:ind w:left="0" w:right="0" w:firstLine="0"/>
              <w:jc w:val="left"/>
            </w:pPr>
            <w:r>
              <w:rPr>
                <w:color w:val="000000"/>
                <w:spacing w:val="0"/>
                <w:w w:val="100"/>
                <w:position w:val="0"/>
              </w:rPr>
              <w:t>光滑工件的尺寸 检测</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8</w:t>
            </w:r>
          </w:p>
        </w:tc>
      </w:tr>
      <w:tr>
        <w:trPr>
          <w:trHeight w:val="811"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98" w:lineRule="exact"/>
              <w:ind w:left="0" w:right="0" w:firstLine="0"/>
              <w:jc w:val="left"/>
            </w:pPr>
            <w:r>
              <w:rPr>
                <w:color w:val="000000"/>
                <w:spacing w:val="0"/>
                <w:w w:val="100"/>
                <w:position w:val="0"/>
              </w:rPr>
              <w:t>形状和位置公差 与检测</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94" w:lineRule="exact"/>
              <w:ind w:left="0" w:right="0" w:firstLine="0"/>
              <w:jc w:val="both"/>
            </w:pPr>
            <w:r>
              <w:rPr>
                <w:color w:val="000000"/>
                <w:spacing w:val="0"/>
                <w:w w:val="100"/>
                <w:position w:val="0"/>
              </w:rPr>
              <w:t>概述；形状公差与位置公差；形 位公差的选择；形位误差的检测。</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140" w:line="240" w:lineRule="auto"/>
              <w:ind w:left="0" w:right="0" w:firstLine="0"/>
              <w:jc w:val="left"/>
            </w:pPr>
            <w:r>
              <w:rPr>
                <w:color w:val="000000"/>
                <w:spacing w:val="0"/>
                <w:w w:val="100"/>
                <w:position w:val="0"/>
              </w:rPr>
              <w:t>形位公差的选择；</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形位误差的检测。</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8</w:t>
            </w:r>
          </w:p>
        </w:tc>
      </w:tr>
      <w:tr>
        <w:trPr>
          <w:trHeight w:val="653"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公差原则</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基本概念；公差原则</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公差原则</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w:t>
            </w:r>
          </w:p>
        </w:tc>
      </w:tr>
      <w:tr>
        <w:trPr>
          <w:trHeight w:val="121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98" w:lineRule="exact"/>
              <w:ind w:left="0" w:right="0" w:firstLine="0"/>
              <w:jc w:val="left"/>
            </w:pPr>
            <w:r>
              <w:rPr>
                <w:color w:val="000000"/>
                <w:spacing w:val="0"/>
                <w:w w:val="100"/>
                <w:position w:val="0"/>
              </w:rPr>
              <w:t>表面粗糙度及测 量</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03" w:lineRule="exact"/>
              <w:ind w:left="0" w:right="0" w:firstLine="0"/>
              <w:jc w:val="both"/>
            </w:pPr>
            <w:r>
              <w:rPr>
                <w:color w:val="000000"/>
                <w:spacing w:val="0"/>
                <w:w w:val="100"/>
                <w:position w:val="0"/>
              </w:rPr>
              <w:t>概述；表面粗糙度的评定；表面 粗糙度的选用与标注；表面粗糙 度的测量。</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表面粗糙度的</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6</w:t>
            </w:r>
          </w:p>
        </w:tc>
      </w:tr>
      <w:tr>
        <w:trPr>
          <w:trHeight w:val="121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80" w:after="0" w:line="240" w:lineRule="auto"/>
              <w:ind w:left="0" w:right="0" w:firstLine="0"/>
              <w:jc w:val="left"/>
              <w:rPr>
                <w:sz w:val="24"/>
                <w:szCs w:val="24"/>
              </w:rPr>
            </w:pPr>
            <w:r>
              <w:rPr>
                <w:color w:val="000000"/>
                <w:spacing w:val="0"/>
                <w:w w:val="100"/>
                <w:position w:val="0"/>
                <w:sz w:val="22"/>
                <w:szCs w:val="22"/>
              </w:rPr>
              <w:t>总学时</w:t>
            </w:r>
            <w:r>
              <w:rPr>
                <w:color w:val="000000"/>
                <w:spacing w:val="0"/>
                <w:w w:val="100"/>
                <w:position w:val="0"/>
                <w:sz w:val="24"/>
                <w:szCs w:val="24"/>
              </w:rPr>
              <w:t>40</w:t>
            </w:r>
          </w:p>
        </w:tc>
        <w:tc>
          <w:tcPr>
            <w:gridSpan w:val="3"/>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08" w:lineRule="exact"/>
              <w:ind w:left="0" w:right="0" w:firstLine="0"/>
              <w:jc w:val="both"/>
            </w:pPr>
            <w:r>
              <w:rPr>
                <w:color w:val="000000"/>
                <w:spacing w:val="0"/>
                <w:w w:val="100"/>
                <w:position w:val="0"/>
              </w:rPr>
              <w:t>教学形式：线上+线下，线上</w:t>
            </w:r>
            <w:r>
              <w:rPr>
                <w:color w:val="000000"/>
                <w:spacing w:val="0"/>
                <w:w w:val="100"/>
                <w:position w:val="0"/>
                <w:sz w:val="24"/>
                <w:szCs w:val="24"/>
              </w:rPr>
              <w:t>16</w:t>
            </w:r>
            <w:r>
              <w:rPr>
                <w:color w:val="000000"/>
                <w:spacing w:val="0"/>
                <w:w w:val="100"/>
                <w:position w:val="0"/>
              </w:rPr>
              <w:t>学时，线下</w:t>
            </w:r>
            <w:r>
              <w:rPr>
                <w:color w:val="000000"/>
                <w:spacing w:val="0"/>
                <w:w w:val="100"/>
                <w:position w:val="0"/>
                <w:sz w:val="24"/>
                <w:szCs w:val="24"/>
              </w:rPr>
              <w:t>24</w:t>
            </w:r>
            <w:r>
              <w:rPr>
                <w:color w:val="000000"/>
                <w:spacing w:val="0"/>
                <w:w w:val="100"/>
                <w:position w:val="0"/>
              </w:rPr>
              <w:t>学时，线下学 时/总学时</w:t>
            </w:r>
            <w:r>
              <w:rPr>
                <w:color w:val="000000"/>
                <w:spacing w:val="0"/>
                <w:w w:val="100"/>
                <w:position w:val="0"/>
                <w:sz w:val="24"/>
                <w:szCs w:val="24"/>
              </w:rPr>
              <w:t>=60%,</w:t>
            </w:r>
            <w:r>
              <w:rPr>
                <w:color w:val="000000"/>
                <w:spacing w:val="0"/>
                <w:w w:val="100"/>
                <w:position w:val="0"/>
              </w:rPr>
              <w:t>线下集中授课+实践+考査，将课程思政、</w:t>
            </w:r>
            <w:r>
              <w:rPr>
                <w:color w:val="000000"/>
                <w:spacing w:val="0"/>
                <w:w w:val="100"/>
                <w:position w:val="0"/>
                <w:sz w:val="24"/>
                <w:szCs w:val="24"/>
                <w:lang w:val="en-US" w:eastAsia="en-US" w:bidi="en-US"/>
              </w:rPr>
              <w:t xml:space="preserve">1+X </w:t>
            </w:r>
            <w:r>
              <w:rPr>
                <w:color w:val="000000"/>
                <w:spacing w:val="0"/>
                <w:w w:val="100"/>
                <w:position w:val="0"/>
              </w:rPr>
              <w:t>融入教学中，实现书证融通。</w:t>
            </w:r>
          </w:p>
        </w:tc>
      </w:tr>
      <w:tr>
        <w:trPr>
          <w:trHeight w:val="821"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120" w:after="0" w:line="240" w:lineRule="auto"/>
              <w:ind w:left="0" w:right="0" w:firstLine="0"/>
              <w:jc w:val="left"/>
            </w:pPr>
            <w:r>
              <w:rPr>
                <w:color w:val="000000"/>
                <w:spacing w:val="0"/>
                <w:w w:val="100"/>
                <w:position w:val="0"/>
              </w:rPr>
              <w:t>考査方式</w:t>
            </w:r>
          </w:p>
        </w:tc>
        <w:tc>
          <w:tcPr>
            <w:gridSpan w:val="3"/>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403" w:lineRule="exact"/>
              <w:ind w:left="0" w:right="0" w:firstLine="0"/>
              <w:jc w:val="both"/>
            </w:pPr>
            <w:r>
              <w:rPr>
                <w:color w:val="000000"/>
                <w:spacing w:val="0"/>
                <w:w w:val="100"/>
                <w:position w:val="0"/>
              </w:rPr>
              <w:t>线上考査占</w:t>
            </w:r>
            <w:r>
              <w:rPr>
                <w:color w:val="000000"/>
                <w:spacing w:val="0"/>
                <w:w w:val="100"/>
                <w:position w:val="0"/>
                <w:sz w:val="24"/>
                <w:szCs w:val="24"/>
              </w:rPr>
              <w:t>30%,</w:t>
            </w:r>
            <w:r>
              <w:rPr>
                <w:color w:val="000000"/>
                <w:spacing w:val="0"/>
                <w:w w:val="100"/>
                <w:position w:val="0"/>
              </w:rPr>
              <w:t>实践考查占</w:t>
            </w:r>
            <w:r>
              <w:rPr>
                <w:color w:val="000000"/>
                <w:spacing w:val="0"/>
                <w:w w:val="100"/>
                <w:position w:val="0"/>
                <w:sz w:val="24"/>
                <w:szCs w:val="24"/>
              </w:rPr>
              <w:t>10%,</w:t>
            </w:r>
            <w:r>
              <w:rPr>
                <w:color w:val="000000"/>
                <w:spacing w:val="0"/>
                <w:w w:val="100"/>
                <w:position w:val="0"/>
              </w:rPr>
              <w:t>线下面授教学考査占</w:t>
            </w:r>
            <w:r>
              <w:rPr>
                <w:color w:val="000000"/>
                <w:spacing w:val="0"/>
                <w:w w:val="100"/>
                <w:position w:val="0"/>
                <w:sz w:val="24"/>
                <w:szCs w:val="24"/>
              </w:rPr>
              <w:t xml:space="preserve">10%, </w:t>
            </w:r>
            <w:r>
              <w:rPr>
                <w:color w:val="000000"/>
                <w:spacing w:val="0"/>
                <w:w w:val="100"/>
                <w:position w:val="0"/>
              </w:rPr>
              <w:t>期末集中考试占</w:t>
            </w:r>
            <w:r>
              <w:rPr>
                <w:color w:val="000000"/>
                <w:spacing w:val="0"/>
                <w:w w:val="100"/>
                <w:position w:val="0"/>
                <w:sz w:val="24"/>
                <w:szCs w:val="24"/>
              </w:rPr>
              <w:t>50%</w:t>
            </w:r>
            <w:r>
              <w:rPr>
                <w:color w:val="000000"/>
                <w:spacing w:val="0"/>
                <w:w w:val="100"/>
                <w:position w:val="0"/>
              </w:rPr>
              <w:t>。</w:t>
            </w:r>
          </w:p>
        </w:tc>
      </w:tr>
    </w:tbl>
    <w:p>
      <w:pPr>
        <w:spacing w:lineRule="exact" w:line="1"/>
        <w:rPr>
          <w:sz w:val="2"/>
          <w:szCs w:val="2"/>
        </w:rPr>
      </w:pPr>
      <w:r>
        <w:br w:type="page"/>
      </w:r>
    </w:p>
    <w:p>
      <w:pPr>
        <w:pStyle w:val="Style7"/>
        <w:keepNext w:val="0"/>
        <w:keepLines w:val="0"/>
        <w:widowControl w:val="0"/>
        <w:shd w:val="clear" w:color="auto" w:fill="auto"/>
        <w:bidi w:val="0"/>
        <w:spacing w:before="0" w:after="0" w:line="402" w:lineRule="exact"/>
        <w:ind w:left="0" w:right="0" w:firstLine="560"/>
        <w:jc w:val="left"/>
      </w:pPr>
      <w:bookmarkStart w:id="56" w:name="bookmark56"/>
      <w:r>
        <w:rPr>
          <w:color w:val="000000"/>
          <w:spacing w:val="0"/>
          <w:w w:val="100"/>
          <w:position w:val="0"/>
          <w:sz w:val="24"/>
          <w:szCs w:val="24"/>
          <w:lang w:val="zh-CN" w:eastAsia="zh-CN" w:bidi="zh-CN"/>
        </w:rPr>
        <w:t>5</w:t>
      </w:r>
      <w:bookmarkEnd w:id="56"/>
      <w:r>
        <w:rPr>
          <w:color w:val="000000"/>
          <w:spacing w:val="0"/>
          <w:w w:val="100"/>
          <w:position w:val="0"/>
          <w:lang w:val="zh-CN" w:eastAsia="zh-CN" w:bidi="zh-CN"/>
        </w:rPr>
        <w:t>、</w:t>
      </w:r>
      <w:r>
        <w:rPr>
          <w:color w:val="000000"/>
          <w:spacing w:val="0"/>
          <w:w w:val="100"/>
          <w:position w:val="0"/>
        </w:rPr>
        <w:t>传感器与检测技术</w:t>
      </w:r>
      <w:r>
        <w:rPr>
          <w:color w:val="000000"/>
          <w:spacing w:val="0"/>
          <w:w w:val="100"/>
          <w:position w:val="0"/>
          <w:sz w:val="24"/>
          <w:szCs w:val="24"/>
          <w:lang w:val="en-US" w:eastAsia="en-US" w:bidi="en-US"/>
        </w:rPr>
        <w:t>（B</w:t>
      </w:r>
      <w:r>
        <w:rPr>
          <w:color w:val="000000"/>
          <w:spacing w:val="0"/>
          <w:w w:val="100"/>
          <w:position w:val="0"/>
        </w:rPr>
        <w:t>课）</w:t>
      </w:r>
    </w:p>
    <w:p>
      <w:pPr>
        <w:pStyle w:val="Style7"/>
        <w:keepNext w:val="0"/>
        <w:keepLines w:val="0"/>
        <w:widowControl w:val="0"/>
        <w:shd w:val="clear" w:color="auto" w:fill="auto"/>
        <w:bidi w:val="0"/>
        <w:spacing w:before="0" w:after="140" w:line="402" w:lineRule="exact"/>
        <w:ind w:left="0" w:right="0" w:firstLine="700"/>
        <w:jc w:val="both"/>
      </w:pPr>
      <w:r>
        <w:rPr>
          <w:color w:val="000000"/>
          <w:spacing w:val="0"/>
          <w:w w:val="100"/>
          <w:position w:val="0"/>
          <w:sz w:val="24"/>
          <w:szCs w:val="24"/>
        </w:rPr>
        <w:t>（1）</w:t>
      </w:r>
      <w:r>
        <w:rPr>
          <w:color w:val="000000"/>
          <w:spacing w:val="0"/>
          <w:w w:val="100"/>
          <w:position w:val="0"/>
        </w:rPr>
        <w:t>课程目标让学生初步掌握检测技术的基本知识和应用。培养学生使用各 类传感器的能力。使学生能够进一步应用传感器解决工程测控系统中的具体问题。 要求理解不同传感器的工作原理，常用的测量电路；能够对常用传感器的性能参数 与主要技术指标进行校量与标定。掌握传感器的工程应用方法，并能正确处理检测 数据。了解传感器技术发展前沿状况，培养学生科学素养，提高学生分析解决问题 的能力。</w:t>
      </w:r>
    </w:p>
    <w:tbl>
      <w:tblPr>
        <w:tblOverlap w:val="never"/>
        <w:jc w:val="center"/>
        <w:tblLayout w:type="fixed"/>
      </w:tblPr>
      <w:tblGrid>
        <w:gridCol w:w="7781"/>
        <w:gridCol w:w="1152"/>
      </w:tblGrid>
      <w:tr>
        <w:trPr>
          <w:trHeight w:val="312" w:hRule="exact"/>
        </w:trPr>
        <w:tc>
          <w:tcPr>
            <w:gridSpan w:val="2"/>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700"/>
              <w:jc w:val="left"/>
            </w:pPr>
            <w:r>
              <w:rPr>
                <w:color w:val="000000"/>
                <w:spacing w:val="0"/>
                <w:w w:val="100"/>
                <w:position w:val="0"/>
                <w:sz w:val="24"/>
                <w:szCs w:val="24"/>
              </w:rPr>
              <w:t>（2）</w:t>
            </w:r>
            <w:r>
              <w:rPr>
                <w:color w:val="000000"/>
                <w:spacing w:val="0"/>
                <w:w w:val="100"/>
                <w:position w:val="0"/>
              </w:rPr>
              <w:t>教学内容要求</w:t>
            </w:r>
          </w:p>
        </w:tc>
      </w:tr>
      <w:tr>
        <w:trPr>
          <w:trHeight w:val="44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学习内容</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总学时</w:t>
            </w:r>
          </w:p>
        </w:tc>
      </w:tr>
      <w:tr>
        <w:trPr>
          <w:trHeight w:val="437"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电阻传感器与电子秤的制作</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80"/>
              <w:jc w:val="left"/>
              <w:rPr>
                <w:sz w:val="24"/>
                <w:szCs w:val="24"/>
              </w:rPr>
            </w:pPr>
            <w:r>
              <w:rPr>
                <w:rFonts w:ascii="Times New Roman" w:eastAsia="Times New Roman" w:hAnsi="Times New Roman" w:cs="Times New Roman"/>
                <w:b/>
                <w:bCs/>
                <w:color w:val="000000"/>
                <w:spacing w:val="0"/>
                <w:w w:val="100"/>
                <w:position w:val="0"/>
                <w:sz w:val="24"/>
                <w:szCs w:val="24"/>
              </w:rPr>
              <w:t>4</w:t>
            </w:r>
          </w:p>
        </w:tc>
      </w:tr>
      <w:tr>
        <w:trPr>
          <w:trHeight w:val="44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电感传感器位移测量电路的设计与制作</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80"/>
              <w:jc w:val="left"/>
              <w:rPr>
                <w:sz w:val="24"/>
                <w:szCs w:val="24"/>
              </w:rPr>
            </w:pPr>
            <w:r>
              <w:rPr>
                <w:rFonts w:ascii="Times New Roman" w:eastAsia="Times New Roman" w:hAnsi="Times New Roman" w:cs="Times New Roman"/>
                <w:b/>
                <w:bCs/>
                <w:color w:val="000000"/>
                <w:spacing w:val="0"/>
                <w:w w:val="100"/>
                <w:position w:val="0"/>
                <w:sz w:val="24"/>
                <w:szCs w:val="24"/>
              </w:rPr>
              <w:t>6</w:t>
            </w:r>
          </w:p>
        </w:tc>
      </w:tr>
      <w:tr>
        <w:trPr>
          <w:trHeight w:val="44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电容传感器位移测量标定与容栅数字千分尺使用</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80"/>
              <w:jc w:val="left"/>
              <w:rPr>
                <w:sz w:val="24"/>
                <w:szCs w:val="24"/>
              </w:rPr>
            </w:pPr>
            <w:r>
              <w:rPr>
                <w:rFonts w:ascii="Times New Roman" w:eastAsia="Times New Roman" w:hAnsi="Times New Roman" w:cs="Times New Roman"/>
                <w:b/>
                <w:bCs/>
                <w:color w:val="000000"/>
                <w:spacing w:val="0"/>
                <w:w w:val="100"/>
                <w:position w:val="0"/>
                <w:sz w:val="24"/>
                <w:szCs w:val="24"/>
              </w:rPr>
              <w:t>4</w:t>
            </w:r>
          </w:p>
        </w:tc>
      </w:tr>
      <w:tr>
        <w:trPr>
          <w:trHeight w:val="44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光电传感器与转速测量电路的制作与调试</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80"/>
              <w:jc w:val="left"/>
              <w:rPr>
                <w:sz w:val="24"/>
                <w:szCs w:val="24"/>
              </w:rPr>
            </w:pPr>
            <w:r>
              <w:rPr>
                <w:rFonts w:ascii="Times New Roman" w:eastAsia="Times New Roman" w:hAnsi="Times New Roman" w:cs="Times New Roman"/>
                <w:b/>
                <w:bCs/>
                <w:color w:val="000000"/>
                <w:spacing w:val="0"/>
                <w:w w:val="100"/>
                <w:position w:val="0"/>
                <w:sz w:val="24"/>
                <w:szCs w:val="24"/>
              </w:rPr>
              <w:t>6</w:t>
            </w:r>
          </w:p>
        </w:tc>
      </w:tr>
      <w:tr>
        <w:trPr>
          <w:trHeight w:val="44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霍尔转速传感器的制作与调试</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80"/>
              <w:jc w:val="left"/>
              <w:rPr>
                <w:sz w:val="24"/>
                <w:szCs w:val="24"/>
              </w:rPr>
            </w:pPr>
            <w:r>
              <w:rPr>
                <w:rFonts w:ascii="Times New Roman" w:eastAsia="Times New Roman" w:hAnsi="Times New Roman" w:cs="Times New Roman"/>
                <w:b/>
                <w:bCs/>
                <w:color w:val="000000"/>
                <w:spacing w:val="0"/>
                <w:w w:val="100"/>
                <w:position w:val="0"/>
                <w:sz w:val="24"/>
                <w:szCs w:val="24"/>
              </w:rPr>
              <w:t>4</w:t>
            </w:r>
          </w:p>
        </w:tc>
      </w:tr>
      <w:tr>
        <w:trPr>
          <w:trHeight w:val="44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压电加速度传感器电荷放大器整定</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80"/>
              <w:jc w:val="left"/>
              <w:rPr>
                <w:sz w:val="24"/>
                <w:szCs w:val="24"/>
              </w:rPr>
            </w:pPr>
            <w:r>
              <w:rPr>
                <w:rFonts w:ascii="Times New Roman" w:eastAsia="Times New Roman" w:hAnsi="Times New Roman" w:cs="Times New Roman"/>
                <w:b/>
                <w:bCs/>
                <w:color w:val="000000"/>
                <w:spacing w:val="0"/>
                <w:w w:val="100"/>
                <w:position w:val="0"/>
                <w:sz w:val="24"/>
                <w:szCs w:val="24"/>
              </w:rPr>
              <w:t>4</w:t>
            </w:r>
          </w:p>
        </w:tc>
      </w:tr>
      <w:tr>
        <w:trPr>
          <w:trHeight w:val="44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半导体湿度、气敏传感器测量电路制作与调试</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80"/>
              <w:jc w:val="left"/>
              <w:rPr>
                <w:sz w:val="24"/>
                <w:szCs w:val="24"/>
              </w:rPr>
            </w:pPr>
            <w:r>
              <w:rPr>
                <w:rFonts w:ascii="Times New Roman" w:eastAsia="Times New Roman" w:hAnsi="Times New Roman" w:cs="Times New Roman"/>
                <w:b/>
                <w:bCs/>
                <w:color w:val="000000"/>
                <w:spacing w:val="0"/>
                <w:w w:val="100"/>
                <w:position w:val="0"/>
                <w:sz w:val="24"/>
                <w:szCs w:val="24"/>
              </w:rPr>
              <w:t>4</w:t>
            </w:r>
          </w:p>
        </w:tc>
      </w:tr>
      <w:tr>
        <w:trPr>
          <w:trHeight w:val="44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温度测量系统的集成与标定</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80"/>
              <w:jc w:val="left"/>
              <w:rPr>
                <w:sz w:val="24"/>
                <w:szCs w:val="24"/>
              </w:rPr>
            </w:pPr>
            <w:r>
              <w:rPr>
                <w:rFonts w:ascii="Times New Roman" w:eastAsia="Times New Roman" w:hAnsi="Times New Roman" w:cs="Times New Roman"/>
                <w:b/>
                <w:bCs/>
                <w:color w:val="000000"/>
                <w:spacing w:val="0"/>
                <w:w w:val="100"/>
                <w:position w:val="0"/>
                <w:sz w:val="24"/>
                <w:szCs w:val="24"/>
              </w:rPr>
              <w:t>6</w:t>
            </w:r>
          </w:p>
        </w:tc>
      </w:tr>
      <w:tr>
        <w:trPr>
          <w:trHeight w:val="437"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集成温度传感器特性测试与热偶冷端温度补偿器制作</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80"/>
              <w:jc w:val="left"/>
              <w:rPr>
                <w:sz w:val="24"/>
                <w:szCs w:val="24"/>
              </w:rPr>
            </w:pPr>
            <w:r>
              <w:rPr>
                <w:rFonts w:ascii="Times New Roman" w:eastAsia="Times New Roman" w:hAnsi="Times New Roman" w:cs="Times New Roman"/>
                <w:b/>
                <w:bCs/>
                <w:color w:val="000000"/>
                <w:spacing w:val="0"/>
                <w:w w:val="100"/>
                <w:position w:val="0"/>
                <w:sz w:val="24"/>
                <w:szCs w:val="24"/>
              </w:rPr>
              <w:t>4</w:t>
            </w:r>
          </w:p>
        </w:tc>
      </w:tr>
      <w:tr>
        <w:trPr>
          <w:trHeight w:val="44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扩散硅压阻传感器压力测量与标定</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80"/>
              <w:jc w:val="left"/>
              <w:rPr>
                <w:sz w:val="24"/>
                <w:szCs w:val="24"/>
              </w:rPr>
            </w:pPr>
            <w:r>
              <w:rPr>
                <w:rFonts w:ascii="Times New Roman" w:eastAsia="Times New Roman" w:hAnsi="Times New Roman" w:cs="Times New Roman"/>
                <w:b/>
                <w:bCs/>
                <w:color w:val="000000"/>
                <w:spacing w:val="0"/>
                <w:w w:val="100"/>
                <w:position w:val="0"/>
                <w:sz w:val="24"/>
                <w:szCs w:val="24"/>
              </w:rPr>
              <w:t>6</w:t>
            </w:r>
          </w:p>
        </w:tc>
      </w:tr>
      <w:tr>
        <w:trPr>
          <w:trHeight w:val="44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锅炉汽包水位测量与差压传感器的使用</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40"/>
              <w:jc w:val="left"/>
              <w:rPr>
                <w:sz w:val="24"/>
                <w:szCs w:val="24"/>
              </w:rPr>
            </w:pPr>
            <w:r>
              <w:rPr>
                <w:rFonts w:ascii="Times New Roman" w:eastAsia="Times New Roman" w:hAnsi="Times New Roman" w:cs="Times New Roman"/>
                <w:b/>
                <w:bCs/>
                <w:color w:val="000000"/>
                <w:spacing w:val="0"/>
                <w:w w:val="100"/>
                <w:position w:val="0"/>
                <w:sz w:val="24"/>
                <w:szCs w:val="24"/>
              </w:rPr>
              <w:t>4</w:t>
            </w:r>
          </w:p>
        </w:tc>
      </w:tr>
      <w:tr>
        <w:trPr>
          <w:trHeight w:val="44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电磁流量传感器与流量的工程测量</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40"/>
              <w:jc w:val="left"/>
              <w:rPr>
                <w:sz w:val="24"/>
                <w:szCs w:val="24"/>
              </w:rPr>
            </w:pPr>
            <w:r>
              <w:rPr>
                <w:rFonts w:ascii="Times New Roman" w:eastAsia="Times New Roman" w:hAnsi="Times New Roman" w:cs="Times New Roman"/>
                <w:b/>
                <w:bCs/>
                <w:color w:val="000000"/>
                <w:spacing w:val="0"/>
                <w:w w:val="100"/>
                <w:position w:val="0"/>
                <w:sz w:val="24"/>
                <w:szCs w:val="24"/>
              </w:rPr>
              <w:t>4</w:t>
            </w:r>
          </w:p>
        </w:tc>
      </w:tr>
      <w:tr>
        <w:trPr>
          <w:trHeight w:val="44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合计</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440"/>
              <w:jc w:val="left"/>
              <w:rPr>
                <w:sz w:val="24"/>
                <w:szCs w:val="24"/>
              </w:rPr>
            </w:pPr>
            <w:r>
              <w:rPr>
                <w:rFonts w:ascii="Times New Roman" w:eastAsia="Times New Roman" w:hAnsi="Times New Roman" w:cs="Times New Roman"/>
                <w:b/>
                <w:bCs/>
                <w:color w:val="000000"/>
                <w:spacing w:val="0"/>
                <w:w w:val="100"/>
                <w:position w:val="0"/>
                <w:sz w:val="24"/>
                <w:szCs w:val="24"/>
              </w:rPr>
              <w:t>56</w:t>
            </w:r>
          </w:p>
        </w:tc>
      </w:tr>
      <w:tr>
        <w:trPr>
          <w:trHeight w:val="466" w:hRule="exact"/>
        </w:trPr>
        <w:tc>
          <w:tcPr>
            <w:gridSpan w:val="2"/>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总学时</w:t>
            </w:r>
            <w:r>
              <w:rPr>
                <w:color w:val="000000"/>
                <w:spacing w:val="0"/>
                <w:w w:val="100"/>
                <w:position w:val="0"/>
                <w:sz w:val="24"/>
                <w:szCs w:val="24"/>
              </w:rPr>
              <w:t xml:space="preserve">56 </w:t>
            </w:r>
            <w:r>
              <w:rPr>
                <w:color w:val="000000"/>
                <w:spacing w:val="0"/>
                <w:w w:val="100"/>
                <w:position w:val="0"/>
              </w:rPr>
              <w:t>教学形式：线上+线下，线上</w:t>
            </w:r>
            <w:r>
              <w:rPr>
                <w:color w:val="000000"/>
                <w:spacing w:val="0"/>
                <w:w w:val="100"/>
                <w:position w:val="0"/>
                <w:sz w:val="24"/>
                <w:szCs w:val="24"/>
              </w:rPr>
              <w:t>24</w:t>
            </w:r>
            <w:r>
              <w:rPr>
                <w:color w:val="000000"/>
                <w:spacing w:val="0"/>
                <w:w w:val="100"/>
                <w:position w:val="0"/>
              </w:rPr>
              <w:t>学时，线下</w:t>
            </w:r>
            <w:r>
              <w:rPr>
                <w:color w:val="000000"/>
                <w:spacing w:val="0"/>
                <w:w w:val="100"/>
                <w:position w:val="0"/>
                <w:sz w:val="24"/>
                <w:szCs w:val="24"/>
              </w:rPr>
              <w:t>32</w:t>
            </w:r>
            <w:r>
              <w:rPr>
                <w:color w:val="000000"/>
                <w:spacing w:val="0"/>
                <w:w w:val="100"/>
                <w:position w:val="0"/>
              </w:rPr>
              <w:t>学时，线下学时/总学时</w:t>
            </w:r>
          </w:p>
        </w:tc>
      </w:tr>
      <w:tr>
        <w:trPr>
          <w:trHeight w:val="418" w:hRule="exact"/>
        </w:trPr>
        <w:tc>
          <w:tcPr>
            <w:gridSpan w:val="2"/>
            <w:tcBorders>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1420" w:right="0" w:firstLine="0"/>
              <w:jc w:val="left"/>
            </w:pPr>
            <w:r>
              <w:rPr>
                <w:color w:val="000000"/>
                <w:spacing w:val="0"/>
                <w:w w:val="100"/>
                <w:position w:val="0"/>
                <w:sz w:val="24"/>
                <w:szCs w:val="24"/>
              </w:rPr>
              <w:t>=43%,</w:t>
            </w:r>
            <w:r>
              <w:rPr>
                <w:color w:val="000000"/>
                <w:spacing w:val="0"/>
                <w:w w:val="100"/>
                <w:position w:val="0"/>
              </w:rPr>
              <w:t>线下集中授课+实践+考试，将课程思政、</w:t>
            </w:r>
            <w:r>
              <w:rPr>
                <w:color w:val="000000"/>
                <w:spacing w:val="0"/>
                <w:w w:val="100"/>
                <w:position w:val="0"/>
                <w:sz w:val="24"/>
                <w:szCs w:val="24"/>
                <w:lang w:val="en-US" w:eastAsia="en-US" w:bidi="en-US"/>
              </w:rPr>
              <w:t>1+X</w:t>
            </w:r>
            <w:r>
              <w:rPr>
                <w:color w:val="000000"/>
                <w:spacing w:val="0"/>
                <w:w w:val="100"/>
                <w:position w:val="0"/>
              </w:rPr>
              <w:t>融入教学中，实现</w:t>
            </w:r>
          </w:p>
        </w:tc>
      </w:tr>
      <w:tr>
        <w:trPr>
          <w:trHeight w:val="398" w:hRule="exact"/>
        </w:trPr>
        <w:tc>
          <w:tcPr>
            <w:tcBorders>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1420" w:right="0" w:firstLine="0"/>
              <w:jc w:val="left"/>
            </w:pPr>
            <w:r>
              <w:rPr>
                <w:color w:val="000000"/>
                <w:spacing w:val="0"/>
                <w:w w:val="100"/>
                <w:position w:val="0"/>
              </w:rPr>
              <w:t>书证融通。</w:t>
            </w:r>
          </w:p>
        </w:tc>
        <w:tc>
          <w:tcPr>
            <w:tcBorders>
              <w:right w:val="single" w:sz="4"/>
            </w:tcBorders>
            <w:shd w:val="clear" w:color="auto" w:fill="FFFFFF"/>
            <w:vAlign w:val="top"/>
          </w:tcPr>
          <w:p>
            <w:pPr>
              <w:widowControl w:val="0"/>
              <w:rPr>
                <w:sz w:val="10"/>
                <w:szCs w:val="10"/>
              </w:rPr>
            </w:pPr>
          </w:p>
        </w:tc>
      </w:tr>
      <w:tr>
        <w:trPr>
          <w:trHeight w:val="466" w:hRule="exact"/>
        </w:trPr>
        <w:tc>
          <w:tcPr>
            <w:gridSpan w:val="2"/>
            <w:tcBorders>
              <w:top w:val="single" w:sz="4"/>
              <w:left w:val="single" w:sz="4"/>
              <w:right w:val="single" w:sz="4"/>
            </w:tcBorders>
            <w:shd w:val="clear" w:color="auto" w:fill="FFFFFF"/>
            <w:vAlign w:val="bottom"/>
          </w:tcPr>
          <w:p>
            <w:pPr>
              <w:pStyle w:val="Style13"/>
              <w:keepNext w:val="0"/>
              <w:keepLines w:val="0"/>
              <w:widowControl w:val="0"/>
              <w:shd w:val="clear" w:color="auto" w:fill="auto"/>
              <w:tabs>
                <w:tab w:pos="1291" w:val="left"/>
              </w:tabs>
              <w:bidi w:val="0"/>
              <w:spacing w:before="0" w:after="0" w:line="240" w:lineRule="auto"/>
              <w:ind w:left="0" w:right="0" w:firstLine="0"/>
              <w:jc w:val="left"/>
            </w:pPr>
            <w:r>
              <w:rPr>
                <w:color w:val="000000"/>
                <w:spacing w:val="0"/>
                <w:w w:val="100"/>
                <w:position w:val="0"/>
              </w:rPr>
              <w:t>考査方式</w:t>
              <w:tab/>
              <w:t>线上考査占</w:t>
            </w:r>
            <w:r>
              <w:rPr>
                <w:color w:val="000000"/>
                <w:spacing w:val="0"/>
                <w:w w:val="100"/>
                <w:position w:val="0"/>
                <w:sz w:val="24"/>
                <w:szCs w:val="24"/>
              </w:rPr>
              <w:t>30%,</w:t>
            </w:r>
            <w:r>
              <w:rPr>
                <w:color w:val="000000"/>
                <w:spacing w:val="0"/>
                <w:w w:val="100"/>
                <w:position w:val="0"/>
              </w:rPr>
              <w:t>实践考查占</w:t>
            </w:r>
            <w:r>
              <w:rPr>
                <w:color w:val="000000"/>
                <w:spacing w:val="0"/>
                <w:w w:val="100"/>
                <w:position w:val="0"/>
                <w:sz w:val="24"/>
                <w:szCs w:val="24"/>
              </w:rPr>
              <w:t>10%,</w:t>
            </w:r>
            <w:r>
              <w:rPr>
                <w:color w:val="000000"/>
                <w:spacing w:val="0"/>
                <w:w w:val="100"/>
                <w:position w:val="0"/>
              </w:rPr>
              <w:t>线下面授教学考查占</w:t>
            </w:r>
            <w:r>
              <w:rPr>
                <w:color w:val="000000"/>
                <w:spacing w:val="0"/>
                <w:w w:val="100"/>
                <w:position w:val="0"/>
                <w:sz w:val="24"/>
                <w:szCs w:val="24"/>
              </w:rPr>
              <w:t>10%,</w:t>
            </w:r>
            <w:r>
              <w:rPr>
                <w:color w:val="000000"/>
                <w:spacing w:val="0"/>
                <w:w w:val="100"/>
                <w:position w:val="0"/>
              </w:rPr>
              <w:t>期末集</w:t>
            </w:r>
          </w:p>
        </w:tc>
      </w:tr>
      <w:tr>
        <w:trPr>
          <w:trHeight w:val="403" w:hRule="exact"/>
        </w:trPr>
        <w:tc>
          <w:tcPr>
            <w:tcBorders>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1420" w:right="0" w:firstLine="0"/>
              <w:jc w:val="left"/>
            </w:pPr>
            <w:r>
              <w:rPr>
                <w:color w:val="000000"/>
                <w:spacing w:val="0"/>
                <w:w w:val="100"/>
                <w:position w:val="0"/>
              </w:rPr>
              <w:t>中考试占</w:t>
            </w:r>
            <w:r>
              <w:rPr>
                <w:color w:val="000000"/>
                <w:spacing w:val="0"/>
                <w:w w:val="100"/>
                <w:position w:val="0"/>
                <w:sz w:val="24"/>
                <w:szCs w:val="24"/>
              </w:rPr>
              <w:t>50%</w:t>
            </w:r>
            <w:r>
              <w:rPr>
                <w:color w:val="000000"/>
                <w:spacing w:val="0"/>
                <w:w w:val="100"/>
                <w:position w:val="0"/>
              </w:rPr>
              <w:t>。</w:t>
            </w:r>
          </w:p>
        </w:tc>
        <w:tc>
          <w:tcPr>
            <w:tcBorders>
              <w:bottom w:val="single" w:sz="4"/>
              <w:right w:val="single" w:sz="4"/>
            </w:tcBorders>
            <w:shd w:val="clear" w:color="auto" w:fill="FFFFFF"/>
            <w:vAlign w:val="top"/>
          </w:tcPr>
          <w:p>
            <w:pPr>
              <w:widowControl w:val="0"/>
              <w:rPr>
                <w:sz w:val="10"/>
                <w:szCs w:val="10"/>
              </w:rPr>
            </w:pPr>
          </w:p>
        </w:tc>
      </w:tr>
    </w:tbl>
    <w:p>
      <w:pPr>
        <w:pStyle w:val="Style7"/>
        <w:keepNext w:val="0"/>
        <w:keepLines w:val="0"/>
        <w:widowControl w:val="0"/>
        <w:shd w:val="clear" w:color="auto" w:fill="auto"/>
        <w:bidi w:val="0"/>
        <w:spacing w:before="0" w:after="140" w:line="422" w:lineRule="exact"/>
        <w:ind w:left="0" w:right="0" w:firstLine="0"/>
        <w:jc w:val="both"/>
      </w:pPr>
      <w:r>
        <w:rPr>
          <w:color w:val="000000"/>
          <w:spacing w:val="0"/>
          <w:w w:val="100"/>
          <w:position w:val="0"/>
        </w:rPr>
        <w:t>通过技能大赛培训等方式，使学生获得相关知识，获得如《自动化生产线装配与调 试》获奖荣誉证书，实现书证融通。</w:t>
      </w:r>
    </w:p>
    <w:p>
      <w:pPr>
        <w:pStyle w:val="Style7"/>
        <w:keepNext w:val="0"/>
        <w:keepLines w:val="0"/>
        <w:widowControl w:val="0"/>
        <w:shd w:val="clear" w:color="auto" w:fill="auto"/>
        <w:bidi w:val="0"/>
        <w:spacing w:before="0" w:after="140" w:line="240" w:lineRule="auto"/>
        <w:ind w:left="0" w:right="0" w:firstLine="560"/>
        <w:jc w:val="both"/>
      </w:pPr>
      <w:bookmarkStart w:id="57" w:name="bookmark57"/>
      <w:r>
        <w:rPr>
          <w:color w:val="000000"/>
          <w:spacing w:val="0"/>
          <w:w w:val="100"/>
          <w:position w:val="0"/>
          <w:sz w:val="24"/>
          <w:szCs w:val="24"/>
        </w:rPr>
        <w:t>6</w:t>
      </w:r>
      <w:bookmarkEnd w:id="57"/>
      <w:r>
        <w:rPr>
          <w:color w:val="000000"/>
          <w:spacing w:val="0"/>
          <w:w w:val="100"/>
          <w:position w:val="0"/>
        </w:rPr>
        <w:t>、</w:t>
      </w:r>
      <w:r>
        <w:rPr>
          <w:color w:val="000000"/>
          <w:spacing w:val="0"/>
          <w:w w:val="100"/>
          <w:position w:val="0"/>
          <w:sz w:val="24"/>
          <w:szCs w:val="24"/>
          <w:lang w:val="en-US" w:eastAsia="en-US" w:bidi="en-US"/>
        </w:rPr>
        <w:t xml:space="preserve">CAD/CAM （B </w:t>
      </w:r>
      <w:r>
        <w:rPr>
          <w:color w:val="000000"/>
          <w:spacing w:val="0"/>
          <w:w w:val="100"/>
          <w:position w:val="0"/>
        </w:rPr>
        <w:t>课）</w:t>
      </w:r>
    </w:p>
    <w:p>
      <w:pPr>
        <w:pStyle w:val="Style7"/>
        <w:keepNext w:val="0"/>
        <w:keepLines w:val="0"/>
        <w:widowControl w:val="0"/>
        <w:shd w:val="clear" w:color="auto" w:fill="auto"/>
        <w:bidi w:val="0"/>
        <w:spacing w:before="0" w:after="140" w:line="240" w:lineRule="auto"/>
        <w:ind w:left="0" w:right="0" w:firstLine="700"/>
        <w:jc w:val="both"/>
      </w:pPr>
      <w:r>
        <w:rPr>
          <w:color w:val="000000"/>
          <w:spacing w:val="0"/>
          <w:w w:val="100"/>
          <w:position w:val="0"/>
          <w:sz w:val="24"/>
          <w:szCs w:val="24"/>
        </w:rPr>
        <w:t>（1）</w:t>
      </w:r>
      <w:r>
        <w:rPr>
          <w:color w:val="000000"/>
          <w:spacing w:val="0"/>
          <w:w w:val="100"/>
          <w:position w:val="0"/>
        </w:rPr>
        <w:t>课程目标 通过本课程的学习，使学生掌握目前常用</w:t>
      </w:r>
      <w:r>
        <w:rPr>
          <w:color w:val="000000"/>
          <w:spacing w:val="0"/>
          <w:w w:val="100"/>
          <w:position w:val="0"/>
          <w:sz w:val="24"/>
          <w:szCs w:val="24"/>
          <w:lang w:val="en-US" w:eastAsia="en-US" w:bidi="en-US"/>
        </w:rPr>
        <w:t>CAD/CAM</w:t>
      </w:r>
      <w:r>
        <w:rPr>
          <w:color w:val="000000"/>
          <w:spacing w:val="0"/>
          <w:w w:val="100"/>
          <w:position w:val="0"/>
        </w:rPr>
        <w:t>软件</w:t>
      </w:r>
    </w:p>
    <w:p>
      <w:pPr>
        <w:pStyle w:val="Style7"/>
        <w:keepNext w:val="0"/>
        <w:keepLines w:val="0"/>
        <w:widowControl w:val="0"/>
        <w:shd w:val="clear" w:color="auto" w:fill="auto"/>
        <w:bidi w:val="0"/>
        <w:spacing w:before="0" w:after="140" w:line="240" w:lineRule="auto"/>
        <w:ind w:left="0" w:right="0" w:firstLine="0"/>
        <w:jc w:val="both"/>
        <w:sectPr>
          <w:footnotePr>
            <w:pos w:val="pageBottom"/>
            <w:numFmt w:val="decimal"/>
            <w:numRestart w:val="continuous"/>
          </w:footnotePr>
          <w:pgSz w:w="11900" w:h="16840"/>
          <w:pgMar w:top="1403" w:right="1508" w:bottom="1299" w:left="1440" w:header="975" w:footer="3" w:gutter="0"/>
          <w:cols w:space="720"/>
          <w:noEndnote/>
          <w:rtlGutter w:val="0"/>
          <w:docGrid w:linePitch="360"/>
        </w:sectPr>
      </w:pPr>
      <w:r>
        <w:rPr>
          <w:color w:val="000000"/>
          <w:spacing w:val="0"/>
          <w:w w:val="100"/>
          <w:position w:val="0"/>
          <w:sz w:val="24"/>
          <w:szCs w:val="24"/>
          <w:lang w:val="en-US" w:eastAsia="en-US" w:bidi="en-US"/>
        </w:rPr>
        <w:t>MasterCAM</w:t>
      </w:r>
      <w:r>
        <w:rPr>
          <w:color w:val="000000"/>
          <w:spacing w:val="0"/>
          <w:w w:val="100"/>
          <w:position w:val="0"/>
        </w:rPr>
        <w:t>的使用，能独立运用</w:t>
      </w:r>
      <w:r>
        <w:rPr>
          <w:color w:val="000000"/>
          <w:spacing w:val="0"/>
          <w:w w:val="100"/>
          <w:position w:val="0"/>
          <w:sz w:val="24"/>
          <w:szCs w:val="24"/>
          <w:lang w:val="en-US" w:eastAsia="en-US" w:bidi="en-US"/>
        </w:rPr>
        <w:t>MasterCAM</w:t>
      </w:r>
      <w:r>
        <w:rPr>
          <w:color w:val="000000"/>
          <w:spacing w:val="0"/>
          <w:w w:val="100"/>
          <w:position w:val="0"/>
        </w:rPr>
        <w:t>软件完成中等复杂程度零件的三维构图、</w:t>
      </w:r>
    </w:p>
    <w:p>
      <w:pPr>
        <w:pStyle w:val="Style10"/>
        <w:keepNext w:val="0"/>
        <w:keepLines w:val="0"/>
        <w:widowControl w:val="0"/>
        <w:shd w:val="clear" w:color="auto" w:fill="auto"/>
        <w:bidi w:val="0"/>
        <w:spacing w:before="0" w:after="160" w:line="420" w:lineRule="exact"/>
        <w:ind w:left="163" w:right="0" w:firstLine="0"/>
        <w:jc w:val="left"/>
      </w:pPr>
      <w:r>
        <w:rPr>
          <w:color w:val="000000"/>
          <w:spacing w:val="0"/>
          <w:w w:val="100"/>
          <w:position w:val="0"/>
        </w:rPr>
        <w:t>具备选择刀具和加工方法、后置处理、生成数控加工程序，并在数控机床上完成零 件加工的能力。以及其模具设计与制造过程中的基本方法与技能。为学生未来从事 专业方面实际工作的能力奠定基础。</w:t>
      </w:r>
    </w:p>
    <w:p>
      <w:pPr>
        <w:pStyle w:val="Style10"/>
        <w:keepNext w:val="0"/>
        <w:keepLines w:val="0"/>
        <w:widowControl w:val="0"/>
        <w:shd w:val="clear" w:color="auto" w:fill="auto"/>
        <w:bidi w:val="0"/>
        <w:spacing w:before="0" w:after="0" w:line="360" w:lineRule="auto"/>
        <w:ind w:left="163" w:right="0" w:firstLine="0"/>
        <w:jc w:val="left"/>
      </w:pPr>
      <w:r>
        <w:rPr>
          <w:rFonts w:ascii="Times New Roman" w:eastAsia="Times New Roman" w:hAnsi="Times New Roman" w:cs="Times New Roman"/>
          <w:b/>
          <w:bCs/>
          <w:color w:val="000000"/>
          <w:spacing w:val="0"/>
          <w:w w:val="100"/>
          <w:position w:val="0"/>
          <w:sz w:val="24"/>
          <w:szCs w:val="24"/>
        </w:rPr>
        <w:t>2）</w:t>
      </w:r>
      <w:r>
        <w:rPr>
          <w:color w:val="000000"/>
          <w:spacing w:val="0"/>
          <w:w w:val="100"/>
          <w:position w:val="0"/>
        </w:rPr>
        <w:t>教学内容与要求</w:t>
      </w:r>
    </w:p>
    <w:tbl>
      <w:tblPr>
        <w:tblOverlap w:val="never"/>
        <w:jc w:val="center"/>
        <w:tblLayout w:type="fixed"/>
      </w:tblPr>
      <w:tblGrid>
        <w:gridCol w:w="1267"/>
        <w:gridCol w:w="3960"/>
        <w:gridCol w:w="754"/>
        <w:gridCol w:w="864"/>
        <w:gridCol w:w="902"/>
        <w:gridCol w:w="902"/>
      </w:tblGrid>
      <w:tr>
        <w:trPr>
          <w:trHeight w:val="816"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学习任务</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120" w:line="240" w:lineRule="auto"/>
              <w:ind w:left="0" w:right="0" w:firstLine="0"/>
              <w:jc w:val="left"/>
            </w:pPr>
            <w:r>
              <w:rPr>
                <w:color w:val="000000"/>
                <w:spacing w:val="0"/>
                <w:w w:val="100"/>
                <w:position w:val="0"/>
              </w:rPr>
              <w:t>建议</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课时</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140" w:line="240" w:lineRule="auto"/>
              <w:ind w:left="0" w:right="0" w:firstLine="0"/>
              <w:jc w:val="center"/>
            </w:pPr>
            <w:r>
              <w:rPr>
                <w:color w:val="000000"/>
                <w:spacing w:val="0"/>
                <w:w w:val="100"/>
                <w:position w:val="0"/>
              </w:rPr>
              <w:t>教学</w:t>
            </w:r>
          </w:p>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形式</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140" w:line="240" w:lineRule="auto"/>
              <w:ind w:left="0" w:right="0" w:firstLine="0"/>
              <w:jc w:val="center"/>
            </w:pPr>
            <w:r>
              <w:rPr>
                <w:color w:val="000000"/>
                <w:spacing w:val="0"/>
                <w:w w:val="100"/>
                <w:position w:val="0"/>
              </w:rPr>
              <w:t>保障</w:t>
            </w:r>
          </w:p>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条件</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140" w:line="240" w:lineRule="auto"/>
              <w:ind w:left="0" w:right="0" w:firstLine="0"/>
              <w:jc w:val="center"/>
            </w:pPr>
            <w:r>
              <w:rPr>
                <w:color w:val="000000"/>
                <w:spacing w:val="0"/>
                <w:w w:val="100"/>
                <w:position w:val="0"/>
              </w:rPr>
              <w:t>考核</w:t>
            </w:r>
          </w:p>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方式</w:t>
            </w:r>
          </w:p>
        </w:tc>
      </w:tr>
      <w:tr>
        <w:trPr>
          <w:trHeight w:val="241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12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CAD/</w:t>
            </w:r>
          </w:p>
          <w:p>
            <w:pPr>
              <w:pStyle w:val="Style13"/>
              <w:keepNext w:val="0"/>
              <w:keepLines w:val="0"/>
              <w:widowControl w:val="0"/>
              <w:shd w:val="clear" w:color="auto" w:fill="auto"/>
              <w:bidi w:val="0"/>
              <w:spacing w:before="0" w:after="120" w:line="240" w:lineRule="auto"/>
              <w:ind w:left="0" w:right="0" w:firstLine="0"/>
              <w:jc w:val="left"/>
            </w:pPr>
            <w:r>
              <w:rPr>
                <w:rFonts w:ascii="Times New Roman" w:eastAsia="Times New Roman" w:hAnsi="Times New Roman" w:cs="Times New Roman"/>
                <w:b/>
                <w:bCs/>
                <w:color w:val="000000"/>
                <w:spacing w:val="0"/>
                <w:w w:val="100"/>
                <w:position w:val="0"/>
                <w:sz w:val="24"/>
                <w:szCs w:val="24"/>
                <w:lang w:val="en-US" w:eastAsia="en-US" w:bidi="en-US"/>
              </w:rPr>
              <w:t>CAM</w:t>
            </w:r>
            <w:r>
              <w:rPr>
                <w:color w:val="000000"/>
                <w:spacing w:val="0"/>
                <w:w w:val="100"/>
                <w:position w:val="0"/>
              </w:rPr>
              <w:t>技术</w:t>
            </w:r>
          </w:p>
          <w:p>
            <w:pPr>
              <w:pStyle w:val="Style13"/>
              <w:keepNext w:val="0"/>
              <w:keepLines w:val="0"/>
              <w:widowControl w:val="0"/>
              <w:shd w:val="clear" w:color="auto" w:fill="auto"/>
              <w:bidi w:val="0"/>
              <w:spacing w:before="0" w:after="120" w:line="240" w:lineRule="auto"/>
              <w:ind w:left="0" w:right="0" w:firstLine="0"/>
              <w:jc w:val="center"/>
            </w:pPr>
            <w:r>
              <w:rPr>
                <w:color w:val="000000"/>
                <w:spacing w:val="0"/>
                <w:w w:val="100"/>
                <w:position w:val="0"/>
              </w:rPr>
              <w:t>概述</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08" w:lineRule="exact"/>
              <w:ind w:left="0" w:right="0" w:firstLine="0"/>
              <w:jc w:val="both"/>
            </w:pPr>
            <w:r>
              <w:rPr>
                <w:rFonts w:ascii="Times New Roman" w:eastAsia="Times New Roman" w:hAnsi="Times New Roman" w:cs="Times New Roman"/>
                <w:b/>
                <w:bCs/>
                <w:color w:val="000000"/>
                <w:spacing w:val="0"/>
                <w:w w:val="100"/>
                <w:position w:val="0"/>
                <w:sz w:val="24"/>
                <w:szCs w:val="24"/>
                <w:lang w:val="en-US" w:eastAsia="en-US" w:bidi="en-US"/>
              </w:rPr>
              <w:t xml:space="preserve">CAD </w:t>
            </w:r>
            <w:r>
              <w:rPr>
                <w:rFonts w:ascii="Times New Roman" w:eastAsia="Times New Roman" w:hAnsi="Times New Roman" w:cs="Times New Roman"/>
                <w:b/>
                <w:bCs/>
                <w:color w:val="000000"/>
                <w:spacing w:val="0"/>
                <w:w w:val="100"/>
                <w:position w:val="0"/>
                <w:sz w:val="24"/>
                <w:szCs w:val="24"/>
              </w:rPr>
              <w:t xml:space="preserve">/ </w:t>
            </w:r>
            <w:r>
              <w:rPr>
                <w:rFonts w:ascii="Times New Roman" w:eastAsia="Times New Roman" w:hAnsi="Times New Roman" w:cs="Times New Roman"/>
                <w:b/>
                <w:bCs/>
                <w:color w:val="000000"/>
                <w:spacing w:val="0"/>
                <w:w w:val="100"/>
                <w:position w:val="0"/>
                <w:sz w:val="24"/>
                <w:szCs w:val="24"/>
                <w:lang w:val="en-US" w:eastAsia="en-US" w:bidi="en-US"/>
              </w:rPr>
              <w:t>CAM</w:t>
            </w:r>
            <w:r>
              <w:rPr>
                <w:color w:val="000000"/>
                <w:spacing w:val="0"/>
                <w:w w:val="100"/>
                <w:position w:val="0"/>
              </w:rPr>
              <w:t>的基本概念；</w:t>
            </w:r>
            <w:r>
              <w:rPr>
                <w:rFonts w:ascii="Times New Roman" w:eastAsia="Times New Roman" w:hAnsi="Times New Roman" w:cs="Times New Roman"/>
                <w:b/>
                <w:bCs/>
                <w:color w:val="000000"/>
                <w:spacing w:val="0"/>
                <w:w w:val="100"/>
                <w:position w:val="0"/>
                <w:sz w:val="24"/>
                <w:szCs w:val="24"/>
                <w:lang w:val="en-US" w:eastAsia="en-US" w:bidi="en-US"/>
              </w:rPr>
              <w:t xml:space="preserve">CAD </w:t>
            </w:r>
            <w:r>
              <w:rPr>
                <w:rFonts w:ascii="Times New Roman" w:eastAsia="Times New Roman" w:hAnsi="Times New Roman" w:cs="Times New Roman"/>
                <w:b/>
                <w:bCs/>
                <w:color w:val="000000"/>
                <w:spacing w:val="0"/>
                <w:w w:val="100"/>
                <w:position w:val="0"/>
                <w:sz w:val="24"/>
                <w:szCs w:val="24"/>
              </w:rPr>
              <w:t xml:space="preserve">/ </w:t>
            </w:r>
            <w:r>
              <w:rPr>
                <w:rFonts w:ascii="Times New Roman" w:eastAsia="Times New Roman" w:hAnsi="Times New Roman" w:cs="Times New Roman"/>
                <w:b/>
                <w:bCs/>
                <w:color w:val="000000"/>
                <w:spacing w:val="0"/>
                <w:w w:val="100"/>
                <w:position w:val="0"/>
                <w:sz w:val="24"/>
                <w:szCs w:val="24"/>
                <w:lang w:val="en-US" w:eastAsia="en-US" w:bidi="en-US"/>
              </w:rPr>
              <w:t xml:space="preserve">CAM </w:t>
            </w:r>
            <w:r>
              <w:rPr>
                <w:color w:val="000000"/>
                <w:spacing w:val="0"/>
                <w:w w:val="100"/>
                <w:position w:val="0"/>
              </w:rPr>
              <w:t>系统的组成和基本类型；</w:t>
            </w:r>
            <w:r>
              <w:rPr>
                <w:rFonts w:ascii="Times New Roman" w:eastAsia="Times New Roman" w:hAnsi="Times New Roman" w:cs="Times New Roman"/>
                <w:b/>
                <w:bCs/>
                <w:color w:val="000000"/>
                <w:spacing w:val="0"/>
                <w:w w:val="100"/>
                <w:position w:val="0"/>
                <w:sz w:val="24"/>
                <w:szCs w:val="24"/>
                <w:lang w:val="en-US" w:eastAsia="en-US" w:bidi="en-US"/>
              </w:rPr>
              <w:t xml:space="preserve">CAD </w:t>
            </w:r>
            <w:r>
              <w:rPr>
                <w:rFonts w:ascii="Times New Roman" w:eastAsia="Times New Roman" w:hAnsi="Times New Roman" w:cs="Times New Roman"/>
                <w:b/>
                <w:bCs/>
                <w:color w:val="000000"/>
                <w:spacing w:val="0"/>
                <w:w w:val="100"/>
                <w:position w:val="0"/>
                <w:sz w:val="24"/>
                <w:szCs w:val="24"/>
              </w:rPr>
              <w:t xml:space="preserve">/ </w:t>
            </w:r>
            <w:r>
              <w:rPr>
                <w:rFonts w:ascii="Times New Roman" w:eastAsia="Times New Roman" w:hAnsi="Times New Roman" w:cs="Times New Roman"/>
                <w:b/>
                <w:bCs/>
                <w:color w:val="000000"/>
                <w:spacing w:val="0"/>
                <w:w w:val="100"/>
                <w:position w:val="0"/>
                <w:sz w:val="24"/>
                <w:szCs w:val="24"/>
                <w:lang w:val="en-US" w:eastAsia="en-US" w:bidi="en-US"/>
              </w:rPr>
              <w:t xml:space="preserve">CAM </w:t>
            </w:r>
            <w:r>
              <w:rPr>
                <w:color w:val="000000"/>
                <w:spacing w:val="0"/>
                <w:w w:val="100"/>
                <w:position w:val="0"/>
              </w:rPr>
              <w:t>作业过程及系统应具备的基本功能；</w:t>
            </w:r>
          </w:p>
          <w:p>
            <w:pPr>
              <w:pStyle w:val="Style13"/>
              <w:keepNext w:val="0"/>
              <w:keepLines w:val="0"/>
              <w:widowControl w:val="0"/>
              <w:shd w:val="clear" w:color="auto" w:fill="auto"/>
              <w:bidi w:val="0"/>
              <w:spacing w:before="0" w:after="0" w:line="408" w:lineRule="exact"/>
              <w:ind w:left="0" w:right="0" w:firstLine="0"/>
              <w:jc w:val="both"/>
            </w:pPr>
            <w:r>
              <w:rPr>
                <w:rFonts w:ascii="Times New Roman" w:eastAsia="Times New Roman" w:hAnsi="Times New Roman" w:cs="Times New Roman"/>
                <w:b/>
                <w:bCs/>
                <w:color w:val="000000"/>
                <w:spacing w:val="0"/>
                <w:w w:val="100"/>
                <w:position w:val="0"/>
                <w:sz w:val="24"/>
                <w:szCs w:val="24"/>
                <w:lang w:val="en-US" w:eastAsia="en-US" w:bidi="en-US"/>
              </w:rPr>
              <w:t xml:space="preserve">CAD </w:t>
            </w:r>
            <w:r>
              <w:rPr>
                <w:rFonts w:ascii="Times New Roman" w:eastAsia="Times New Roman" w:hAnsi="Times New Roman" w:cs="Times New Roman"/>
                <w:b/>
                <w:bCs/>
                <w:color w:val="000000"/>
                <w:spacing w:val="0"/>
                <w:w w:val="100"/>
                <w:position w:val="0"/>
                <w:sz w:val="24"/>
                <w:szCs w:val="24"/>
              </w:rPr>
              <w:t xml:space="preserve">/ </w:t>
            </w:r>
            <w:r>
              <w:rPr>
                <w:rFonts w:ascii="Times New Roman" w:eastAsia="Times New Roman" w:hAnsi="Times New Roman" w:cs="Times New Roman"/>
                <w:b/>
                <w:bCs/>
                <w:color w:val="000000"/>
                <w:spacing w:val="0"/>
                <w:w w:val="100"/>
                <w:position w:val="0"/>
                <w:sz w:val="24"/>
                <w:szCs w:val="24"/>
                <w:lang w:val="en-US" w:eastAsia="en-US" w:bidi="en-US"/>
              </w:rPr>
              <w:t>CAM</w:t>
            </w:r>
            <w:r>
              <w:rPr>
                <w:color w:val="000000"/>
                <w:spacing w:val="0"/>
                <w:w w:val="100"/>
                <w:position w:val="0"/>
              </w:rPr>
              <w:t>系统的硬件；</w:t>
            </w:r>
            <w:r>
              <w:rPr>
                <w:rFonts w:ascii="Times New Roman" w:eastAsia="Times New Roman" w:hAnsi="Times New Roman" w:cs="Times New Roman"/>
                <w:b/>
                <w:bCs/>
                <w:color w:val="000000"/>
                <w:spacing w:val="0"/>
                <w:w w:val="100"/>
                <w:position w:val="0"/>
                <w:sz w:val="24"/>
                <w:szCs w:val="24"/>
                <w:lang w:val="en-US" w:eastAsia="en-US" w:bidi="en-US"/>
              </w:rPr>
              <w:t xml:space="preserve">CAD </w:t>
            </w:r>
            <w:r>
              <w:rPr>
                <w:rFonts w:ascii="Times New Roman" w:eastAsia="Times New Roman" w:hAnsi="Times New Roman" w:cs="Times New Roman"/>
                <w:b/>
                <w:bCs/>
                <w:color w:val="000000"/>
                <w:spacing w:val="0"/>
                <w:w w:val="100"/>
                <w:position w:val="0"/>
                <w:sz w:val="24"/>
                <w:szCs w:val="24"/>
              </w:rPr>
              <w:t xml:space="preserve">/ </w:t>
            </w:r>
            <w:r>
              <w:rPr>
                <w:rFonts w:ascii="Times New Roman" w:eastAsia="Times New Roman" w:hAnsi="Times New Roman" w:cs="Times New Roman"/>
                <w:b/>
                <w:bCs/>
                <w:color w:val="000000"/>
                <w:spacing w:val="0"/>
                <w:w w:val="100"/>
                <w:position w:val="0"/>
                <w:sz w:val="24"/>
                <w:szCs w:val="24"/>
                <w:lang w:val="en-US" w:eastAsia="en-US" w:bidi="en-US"/>
              </w:rPr>
              <w:t xml:space="preserve">CAM </w:t>
            </w:r>
            <w:r>
              <w:rPr>
                <w:color w:val="000000"/>
                <w:spacing w:val="0"/>
                <w:w w:val="100"/>
                <w:position w:val="0"/>
              </w:rPr>
              <w:t>系统的软件；</w:t>
            </w:r>
            <w:r>
              <w:rPr>
                <w:rFonts w:ascii="Times New Roman" w:eastAsia="Times New Roman" w:hAnsi="Times New Roman" w:cs="Times New Roman"/>
                <w:b/>
                <w:bCs/>
                <w:color w:val="000000"/>
                <w:spacing w:val="0"/>
                <w:w w:val="100"/>
                <w:position w:val="0"/>
                <w:sz w:val="24"/>
                <w:szCs w:val="24"/>
                <w:lang w:val="en-US" w:eastAsia="en-US" w:bidi="en-US"/>
              </w:rPr>
              <w:t xml:space="preserve">CAD </w:t>
            </w:r>
            <w:r>
              <w:rPr>
                <w:rFonts w:ascii="Times New Roman" w:eastAsia="Times New Roman" w:hAnsi="Times New Roman" w:cs="Times New Roman"/>
                <w:b/>
                <w:bCs/>
                <w:color w:val="000000"/>
                <w:spacing w:val="0"/>
                <w:w w:val="100"/>
                <w:position w:val="0"/>
                <w:sz w:val="24"/>
                <w:szCs w:val="24"/>
              </w:rPr>
              <w:t xml:space="preserve">/ </w:t>
            </w:r>
            <w:r>
              <w:rPr>
                <w:rFonts w:ascii="Times New Roman" w:eastAsia="Times New Roman" w:hAnsi="Times New Roman" w:cs="Times New Roman"/>
                <w:b/>
                <w:bCs/>
                <w:color w:val="000000"/>
                <w:spacing w:val="0"/>
                <w:w w:val="100"/>
                <w:position w:val="0"/>
                <w:sz w:val="24"/>
                <w:szCs w:val="24"/>
                <w:lang w:val="en-US" w:eastAsia="en-US" w:bidi="en-US"/>
              </w:rPr>
              <w:t>CAM</w:t>
            </w:r>
            <w:r>
              <w:rPr>
                <w:color w:val="000000"/>
                <w:spacing w:val="0"/>
                <w:w w:val="100"/>
                <w:position w:val="0"/>
              </w:rPr>
              <w:t>技术的发 展。</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00"/>
              <w:jc w:val="left"/>
              <w:rPr>
                <w:sz w:val="24"/>
                <w:szCs w:val="24"/>
              </w:rPr>
            </w:pPr>
            <w:r>
              <w:rPr>
                <w:rFonts w:ascii="Times New Roman" w:eastAsia="Times New Roman" w:hAnsi="Times New Roman" w:cs="Times New Roman"/>
                <w:b/>
                <w:bCs/>
                <w:color w:val="000000"/>
                <w:spacing w:val="0"/>
                <w:w w:val="100"/>
                <w:position w:val="0"/>
                <w:sz w:val="24"/>
                <w:szCs w:val="24"/>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413" w:lineRule="exact"/>
              <w:ind w:left="0" w:right="0" w:firstLine="0"/>
              <w:jc w:val="both"/>
            </w:pPr>
            <w:r>
              <w:rPr>
                <w:color w:val="000000"/>
                <w:spacing w:val="0"/>
                <w:w w:val="100"/>
                <w:position w:val="0"/>
              </w:rPr>
              <w:t>线上+ 线下</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400" w:lineRule="exact"/>
              <w:ind w:left="0" w:right="0" w:firstLine="0"/>
              <w:jc w:val="both"/>
            </w:pPr>
            <w:r>
              <w:rPr>
                <w:color w:val="000000"/>
                <w:spacing w:val="0"/>
                <w:w w:val="100"/>
                <w:position w:val="0"/>
              </w:rPr>
              <w:t>合格 的教 师，好 的教 材，课 时保 障，网 络资 源正 常开 通，制 度保 障。</w:t>
            </w:r>
          </w:p>
        </w:tc>
        <w:tc>
          <w:tcPr>
            <w:vMerge w:val="restart"/>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399" w:lineRule="exact"/>
              <w:ind w:left="0" w:right="0" w:firstLine="0"/>
              <w:jc w:val="left"/>
              <w:rPr>
                <w:sz w:val="24"/>
                <w:szCs w:val="24"/>
              </w:rPr>
            </w:pPr>
            <w:r>
              <w:rPr>
                <w:color w:val="000000"/>
                <w:spacing w:val="0"/>
                <w:w w:val="100"/>
                <w:position w:val="0"/>
                <w:sz w:val="22"/>
                <w:szCs w:val="22"/>
              </w:rPr>
              <w:t xml:space="preserve">线上 考査 占 </w:t>
            </w:r>
            <w:r>
              <w:rPr>
                <w:rFonts w:ascii="Times New Roman" w:eastAsia="Times New Roman" w:hAnsi="Times New Roman" w:cs="Times New Roman"/>
                <w:b/>
                <w:bCs/>
                <w:color w:val="000000"/>
                <w:spacing w:val="0"/>
                <w:w w:val="100"/>
                <w:position w:val="0"/>
                <w:sz w:val="24"/>
                <w:szCs w:val="24"/>
              </w:rPr>
              <w:t xml:space="preserve">30%, </w:t>
            </w:r>
            <w:r>
              <w:rPr>
                <w:color w:val="000000"/>
                <w:spacing w:val="0"/>
                <w:w w:val="100"/>
                <w:position w:val="0"/>
                <w:sz w:val="22"/>
                <w:szCs w:val="22"/>
              </w:rPr>
              <w:t xml:space="preserve">实践 考査 占 </w:t>
            </w:r>
            <w:r>
              <w:rPr>
                <w:rFonts w:ascii="Times New Roman" w:eastAsia="Times New Roman" w:hAnsi="Times New Roman" w:cs="Times New Roman"/>
                <w:b/>
                <w:bCs/>
                <w:color w:val="000000"/>
                <w:spacing w:val="0"/>
                <w:w w:val="100"/>
                <w:position w:val="0"/>
                <w:sz w:val="24"/>
                <w:szCs w:val="24"/>
              </w:rPr>
              <w:t xml:space="preserve">10%, </w:t>
            </w:r>
            <w:r>
              <w:rPr>
                <w:color w:val="000000"/>
                <w:spacing w:val="0"/>
                <w:w w:val="100"/>
                <w:position w:val="0"/>
                <w:sz w:val="22"/>
                <w:szCs w:val="22"/>
              </w:rPr>
              <w:t xml:space="preserve">线下 面授 教学 考査 占 </w:t>
            </w:r>
            <w:r>
              <w:rPr>
                <w:rFonts w:ascii="Times New Roman" w:eastAsia="Times New Roman" w:hAnsi="Times New Roman" w:cs="Times New Roman"/>
                <w:b/>
                <w:bCs/>
                <w:color w:val="000000"/>
                <w:spacing w:val="0"/>
                <w:w w:val="100"/>
                <w:position w:val="0"/>
                <w:sz w:val="24"/>
                <w:szCs w:val="24"/>
              </w:rPr>
              <w:t xml:space="preserve">10%, </w:t>
            </w:r>
            <w:r>
              <w:rPr>
                <w:color w:val="000000"/>
                <w:spacing w:val="0"/>
                <w:w w:val="100"/>
                <w:position w:val="0"/>
                <w:sz w:val="22"/>
                <w:szCs w:val="22"/>
              </w:rPr>
              <w:t xml:space="preserve">期末 集中 考试 </w:t>
            </w:r>
            <w:r>
              <w:rPr>
                <w:rFonts w:ascii="Times New Roman" w:eastAsia="Times New Roman" w:hAnsi="Times New Roman" w:cs="Times New Roman"/>
                <w:b/>
                <w:bCs/>
                <w:color w:val="000000"/>
                <w:spacing w:val="0"/>
                <w:w w:val="100"/>
                <w:position w:val="0"/>
                <w:sz w:val="24"/>
                <w:szCs w:val="24"/>
              </w:rPr>
              <w:t>50%,</w:t>
            </w:r>
          </w:p>
        </w:tc>
      </w:tr>
      <w:tr>
        <w:trPr>
          <w:trHeight w:val="2011"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12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CAD/</w:t>
            </w:r>
          </w:p>
          <w:p>
            <w:pPr>
              <w:pStyle w:val="Style13"/>
              <w:keepNext w:val="0"/>
              <w:keepLines w:val="0"/>
              <w:widowControl w:val="0"/>
              <w:shd w:val="clear" w:color="auto" w:fill="auto"/>
              <w:bidi w:val="0"/>
              <w:spacing w:before="0" w:after="120" w:line="240" w:lineRule="auto"/>
              <w:ind w:left="0" w:right="0" w:firstLine="0"/>
              <w:jc w:val="left"/>
            </w:pPr>
            <w:r>
              <w:rPr>
                <w:rFonts w:ascii="Times New Roman" w:eastAsia="Times New Roman" w:hAnsi="Times New Roman" w:cs="Times New Roman"/>
                <w:b/>
                <w:bCs/>
                <w:color w:val="000000"/>
                <w:spacing w:val="0"/>
                <w:w w:val="100"/>
                <w:position w:val="0"/>
                <w:sz w:val="24"/>
                <w:szCs w:val="24"/>
                <w:lang w:val="en-US" w:eastAsia="en-US" w:bidi="en-US"/>
              </w:rPr>
              <w:t>CAM</w:t>
            </w:r>
            <w:r>
              <w:rPr>
                <w:color w:val="000000"/>
                <w:spacing w:val="0"/>
                <w:w w:val="100"/>
                <w:position w:val="0"/>
              </w:rPr>
              <w:t>建模</w:t>
            </w:r>
          </w:p>
          <w:p>
            <w:pPr>
              <w:pStyle w:val="Style13"/>
              <w:keepNext w:val="0"/>
              <w:keepLines w:val="0"/>
              <w:widowControl w:val="0"/>
              <w:shd w:val="clear" w:color="auto" w:fill="auto"/>
              <w:bidi w:val="0"/>
              <w:spacing w:before="0" w:after="120" w:line="240" w:lineRule="auto"/>
              <w:ind w:left="0" w:right="0" w:firstLine="0"/>
              <w:jc w:val="center"/>
            </w:pPr>
            <w:r>
              <w:rPr>
                <w:color w:val="000000"/>
                <w:spacing w:val="0"/>
                <w:w w:val="100"/>
                <w:position w:val="0"/>
              </w:rPr>
              <w:t>技术</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32" w:lineRule="exact"/>
              <w:ind w:left="0" w:right="0" w:firstLine="0"/>
              <w:jc w:val="both"/>
            </w:pPr>
            <w:r>
              <w:rPr>
                <w:rFonts w:ascii="Times New Roman" w:eastAsia="Times New Roman" w:hAnsi="Times New Roman" w:cs="Times New Roman"/>
                <w:b/>
                <w:bCs/>
                <w:color w:val="000000"/>
                <w:spacing w:val="0"/>
                <w:w w:val="100"/>
                <w:position w:val="0"/>
                <w:sz w:val="24"/>
                <w:szCs w:val="24"/>
                <w:lang w:val="en-US" w:eastAsia="en-US" w:bidi="en-US"/>
              </w:rPr>
              <w:t xml:space="preserve">CAD </w:t>
            </w:r>
            <w:r>
              <w:rPr>
                <w:rFonts w:ascii="Times New Roman" w:eastAsia="Times New Roman" w:hAnsi="Times New Roman" w:cs="Times New Roman"/>
                <w:b/>
                <w:bCs/>
                <w:color w:val="000000"/>
                <w:spacing w:val="0"/>
                <w:w w:val="100"/>
                <w:position w:val="0"/>
                <w:sz w:val="24"/>
                <w:szCs w:val="24"/>
              </w:rPr>
              <w:t xml:space="preserve">/ </w:t>
            </w:r>
            <w:r>
              <w:rPr>
                <w:rFonts w:ascii="Times New Roman" w:eastAsia="Times New Roman" w:hAnsi="Times New Roman" w:cs="Times New Roman"/>
                <w:b/>
                <w:bCs/>
                <w:color w:val="000000"/>
                <w:spacing w:val="0"/>
                <w:w w:val="100"/>
                <w:position w:val="0"/>
                <w:sz w:val="24"/>
                <w:szCs w:val="24"/>
                <w:lang w:val="en-US" w:eastAsia="en-US" w:bidi="en-US"/>
              </w:rPr>
              <w:t>CAM</w:t>
            </w:r>
            <w:r>
              <w:rPr>
                <w:color w:val="000000"/>
                <w:spacing w:val="0"/>
                <w:w w:val="100"/>
                <w:position w:val="0"/>
              </w:rPr>
              <w:t>几何建模；特征建模与参 数化设计；装配建模技术；</w:t>
            </w:r>
          </w:p>
          <w:p>
            <w:pPr>
              <w:pStyle w:val="Style13"/>
              <w:keepNext w:val="0"/>
              <w:keepLines w:val="0"/>
              <w:widowControl w:val="0"/>
              <w:shd w:val="clear" w:color="auto" w:fill="auto"/>
              <w:bidi w:val="0"/>
              <w:spacing w:before="0" w:after="0" w:line="410" w:lineRule="exact"/>
              <w:ind w:left="0" w:right="0" w:firstLine="0"/>
              <w:jc w:val="both"/>
            </w:pPr>
            <w:r>
              <w:rPr>
                <w:rFonts w:ascii="Times New Roman" w:eastAsia="Times New Roman" w:hAnsi="Times New Roman" w:cs="Times New Roman"/>
                <w:b/>
                <w:bCs/>
                <w:color w:val="000000"/>
                <w:spacing w:val="0"/>
                <w:w w:val="100"/>
                <w:position w:val="0"/>
                <w:sz w:val="24"/>
                <w:szCs w:val="24"/>
                <w:lang w:val="en-US" w:eastAsia="en-US" w:bidi="en-US"/>
              </w:rPr>
              <w:t xml:space="preserve">SolidWorks </w:t>
            </w:r>
            <w:r>
              <w:rPr>
                <w:rFonts w:ascii="Times New Roman" w:eastAsia="Times New Roman" w:hAnsi="Times New Roman" w:cs="Times New Roman"/>
                <w:b/>
                <w:bCs/>
                <w:color w:val="000000"/>
                <w:spacing w:val="0"/>
                <w:w w:val="100"/>
                <w:position w:val="0"/>
                <w:sz w:val="24"/>
                <w:szCs w:val="24"/>
              </w:rPr>
              <w:t xml:space="preserve">, </w:t>
            </w:r>
            <w:r>
              <w:rPr>
                <w:rFonts w:ascii="Times New Roman" w:eastAsia="Times New Roman" w:hAnsi="Times New Roman" w:cs="Times New Roman"/>
                <w:b/>
                <w:bCs/>
                <w:color w:val="000000"/>
                <w:spacing w:val="0"/>
                <w:w w:val="100"/>
                <w:position w:val="0"/>
                <w:sz w:val="24"/>
                <w:szCs w:val="24"/>
                <w:lang w:val="en-US" w:eastAsia="en-US" w:bidi="en-US"/>
              </w:rPr>
              <w:t xml:space="preserve">Pro/ENGINEER Wildfire </w:t>
            </w:r>
            <w:r>
              <w:rPr>
                <w:color w:val="000000"/>
                <w:spacing w:val="0"/>
                <w:w w:val="100"/>
                <w:position w:val="0"/>
              </w:rPr>
              <w:t>等常用三维</w:t>
            </w:r>
            <w:r>
              <w:rPr>
                <w:rFonts w:ascii="Times New Roman" w:eastAsia="Times New Roman" w:hAnsi="Times New Roman" w:cs="Times New Roman"/>
                <w:b/>
                <w:bCs/>
                <w:color w:val="000000"/>
                <w:spacing w:val="0"/>
                <w:w w:val="100"/>
                <w:position w:val="0"/>
                <w:sz w:val="24"/>
                <w:szCs w:val="24"/>
                <w:lang w:val="en-US" w:eastAsia="en-US" w:bidi="en-US"/>
              </w:rPr>
              <w:t>CAD</w:t>
            </w:r>
            <w:r>
              <w:rPr>
                <w:color w:val="000000"/>
                <w:spacing w:val="0"/>
                <w:w w:val="100"/>
                <w:position w:val="0"/>
              </w:rPr>
              <w:t>软件的简单实体设 计入门。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20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408" w:lineRule="exact"/>
              <w:ind w:left="0" w:right="0" w:firstLine="0"/>
              <w:jc w:val="both"/>
            </w:pPr>
            <w:r>
              <w:rPr>
                <w:color w:val="000000"/>
                <w:spacing w:val="0"/>
                <w:w w:val="100"/>
                <w:position w:val="0"/>
              </w:rPr>
              <w:t>线上+ 线下</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806"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120" w:line="240" w:lineRule="auto"/>
              <w:ind w:left="0" w:right="0" w:firstLine="0"/>
              <w:jc w:val="left"/>
            </w:pPr>
            <w:r>
              <w:rPr>
                <w:rFonts w:ascii="Times New Roman" w:eastAsia="Times New Roman" w:hAnsi="Times New Roman" w:cs="Times New Roman"/>
                <w:b/>
                <w:bCs/>
                <w:color w:val="000000"/>
                <w:spacing w:val="0"/>
                <w:w w:val="100"/>
                <w:position w:val="0"/>
                <w:sz w:val="24"/>
                <w:szCs w:val="24"/>
                <w:lang w:val="en-US" w:eastAsia="en-US" w:bidi="en-US"/>
              </w:rPr>
              <w:t>CAM</w:t>
            </w:r>
            <w:r>
              <w:rPr>
                <w:color w:val="000000"/>
                <w:spacing w:val="0"/>
                <w:w w:val="100"/>
                <w:position w:val="0"/>
              </w:rPr>
              <w:t>技术</w:t>
            </w:r>
          </w:p>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原理</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03" w:lineRule="exact"/>
              <w:ind w:left="0" w:right="0" w:firstLine="0"/>
              <w:jc w:val="both"/>
            </w:pPr>
            <w:r>
              <w:rPr>
                <w:color w:val="000000"/>
                <w:spacing w:val="0"/>
                <w:w w:val="100"/>
                <w:position w:val="0"/>
              </w:rPr>
              <w:t>计算机辅助工艺设计;数控加工及程 序编制</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00"/>
              <w:jc w:val="left"/>
              <w:rPr>
                <w:sz w:val="24"/>
                <w:szCs w:val="24"/>
              </w:rPr>
            </w:pPr>
            <w:r>
              <w:rPr>
                <w:rFonts w:ascii="Times New Roman" w:eastAsia="Times New Roman" w:hAnsi="Times New Roman" w:cs="Times New Roman"/>
                <w:b/>
                <w:bCs/>
                <w:color w:val="000000"/>
                <w:spacing w:val="0"/>
                <w:w w:val="100"/>
                <w:position w:val="0"/>
                <w:sz w:val="24"/>
                <w:szCs w:val="24"/>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08" w:lineRule="exact"/>
              <w:ind w:left="0" w:right="0" w:firstLine="0"/>
              <w:jc w:val="both"/>
            </w:pPr>
            <w:r>
              <w:rPr>
                <w:color w:val="000000"/>
                <w:spacing w:val="0"/>
                <w:w w:val="100"/>
                <w:position w:val="0"/>
              </w:rPr>
              <w:t>线上+ 线下</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1613"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418" w:lineRule="exact"/>
              <w:ind w:left="0" w:right="0" w:firstLine="0"/>
              <w:jc w:val="center"/>
            </w:pPr>
            <w:r>
              <w:rPr>
                <w:rFonts w:ascii="Times New Roman" w:eastAsia="Times New Roman" w:hAnsi="Times New Roman" w:cs="Times New Roman"/>
                <w:b/>
                <w:bCs/>
                <w:color w:val="000000"/>
                <w:spacing w:val="0"/>
                <w:w w:val="100"/>
                <w:position w:val="0"/>
                <w:sz w:val="24"/>
                <w:szCs w:val="24"/>
                <w:lang w:val="en-US" w:eastAsia="en-US" w:bidi="en-US"/>
              </w:rPr>
              <w:t>2D</w:t>
            </w:r>
            <w:r>
              <w:rPr>
                <w:color w:val="000000"/>
                <w:spacing w:val="0"/>
                <w:w w:val="100"/>
                <w:position w:val="0"/>
              </w:rPr>
              <w:t>刀具路 径的生成</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410" w:lineRule="exact"/>
              <w:ind w:left="0" w:right="0" w:firstLine="0"/>
              <w:jc w:val="both"/>
            </w:pPr>
            <w:r>
              <w:rPr>
                <w:rFonts w:ascii="Times New Roman" w:eastAsia="Times New Roman" w:hAnsi="Times New Roman" w:cs="Times New Roman"/>
                <w:b/>
                <w:bCs/>
                <w:color w:val="000000"/>
                <w:spacing w:val="0"/>
                <w:w w:val="100"/>
                <w:position w:val="0"/>
                <w:sz w:val="24"/>
                <w:szCs w:val="24"/>
                <w:lang w:val="en-US" w:eastAsia="en-US" w:bidi="en-US"/>
              </w:rPr>
              <w:t>2D</w:t>
            </w:r>
            <w:r>
              <w:rPr>
                <w:color w:val="000000"/>
                <w:spacing w:val="0"/>
                <w:w w:val="100"/>
                <w:position w:val="0"/>
              </w:rPr>
              <w:t>刀具路径模组及其共同参数；外 形铤削模组；挖槽模组；钻孔模组； 刻文字。</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00"/>
              <w:jc w:val="left"/>
              <w:rPr>
                <w:sz w:val="24"/>
                <w:szCs w:val="24"/>
              </w:rPr>
            </w:pPr>
            <w:r>
              <w:rPr>
                <w:rFonts w:ascii="Times New Roman" w:eastAsia="Times New Roman" w:hAnsi="Times New Roman" w:cs="Times New Roman"/>
                <w:b/>
                <w:bCs/>
                <w:color w:val="000000"/>
                <w:spacing w:val="0"/>
                <w:w w:val="100"/>
                <w:position w:val="0"/>
                <w:sz w:val="24"/>
                <w:szCs w:val="24"/>
              </w:rPr>
              <w:t>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408" w:lineRule="exact"/>
              <w:ind w:left="0" w:right="0" w:firstLine="0"/>
              <w:jc w:val="both"/>
            </w:pPr>
            <w:r>
              <w:rPr>
                <w:color w:val="000000"/>
                <w:spacing w:val="0"/>
                <w:w w:val="100"/>
                <w:position w:val="0"/>
              </w:rPr>
              <w:t>线上+ 线下</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2006"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422" w:lineRule="exact"/>
              <w:ind w:left="0" w:right="0" w:firstLine="0"/>
              <w:jc w:val="center"/>
            </w:pPr>
            <w:r>
              <w:rPr>
                <w:rFonts w:ascii="Times New Roman" w:eastAsia="Times New Roman" w:hAnsi="Times New Roman" w:cs="Times New Roman"/>
                <w:b/>
                <w:bCs/>
                <w:color w:val="000000"/>
                <w:spacing w:val="0"/>
                <w:w w:val="100"/>
                <w:position w:val="0"/>
                <w:sz w:val="24"/>
                <w:szCs w:val="24"/>
                <w:lang w:val="en-US" w:eastAsia="en-US" w:bidi="en-US"/>
              </w:rPr>
              <w:t>3D</w:t>
            </w:r>
            <w:r>
              <w:rPr>
                <w:color w:val="000000"/>
                <w:spacing w:val="0"/>
                <w:w w:val="100"/>
                <w:position w:val="0"/>
              </w:rPr>
              <w:t>刀具路 径的生成</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06" w:lineRule="exact"/>
              <w:ind w:left="0" w:right="0" w:firstLine="0"/>
              <w:jc w:val="both"/>
            </w:pPr>
            <w:r>
              <w:rPr>
                <w:color w:val="000000"/>
                <w:spacing w:val="0"/>
                <w:w w:val="100"/>
                <w:position w:val="0"/>
              </w:rPr>
              <w:t>产生</w:t>
            </w:r>
            <w:r>
              <w:rPr>
                <w:rFonts w:ascii="Times New Roman" w:eastAsia="Times New Roman" w:hAnsi="Times New Roman" w:cs="Times New Roman"/>
                <w:b/>
                <w:bCs/>
                <w:color w:val="000000"/>
                <w:spacing w:val="0"/>
                <w:w w:val="100"/>
                <w:position w:val="0"/>
                <w:sz w:val="24"/>
                <w:szCs w:val="24"/>
                <w:lang w:val="en-US" w:eastAsia="en-US" w:bidi="en-US"/>
              </w:rPr>
              <w:t>3D</w:t>
            </w:r>
            <w:r>
              <w:rPr>
                <w:color w:val="000000"/>
                <w:spacing w:val="0"/>
                <w:w w:val="100"/>
                <w:position w:val="0"/>
              </w:rPr>
              <w:t xml:space="preserve">刀具路径的两种方法；用线 框法产生刀具路径；曲面模型生产 </w:t>
            </w:r>
            <w:r>
              <w:rPr>
                <w:rFonts w:ascii="Times New Roman" w:eastAsia="Times New Roman" w:hAnsi="Times New Roman" w:cs="Times New Roman"/>
                <w:b/>
                <w:bCs/>
                <w:color w:val="000000"/>
                <w:spacing w:val="0"/>
                <w:w w:val="100"/>
                <w:position w:val="0"/>
                <w:sz w:val="24"/>
                <w:szCs w:val="24"/>
                <w:lang w:val="en-US" w:eastAsia="en-US" w:bidi="en-US"/>
              </w:rPr>
              <w:t>3D</w:t>
            </w:r>
            <w:r>
              <w:rPr>
                <w:color w:val="000000"/>
                <w:spacing w:val="0"/>
                <w:w w:val="100"/>
                <w:position w:val="0"/>
              </w:rPr>
              <w:t>刀具路径；多轴加工；投影加工 与路径修剪；自动编程系统综合应 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00"/>
              <w:jc w:val="left"/>
              <w:rPr>
                <w:sz w:val="24"/>
                <w:szCs w:val="24"/>
              </w:rPr>
            </w:pPr>
            <w:r>
              <w:rPr>
                <w:rFonts w:ascii="Times New Roman" w:eastAsia="Times New Roman" w:hAnsi="Times New Roman" w:cs="Times New Roman"/>
                <w:b/>
                <w:bCs/>
                <w:color w:val="000000"/>
                <w:spacing w:val="0"/>
                <w:w w:val="100"/>
                <w:position w:val="0"/>
                <w:sz w:val="24"/>
                <w:szCs w:val="24"/>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408" w:lineRule="exact"/>
              <w:ind w:left="0" w:right="0" w:firstLine="0"/>
              <w:jc w:val="both"/>
            </w:pPr>
            <w:r>
              <w:rPr>
                <w:color w:val="000000"/>
                <w:spacing w:val="0"/>
                <w:w w:val="100"/>
                <w:position w:val="0"/>
              </w:rPr>
              <w:t>线上+ 线下</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811"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03" w:lineRule="exact"/>
              <w:ind w:left="0" w:right="0" w:firstLine="0"/>
              <w:jc w:val="left"/>
            </w:pPr>
            <w:r>
              <w:rPr>
                <w:color w:val="000000"/>
                <w:spacing w:val="0"/>
                <w:w w:val="100"/>
                <w:position w:val="0"/>
              </w:rPr>
              <w:t>数控车削 自动编程</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84" w:lineRule="exact"/>
              <w:ind w:left="0" w:right="0" w:firstLine="0"/>
              <w:jc w:val="left"/>
            </w:pPr>
            <w:r>
              <w:rPr>
                <w:color w:val="000000"/>
                <w:spacing w:val="0"/>
                <w:w w:val="100"/>
                <w:position w:val="0"/>
              </w:rPr>
              <w:t>零件车削加工工艺分析；零件</w:t>
            </w:r>
            <w:r>
              <w:rPr>
                <w:rFonts w:ascii="Times New Roman" w:eastAsia="Times New Roman" w:hAnsi="Times New Roman" w:cs="Times New Roman"/>
                <w:b/>
                <w:bCs/>
                <w:color w:val="000000"/>
                <w:spacing w:val="0"/>
                <w:w w:val="100"/>
                <w:position w:val="0"/>
                <w:sz w:val="24"/>
                <w:szCs w:val="24"/>
                <w:lang w:val="en-US" w:eastAsia="en-US" w:bidi="en-US"/>
              </w:rPr>
              <w:t>CAD</w:t>
            </w:r>
            <w:r>
              <w:rPr>
                <w:b/>
                <w:bCs/>
                <w:color w:val="000000"/>
                <w:spacing w:val="0"/>
                <w:w w:val="100"/>
                <w:position w:val="0"/>
                <w:sz w:val="26"/>
                <w:szCs w:val="26"/>
                <w:lang w:val="en-US" w:eastAsia="en-US" w:bidi="en-US"/>
              </w:rPr>
              <w:t>；</w:t>
            </w:r>
            <w:r>
              <w:rPr>
                <w:rFonts w:ascii="Times New Roman" w:eastAsia="Times New Roman" w:hAnsi="Times New Roman" w:cs="Times New Roman"/>
                <w:b/>
                <w:bCs/>
                <w:color w:val="000000"/>
                <w:spacing w:val="0"/>
                <w:w w:val="100"/>
                <w:position w:val="0"/>
                <w:sz w:val="24"/>
                <w:szCs w:val="24"/>
                <w:lang w:val="en-US" w:eastAsia="en-US" w:bidi="en-US"/>
              </w:rPr>
              <w:t xml:space="preserve"> </w:t>
            </w:r>
            <w:r>
              <w:rPr>
                <w:color w:val="000000"/>
                <w:spacing w:val="0"/>
                <w:w w:val="100"/>
                <w:position w:val="0"/>
              </w:rPr>
              <w:t>零件车削</w:t>
            </w:r>
            <w:r>
              <w:rPr>
                <w:rFonts w:ascii="Times New Roman" w:eastAsia="Times New Roman" w:hAnsi="Times New Roman" w:cs="Times New Roman"/>
                <w:b/>
                <w:bCs/>
                <w:color w:val="000000"/>
                <w:spacing w:val="0"/>
                <w:w w:val="100"/>
                <w:position w:val="0"/>
                <w:sz w:val="24"/>
                <w:szCs w:val="24"/>
                <w:lang w:val="en-US" w:eastAsia="en-US" w:bidi="en-US"/>
              </w:rPr>
              <w:t>CAM</w:t>
            </w:r>
            <w:r>
              <w:rPr>
                <w:b/>
                <w:bCs/>
                <w:color w:val="000000"/>
                <w:spacing w:val="0"/>
                <w:w w:val="100"/>
                <w:position w:val="0"/>
                <w:sz w:val="26"/>
                <w:szCs w:val="26"/>
                <w:lang w:val="en-US" w:eastAsia="en-US" w:bidi="en-US"/>
              </w:rPr>
              <w:t>；</w:t>
            </w:r>
            <w:r>
              <w:rPr>
                <w:color w:val="000000"/>
                <w:spacing w:val="0"/>
                <w:w w:val="100"/>
                <w:position w:val="0"/>
              </w:rPr>
              <w:t>车削后置处理。</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00"/>
              <w:jc w:val="left"/>
              <w:rPr>
                <w:sz w:val="24"/>
                <w:szCs w:val="24"/>
              </w:rPr>
            </w:pPr>
            <w:r>
              <w:rPr>
                <w:rFonts w:ascii="Times New Roman" w:eastAsia="Times New Roman" w:hAnsi="Times New Roman" w:cs="Times New Roman"/>
                <w:b/>
                <w:bCs/>
                <w:color w:val="000000"/>
                <w:spacing w:val="0"/>
                <w:w w:val="100"/>
                <w:position w:val="0"/>
                <w:sz w:val="24"/>
                <w:szCs w:val="24"/>
              </w:rPr>
              <w:t>3</w:t>
            </w:r>
          </w:p>
        </w:tc>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1214"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2"/>
                <w:szCs w:val="22"/>
              </w:rPr>
              <w:t>总学时</w:t>
            </w:r>
            <w:r>
              <w:rPr>
                <w:rFonts w:ascii="Times New Roman" w:eastAsia="Times New Roman" w:hAnsi="Times New Roman" w:cs="Times New Roman"/>
                <w:b/>
                <w:bCs/>
                <w:color w:val="000000"/>
                <w:spacing w:val="0"/>
                <w:w w:val="100"/>
                <w:position w:val="0"/>
                <w:sz w:val="24"/>
                <w:szCs w:val="24"/>
              </w:rPr>
              <w:t>39</w:t>
            </w:r>
          </w:p>
        </w:tc>
        <w:tc>
          <w:tcPr>
            <w:gridSpan w:val="5"/>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415" w:lineRule="exact"/>
              <w:ind w:left="0" w:right="0" w:firstLine="0"/>
              <w:jc w:val="left"/>
            </w:pPr>
            <w:r>
              <w:rPr>
                <w:color w:val="000000"/>
                <w:spacing w:val="0"/>
                <w:w w:val="100"/>
                <w:position w:val="0"/>
              </w:rPr>
              <w:t>教学形式：线上+线下，线上</w:t>
            </w:r>
            <w:r>
              <w:rPr>
                <w:rFonts w:ascii="Times New Roman" w:eastAsia="Times New Roman" w:hAnsi="Times New Roman" w:cs="Times New Roman"/>
                <w:b/>
                <w:bCs/>
                <w:color w:val="000000"/>
                <w:spacing w:val="0"/>
                <w:w w:val="100"/>
                <w:position w:val="0"/>
                <w:sz w:val="24"/>
                <w:szCs w:val="24"/>
              </w:rPr>
              <w:t>20</w:t>
            </w:r>
            <w:r>
              <w:rPr>
                <w:color w:val="000000"/>
                <w:spacing w:val="0"/>
                <w:w w:val="100"/>
                <w:position w:val="0"/>
              </w:rPr>
              <w:t>学时，线下</w:t>
            </w:r>
            <w:r>
              <w:rPr>
                <w:rFonts w:ascii="Times New Roman" w:eastAsia="Times New Roman" w:hAnsi="Times New Roman" w:cs="Times New Roman"/>
                <w:b/>
                <w:bCs/>
                <w:color w:val="000000"/>
                <w:spacing w:val="0"/>
                <w:w w:val="100"/>
                <w:position w:val="0"/>
                <w:sz w:val="24"/>
                <w:szCs w:val="24"/>
              </w:rPr>
              <w:t>19</w:t>
            </w:r>
            <w:r>
              <w:rPr>
                <w:color w:val="000000"/>
                <w:spacing w:val="0"/>
                <w:w w:val="100"/>
                <w:position w:val="0"/>
              </w:rPr>
              <w:t>学时，线下学时/总学 时</w:t>
            </w:r>
            <w:r>
              <w:rPr>
                <w:rFonts w:ascii="Times New Roman" w:eastAsia="Times New Roman" w:hAnsi="Times New Roman" w:cs="Times New Roman"/>
                <w:b/>
                <w:bCs/>
                <w:color w:val="000000"/>
                <w:spacing w:val="0"/>
                <w:w w:val="100"/>
                <w:position w:val="0"/>
                <w:sz w:val="24"/>
                <w:szCs w:val="24"/>
              </w:rPr>
              <w:t>=50%,</w:t>
            </w:r>
            <w:r>
              <w:rPr>
                <w:color w:val="000000"/>
                <w:spacing w:val="0"/>
                <w:w w:val="100"/>
                <w:position w:val="0"/>
              </w:rPr>
              <w:t>线下集中授课+实践+考查，将课程思政、</w:t>
            </w:r>
            <w:r>
              <w:rPr>
                <w:rFonts w:ascii="Times New Roman" w:eastAsia="Times New Roman" w:hAnsi="Times New Roman" w:cs="Times New Roman"/>
                <w:b/>
                <w:bCs/>
                <w:color w:val="000000"/>
                <w:spacing w:val="0"/>
                <w:w w:val="100"/>
                <w:position w:val="0"/>
                <w:sz w:val="24"/>
                <w:szCs w:val="24"/>
                <w:lang w:val="en-US" w:eastAsia="en-US" w:bidi="en-US"/>
              </w:rPr>
              <w:t>1+X</w:t>
            </w:r>
            <w:r>
              <w:rPr>
                <w:color w:val="000000"/>
                <w:spacing w:val="0"/>
                <w:w w:val="100"/>
                <w:position w:val="0"/>
              </w:rPr>
              <w:t>融入教学中， 实现书证融通。</w:t>
            </w:r>
          </w:p>
        </w:tc>
      </w:tr>
    </w:tbl>
    <w:p>
      <w:pPr>
        <w:spacing w:lineRule="exact" w:line="1"/>
        <w:rPr>
          <w:sz w:val="2"/>
          <w:szCs w:val="2"/>
        </w:rPr>
      </w:pPr>
      <w:r>
        <w:br w:type="page"/>
      </w:r>
    </w:p>
    <w:p>
      <w:pPr>
        <w:pStyle w:val="Style7"/>
        <w:keepNext w:val="0"/>
        <w:keepLines w:val="0"/>
        <w:widowControl w:val="0"/>
        <w:shd w:val="clear" w:color="auto" w:fill="auto"/>
        <w:bidi w:val="0"/>
        <w:spacing w:before="0" w:after="0" w:line="446" w:lineRule="exact"/>
        <w:ind w:left="0" w:right="0" w:firstLine="600"/>
        <w:jc w:val="left"/>
      </w:pPr>
      <w:r>
        <w:rPr>
          <w:color w:val="000000"/>
          <w:spacing w:val="0"/>
          <w:w w:val="100"/>
          <w:position w:val="0"/>
        </w:rPr>
        <w:t>（六）专业核心课程</w:t>
      </w:r>
    </w:p>
    <w:p>
      <w:pPr>
        <w:pStyle w:val="Style7"/>
        <w:keepNext w:val="0"/>
        <w:keepLines w:val="0"/>
        <w:widowControl w:val="0"/>
        <w:shd w:val="clear" w:color="auto" w:fill="auto"/>
        <w:bidi w:val="0"/>
        <w:spacing w:before="0" w:after="0" w:line="446" w:lineRule="exact"/>
        <w:ind w:left="0" w:right="0" w:firstLine="440"/>
        <w:jc w:val="left"/>
      </w:pPr>
      <w:bookmarkStart w:id="58" w:name="bookmark58"/>
      <w:r>
        <w:rPr>
          <w:color w:val="000000"/>
          <w:spacing w:val="0"/>
          <w:w w:val="100"/>
          <w:position w:val="0"/>
          <w:sz w:val="24"/>
          <w:szCs w:val="24"/>
        </w:rPr>
        <w:t>1</w:t>
      </w:r>
      <w:bookmarkEnd w:id="58"/>
      <w:r>
        <w:rPr>
          <w:color w:val="000000"/>
          <w:spacing w:val="0"/>
          <w:w w:val="100"/>
          <w:position w:val="0"/>
        </w:rPr>
        <w:t>、机械设计基础</w:t>
      </w:r>
      <w:r>
        <w:rPr>
          <w:color w:val="000000"/>
          <w:spacing w:val="0"/>
          <w:w w:val="100"/>
          <w:position w:val="0"/>
          <w:sz w:val="24"/>
          <w:szCs w:val="24"/>
          <w:lang w:val="en-US" w:eastAsia="en-US" w:bidi="en-US"/>
        </w:rPr>
        <w:t>（B</w:t>
      </w:r>
      <w:r>
        <w:rPr>
          <w:color w:val="000000"/>
          <w:spacing w:val="0"/>
          <w:w w:val="100"/>
          <w:position w:val="0"/>
        </w:rPr>
        <w:t>课）</w:t>
      </w:r>
    </w:p>
    <w:p>
      <w:pPr>
        <w:pStyle w:val="Style7"/>
        <w:keepNext w:val="0"/>
        <w:keepLines w:val="0"/>
        <w:widowControl w:val="0"/>
        <w:shd w:val="clear" w:color="auto" w:fill="auto"/>
        <w:bidi w:val="0"/>
        <w:spacing w:before="0" w:after="160" w:line="446" w:lineRule="exact"/>
        <w:ind w:left="0" w:right="0" w:firstLine="600"/>
        <w:jc w:val="left"/>
      </w:pPr>
      <w:r>
        <w:rPr>
          <w:color w:val="000000"/>
          <w:spacing w:val="0"/>
          <w:w w:val="100"/>
          <w:position w:val="0"/>
          <w:sz w:val="24"/>
          <w:szCs w:val="24"/>
        </w:rPr>
        <w:t>（1）</w:t>
      </w:r>
      <w:r>
        <w:rPr>
          <w:color w:val="000000"/>
          <w:spacing w:val="0"/>
          <w:w w:val="100"/>
          <w:position w:val="0"/>
        </w:rPr>
        <w:t>课程目标通过本课程的学习，使学生获得正确分析、使用和维护机械的 基本知识、基本理论及基本技能，初步具备运用手册设计简单机械的能力，为学习</w:t>
      </w:r>
    </w:p>
    <w:p>
      <w:pPr>
        <w:pStyle w:val="Style10"/>
        <w:keepNext w:val="0"/>
        <w:keepLines w:val="0"/>
        <w:widowControl w:val="0"/>
        <w:shd w:val="clear" w:color="auto" w:fill="auto"/>
        <w:bidi w:val="0"/>
        <w:spacing w:before="0" w:after="120" w:line="240" w:lineRule="auto"/>
        <w:ind w:left="0" w:right="0" w:firstLine="0"/>
        <w:jc w:val="left"/>
      </w:pPr>
      <w:r>
        <w:rPr>
          <w:color w:val="000000"/>
          <w:spacing w:val="0"/>
          <w:w w:val="100"/>
          <w:position w:val="0"/>
        </w:rPr>
        <w:t>有关专业机械设备课程以及参与技术改造奠定必要的基础。</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（2）</w:t>
      </w:r>
      <w:r>
        <w:rPr>
          <w:color w:val="000000"/>
          <w:spacing w:val="0"/>
          <w:w w:val="100"/>
          <w:position w:val="0"/>
        </w:rPr>
        <w:t>教学内容与要求</w:t>
      </w:r>
    </w:p>
    <w:tbl>
      <w:tblPr>
        <w:tblOverlap w:val="never"/>
        <w:jc w:val="center"/>
        <w:tblLayout w:type="fixed"/>
      </w:tblPr>
      <w:tblGrid>
        <w:gridCol w:w="3840"/>
        <w:gridCol w:w="787"/>
        <w:gridCol w:w="1464"/>
        <w:gridCol w:w="1099"/>
        <w:gridCol w:w="1368"/>
      </w:tblGrid>
      <w:tr>
        <w:trPr>
          <w:trHeight w:val="74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580"/>
              <w:jc w:val="left"/>
            </w:pPr>
            <w:r>
              <w:rPr>
                <w:color w:val="000000"/>
                <w:spacing w:val="0"/>
                <w:w w:val="100"/>
                <w:position w:val="0"/>
              </w:rPr>
              <w:t>课程内容</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50" w:lineRule="exact"/>
              <w:ind w:left="0" w:right="0" w:firstLine="0"/>
              <w:jc w:val="center"/>
            </w:pPr>
            <w:r>
              <w:rPr>
                <w:color w:val="000000"/>
                <w:spacing w:val="0"/>
                <w:w w:val="100"/>
                <w:position w:val="0"/>
              </w:rPr>
              <w:t>建议 课时</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100" w:line="240" w:lineRule="auto"/>
              <w:ind w:left="0" w:right="0" w:firstLine="0"/>
              <w:jc w:val="left"/>
            </w:pPr>
            <w:r>
              <w:rPr>
                <w:color w:val="000000"/>
                <w:spacing w:val="0"/>
                <w:w w:val="100"/>
                <w:position w:val="0"/>
              </w:rPr>
              <w:t>教学方法和</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手段</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100" w:line="240" w:lineRule="auto"/>
              <w:ind w:left="0" w:right="0" w:firstLine="0"/>
              <w:jc w:val="left"/>
            </w:pPr>
            <w:r>
              <w:rPr>
                <w:color w:val="000000"/>
                <w:spacing w:val="0"/>
                <w:w w:val="100"/>
                <w:position w:val="0"/>
              </w:rPr>
              <w:t>保障</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条件</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pPr>
            <w:r>
              <w:rPr>
                <w:color w:val="000000"/>
                <w:spacing w:val="0"/>
                <w:w w:val="100"/>
                <w:position w:val="0"/>
              </w:rPr>
              <w:t>考核方式</w:t>
            </w:r>
          </w:p>
        </w:tc>
      </w:tr>
      <w:tr>
        <w:trPr>
          <w:trHeight w:val="446"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机械设计基础概论</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合格的</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线上考查</w:t>
            </w:r>
          </w:p>
        </w:tc>
      </w:tr>
      <w:tr>
        <w:trPr>
          <w:trHeight w:val="44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平面机构的自由度及机构运动简图</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w:t>
            </w:r>
          </w:p>
        </w:tc>
        <w:tc>
          <w:tcPr>
            <w:tcBorders>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教师，好</w:t>
            </w:r>
          </w:p>
        </w:tc>
        <w:tc>
          <w:tcPr>
            <w:tcBorders>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占</w:t>
            </w:r>
            <w:r>
              <w:rPr>
                <w:color w:val="000000"/>
                <w:spacing w:val="0"/>
                <w:w w:val="100"/>
                <w:position w:val="0"/>
                <w:sz w:val="24"/>
                <w:szCs w:val="24"/>
              </w:rPr>
              <w:t>30%,</w:t>
            </w:r>
            <w:r>
              <w:rPr>
                <w:color w:val="000000"/>
                <w:spacing w:val="0"/>
                <w:w w:val="100"/>
                <w:position w:val="0"/>
              </w:rPr>
              <w:t>实</w:t>
            </w:r>
          </w:p>
        </w:tc>
      </w:tr>
      <w:tr>
        <w:trPr>
          <w:trHeight w:val="44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凸轮机构</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w:t>
            </w:r>
          </w:p>
        </w:tc>
        <w:tc>
          <w:tcPr>
            <w:tcBorders>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的教材，</w:t>
            </w:r>
          </w:p>
        </w:tc>
        <w:tc>
          <w:tcPr>
            <w:tcBorders>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践考査占</w:t>
            </w:r>
          </w:p>
        </w:tc>
      </w:tr>
      <w:tr>
        <w:trPr>
          <w:trHeight w:val="446"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间歇运动机构</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自学</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w:t>
            </w:r>
          </w:p>
        </w:tc>
        <w:tc>
          <w:tcPr>
            <w:tcBorders>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课时保</w:t>
            </w:r>
          </w:p>
        </w:tc>
        <w:tc>
          <w:tcPr>
            <w:tcBorders>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10%,</w:t>
            </w:r>
            <w:r>
              <w:rPr>
                <w:color w:val="000000"/>
                <w:spacing w:val="0"/>
                <w:w w:val="100"/>
                <w:position w:val="0"/>
              </w:rPr>
              <w:t>线下</w:t>
            </w:r>
          </w:p>
        </w:tc>
      </w:tr>
      <w:tr>
        <w:trPr>
          <w:trHeight w:val="446"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40" w:after="0" w:line="240" w:lineRule="auto"/>
              <w:ind w:left="0" w:right="0" w:firstLine="0"/>
              <w:jc w:val="left"/>
            </w:pPr>
            <w:r>
              <w:rPr>
                <w:color w:val="000000"/>
                <w:spacing w:val="0"/>
                <w:w w:val="100"/>
                <w:position w:val="0"/>
              </w:rPr>
              <w:t>联接</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rPr>
                <w:sz w:val="24"/>
                <w:szCs w:val="24"/>
              </w:rPr>
            </w:pPr>
            <w:r>
              <w:rPr>
                <w:color w:val="000000"/>
                <w:spacing w:val="0"/>
                <w:w w:val="100"/>
                <w:position w:val="0"/>
                <w:sz w:val="24"/>
                <w:szCs w:val="24"/>
              </w:rPr>
              <w:t>4</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20" w:after="0" w:line="240" w:lineRule="auto"/>
              <w:ind w:left="0" w:right="0" w:firstLine="0"/>
              <w:jc w:val="left"/>
            </w:pPr>
            <w:r>
              <w:rPr>
                <w:color w:val="000000"/>
                <w:spacing w:val="0"/>
                <w:w w:val="100"/>
                <w:position w:val="0"/>
              </w:rPr>
              <w:t>线上+线下</w:t>
            </w:r>
          </w:p>
        </w:tc>
        <w:tc>
          <w:tcPr>
            <w:tcBorders>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障，网络</w:t>
            </w:r>
          </w:p>
        </w:tc>
        <w:tc>
          <w:tcPr>
            <w:tcBorders>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面授教学</w:t>
            </w:r>
          </w:p>
        </w:tc>
      </w:tr>
      <w:tr>
        <w:trPr>
          <w:trHeight w:val="442"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40" w:after="0" w:line="240" w:lineRule="auto"/>
              <w:ind w:left="0" w:right="0" w:firstLine="0"/>
              <w:jc w:val="left"/>
            </w:pPr>
            <w:r>
              <w:rPr>
                <w:color w:val="000000"/>
                <w:spacing w:val="0"/>
                <w:w w:val="100"/>
                <w:position w:val="0"/>
              </w:rPr>
              <w:t>带传动</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center"/>
              <w:rPr>
                <w:sz w:val="24"/>
                <w:szCs w:val="24"/>
              </w:rPr>
            </w:pPr>
            <w:r>
              <w:rPr>
                <w:color w:val="000000"/>
                <w:spacing w:val="0"/>
                <w:w w:val="100"/>
                <w:position w:val="0"/>
                <w:sz w:val="24"/>
                <w:szCs w:val="24"/>
              </w:rPr>
              <w:t>4</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20" w:after="0" w:line="240" w:lineRule="auto"/>
              <w:ind w:left="0" w:right="0" w:firstLine="0"/>
              <w:jc w:val="left"/>
            </w:pPr>
            <w:r>
              <w:rPr>
                <w:color w:val="000000"/>
                <w:spacing w:val="0"/>
                <w:w w:val="100"/>
                <w:position w:val="0"/>
              </w:rPr>
              <w:t>线上+线下</w:t>
            </w:r>
          </w:p>
        </w:tc>
        <w:tc>
          <w:tcPr>
            <w:tcBorders>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资源正</w:t>
            </w:r>
          </w:p>
        </w:tc>
        <w:tc>
          <w:tcPr>
            <w:tcBorders>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考查占</w:t>
            </w:r>
          </w:p>
        </w:tc>
      </w:tr>
      <w:tr>
        <w:trPr>
          <w:trHeight w:val="446"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链传动</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w:t>
            </w:r>
          </w:p>
        </w:tc>
        <w:tc>
          <w:tcPr>
            <w:tcBorders>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常开通，</w:t>
            </w:r>
          </w:p>
        </w:tc>
        <w:tc>
          <w:tcPr>
            <w:tcBorders>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10%,</w:t>
            </w:r>
            <w:r>
              <w:rPr>
                <w:color w:val="000000"/>
                <w:spacing w:val="0"/>
                <w:w w:val="100"/>
                <w:position w:val="0"/>
              </w:rPr>
              <w:t>期末</w:t>
            </w:r>
          </w:p>
        </w:tc>
      </w:tr>
      <w:tr>
        <w:trPr>
          <w:trHeight w:val="446"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齿轮传动</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w:t>
            </w:r>
          </w:p>
        </w:tc>
        <w:tc>
          <w:tcPr>
            <w:tcBorders>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制度保</w:t>
            </w:r>
          </w:p>
        </w:tc>
        <w:tc>
          <w:tcPr>
            <w:tcBorders>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集中考试</w:t>
            </w:r>
          </w:p>
        </w:tc>
      </w:tr>
      <w:tr>
        <w:trPr>
          <w:trHeight w:val="15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障。</w:t>
            </w:r>
          </w:p>
        </w:tc>
        <w:tc>
          <w:tcPr>
            <w:tcBorders>
              <w:left w:val="single" w:sz="4"/>
              <w:righ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占 </w:t>
            </w:r>
            <w:r>
              <w:rPr>
                <w:color w:val="000000"/>
                <w:spacing w:val="0"/>
                <w:w w:val="100"/>
                <w:position w:val="0"/>
                <w:sz w:val="24"/>
                <w:szCs w:val="24"/>
              </w:rPr>
              <w:t>50%</w:t>
            </w:r>
            <w:r>
              <w:rPr>
                <w:color w:val="000000"/>
                <w:spacing w:val="0"/>
                <w:w w:val="100"/>
                <w:position w:val="0"/>
              </w:rPr>
              <w:t>。</w:t>
            </w:r>
          </w:p>
        </w:tc>
      </w:tr>
      <w:tr>
        <w:trPr>
          <w:trHeight w:val="293" w:hRule="exact"/>
        </w:trPr>
        <w:tc>
          <w:tcPr>
            <w:tcBorders>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蜗杆传动</w:t>
            </w:r>
          </w:p>
        </w:tc>
        <w:tc>
          <w:tcPr>
            <w:tcBorders>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w:t>
            </w:r>
          </w:p>
        </w:tc>
        <w:tc>
          <w:tcPr>
            <w:tcBorders>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w:t>
            </w:r>
          </w:p>
        </w:tc>
        <w:tc>
          <w:tcPr>
            <w:tcBorders>
              <w:left w:val="single" w:sz="4"/>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44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轮系</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w:t>
            </w:r>
          </w:p>
        </w:tc>
        <w:tc>
          <w:tcPr>
            <w:tcBorders>
              <w:left w:val="single" w:sz="4"/>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446"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轴</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w:t>
            </w:r>
          </w:p>
        </w:tc>
        <w:tc>
          <w:tcPr>
            <w:tcBorders>
              <w:left w:val="single" w:sz="4"/>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446"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滑动轴承</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w:t>
            </w:r>
          </w:p>
        </w:tc>
        <w:tc>
          <w:tcPr>
            <w:tcBorders>
              <w:left w:val="single" w:sz="4"/>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44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滚动轴承</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w:t>
            </w:r>
          </w:p>
        </w:tc>
        <w:tc>
          <w:tcPr>
            <w:tcBorders>
              <w:left w:val="single" w:sz="4"/>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446"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联轴器和离合器</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w:t>
            </w:r>
          </w:p>
        </w:tc>
        <w:tc>
          <w:tcPr>
            <w:tcBorders>
              <w:left w:val="single" w:sz="4"/>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446"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机械传动总论</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w:t>
            </w:r>
          </w:p>
        </w:tc>
        <w:tc>
          <w:tcPr>
            <w:tcBorders>
              <w:left w:val="single" w:sz="4"/>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437"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课程设计</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线上+线下</w:t>
            </w:r>
          </w:p>
        </w:tc>
        <w:tc>
          <w:tcPr>
            <w:tcBorders>
              <w:left w:val="single" w:sz="4"/>
            </w:tcBorders>
            <w:shd w:val="clear" w:color="auto" w:fill="FFFFFF"/>
            <w:vAlign w:val="top"/>
          </w:tcPr>
          <w:p>
            <w:pPr>
              <w:widowControl w:val="0"/>
              <w:rPr>
                <w:sz w:val="10"/>
                <w:szCs w:val="10"/>
              </w:rPr>
            </w:pPr>
          </w:p>
        </w:tc>
        <w:tc>
          <w:tcPr>
            <w:tcBorders>
              <w:left w:val="single" w:sz="4"/>
              <w:right w:val="single" w:sz="4"/>
            </w:tcBorders>
            <w:shd w:val="clear" w:color="auto" w:fill="FFFFFF"/>
            <w:vAlign w:val="top"/>
          </w:tcPr>
          <w:p>
            <w:pPr>
              <w:widowControl w:val="0"/>
              <w:rPr>
                <w:sz w:val="10"/>
                <w:szCs w:val="10"/>
              </w:rPr>
            </w:pPr>
          </w:p>
        </w:tc>
      </w:tr>
      <w:tr>
        <w:trPr>
          <w:trHeight w:val="466" w:hRule="exact"/>
        </w:trPr>
        <w:tc>
          <w:tcPr>
            <w:gridSpan w:val="4"/>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总学时 </w:t>
            </w:r>
            <w:r>
              <w:rPr>
                <w:color w:val="000000"/>
                <w:spacing w:val="0"/>
                <w:w w:val="100"/>
                <w:position w:val="0"/>
                <w:sz w:val="24"/>
                <w:szCs w:val="24"/>
              </w:rPr>
              <w:t xml:space="preserve">64 </w:t>
            </w:r>
            <w:r>
              <w:rPr>
                <w:color w:val="000000"/>
                <w:spacing w:val="0"/>
                <w:w w:val="100"/>
                <w:position w:val="0"/>
              </w:rPr>
              <w:t>教学 线上+线下，线上</w:t>
            </w:r>
            <w:r>
              <w:rPr>
                <w:color w:val="000000"/>
                <w:spacing w:val="0"/>
                <w:w w:val="100"/>
                <w:position w:val="0"/>
                <w:sz w:val="24"/>
                <w:szCs w:val="24"/>
              </w:rPr>
              <w:t>32</w:t>
            </w:r>
            <w:r>
              <w:rPr>
                <w:color w:val="000000"/>
                <w:spacing w:val="0"/>
                <w:w w:val="100"/>
                <w:position w:val="0"/>
              </w:rPr>
              <w:t>学时，线下</w:t>
            </w:r>
            <w:r>
              <w:rPr>
                <w:color w:val="000000"/>
                <w:spacing w:val="0"/>
                <w:w w:val="100"/>
                <w:position w:val="0"/>
                <w:sz w:val="24"/>
                <w:szCs w:val="24"/>
              </w:rPr>
              <w:t>32</w:t>
            </w:r>
            <w:r>
              <w:rPr>
                <w:color w:val="000000"/>
                <w:spacing w:val="0"/>
                <w:w w:val="100"/>
                <w:position w:val="0"/>
              </w:rPr>
              <w:t>学时,</w:t>
            </w:r>
          </w:p>
        </w:tc>
        <w:tc>
          <w:tcPr>
            <w:tcBorders>
              <w:top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线下学时/</w:t>
            </w:r>
          </w:p>
        </w:tc>
      </w:tr>
      <w:tr>
        <w:trPr>
          <w:trHeight w:val="418" w:hRule="exact"/>
        </w:trPr>
        <w:tc>
          <w:tcPr>
            <w:gridSpan w:val="5"/>
            <w:tcBorders>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1920" w:right="0" w:firstLine="0"/>
              <w:jc w:val="left"/>
            </w:pPr>
            <w:r>
              <w:rPr>
                <w:color w:val="000000"/>
                <w:spacing w:val="0"/>
                <w:w w:val="100"/>
                <w:position w:val="0"/>
              </w:rPr>
              <w:t>形式 总学时</w:t>
            </w:r>
            <w:r>
              <w:rPr>
                <w:color w:val="000000"/>
                <w:spacing w:val="0"/>
                <w:w w:val="100"/>
                <w:position w:val="0"/>
                <w:sz w:val="24"/>
                <w:szCs w:val="24"/>
              </w:rPr>
              <w:t>=50%,</w:t>
            </w:r>
            <w:r>
              <w:rPr>
                <w:color w:val="000000"/>
                <w:spacing w:val="0"/>
                <w:w w:val="100"/>
                <w:position w:val="0"/>
              </w:rPr>
              <w:t>线下集中授课+实践+考试，将课程思政、</w:t>
            </w:r>
          </w:p>
        </w:tc>
      </w:tr>
      <w:tr>
        <w:trPr>
          <w:trHeight w:val="394" w:hRule="exact"/>
        </w:trPr>
        <w:tc>
          <w:tcPr>
            <w:gridSpan w:val="2"/>
            <w:tcBorders>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2780" w:right="0" w:firstLine="0"/>
              <w:jc w:val="left"/>
            </w:pPr>
            <w:r>
              <w:rPr>
                <w:color w:val="000000"/>
                <w:spacing w:val="0"/>
                <w:w w:val="100"/>
                <w:position w:val="0"/>
                <w:sz w:val="24"/>
                <w:szCs w:val="24"/>
                <w:lang w:val="en-US" w:eastAsia="en-US" w:bidi="en-US"/>
              </w:rPr>
              <w:t>1+X</w:t>
            </w:r>
            <w:r>
              <w:rPr>
                <w:color w:val="000000"/>
                <w:spacing w:val="0"/>
                <w:w w:val="100"/>
                <w:position w:val="0"/>
              </w:rPr>
              <w:t>融入教学中，</w:t>
            </w:r>
          </w:p>
        </w:tc>
        <w:tc>
          <w:tcPr>
            <w:gridSpan w:val="2"/>
            <w:tcBorders>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实现书证融通。</w:t>
            </w:r>
          </w:p>
        </w:tc>
        <w:tc>
          <w:tcPr>
            <w:tcBorders>
              <w:bottom w:val="single" w:sz="4"/>
              <w:right w:val="single" w:sz="4"/>
            </w:tcBorders>
            <w:shd w:val="clear" w:color="auto" w:fill="FFFFFF"/>
            <w:vAlign w:val="top"/>
          </w:tcPr>
          <w:p>
            <w:pPr>
              <w:widowControl w:val="0"/>
              <w:rPr>
                <w:sz w:val="10"/>
                <w:szCs w:val="10"/>
              </w:rPr>
            </w:pPr>
          </w:p>
        </w:tc>
      </w:tr>
    </w:tbl>
    <w:p>
      <w:pPr>
        <w:pStyle w:val="Style7"/>
        <w:keepNext w:val="0"/>
        <w:keepLines w:val="0"/>
        <w:widowControl w:val="0"/>
        <w:shd w:val="clear" w:color="auto" w:fill="auto"/>
        <w:bidi w:val="0"/>
        <w:spacing w:before="0" w:after="160" w:line="422" w:lineRule="exact"/>
        <w:ind w:left="200" w:right="0" w:firstLine="0"/>
        <w:jc w:val="left"/>
      </w:pPr>
      <w:r>
        <w:rPr>
          <w:color w:val="000000"/>
          <w:spacing w:val="0"/>
          <w:w w:val="100"/>
          <w:position w:val="0"/>
        </w:rPr>
        <w:t>通过单独培训和技能大赛等方式，使学生获得相关知识，荣获大赛获奖证书，实 现书证融通。</w:t>
      </w:r>
    </w:p>
    <w:p>
      <w:pPr>
        <w:pStyle w:val="Style7"/>
        <w:keepNext w:val="0"/>
        <w:keepLines w:val="0"/>
        <w:widowControl w:val="0"/>
        <w:shd w:val="clear" w:color="auto" w:fill="auto"/>
        <w:bidi w:val="0"/>
        <w:spacing w:before="0" w:after="160" w:line="240" w:lineRule="auto"/>
        <w:ind w:left="0" w:right="0" w:firstLine="440"/>
        <w:jc w:val="left"/>
      </w:pPr>
      <w:bookmarkStart w:id="59" w:name="bookmark59"/>
      <w:r>
        <w:rPr>
          <w:color w:val="000000"/>
          <w:spacing w:val="0"/>
          <w:w w:val="100"/>
          <w:position w:val="0"/>
          <w:sz w:val="24"/>
          <w:szCs w:val="24"/>
        </w:rPr>
        <w:t>2</w:t>
      </w:r>
      <w:bookmarkEnd w:id="59"/>
      <w:r>
        <w:rPr>
          <w:color w:val="000000"/>
          <w:spacing w:val="0"/>
          <w:w w:val="100"/>
          <w:position w:val="0"/>
        </w:rPr>
        <w:t>、液压与气压传动</w:t>
      </w:r>
      <w:r>
        <w:rPr>
          <w:color w:val="000000"/>
          <w:spacing w:val="0"/>
          <w:w w:val="100"/>
          <w:position w:val="0"/>
          <w:sz w:val="24"/>
          <w:szCs w:val="24"/>
          <w:lang w:val="en-US" w:eastAsia="en-US" w:bidi="en-US"/>
        </w:rPr>
        <w:t>（B</w:t>
      </w:r>
      <w:r>
        <w:rPr>
          <w:color w:val="000000"/>
          <w:spacing w:val="0"/>
          <w:w w:val="100"/>
          <w:position w:val="0"/>
        </w:rPr>
        <w:t>课）</w:t>
      </w:r>
    </w:p>
    <w:p>
      <w:pPr>
        <w:pStyle w:val="Style7"/>
        <w:keepNext w:val="0"/>
        <w:keepLines w:val="0"/>
        <w:widowControl w:val="0"/>
        <w:shd w:val="clear" w:color="auto" w:fill="auto"/>
        <w:bidi w:val="0"/>
        <w:spacing w:before="0" w:after="160" w:line="240" w:lineRule="auto"/>
        <w:ind w:left="0" w:right="0" w:firstLine="600"/>
        <w:jc w:val="left"/>
      </w:pPr>
      <w:r>
        <w:rPr>
          <w:color w:val="000000"/>
          <w:spacing w:val="0"/>
          <w:w w:val="100"/>
          <w:position w:val="0"/>
          <w:sz w:val="24"/>
          <w:szCs w:val="24"/>
        </w:rPr>
        <w:t>（1）</w:t>
      </w:r>
      <w:r>
        <w:rPr>
          <w:color w:val="000000"/>
          <w:spacing w:val="0"/>
          <w:w w:val="100"/>
          <w:position w:val="0"/>
        </w:rPr>
        <w:t>课程目标以液压与气动技术在行业中的应用为课程主线，以液压与气动</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技术在机械行业中的工作过程所需要的岗位职业能力为依据，根据学生的认知规律 </w:t>
      </w:r>
      <w:r>
        <w:rPr>
          <w:color w:val="000000"/>
          <w:spacing w:val="0"/>
          <w:w w:val="100"/>
          <w:position w:val="0"/>
        </w:rPr>
        <w:t>与技能要求，釆用循序渐进方式实现理论教学与典型案例相结合的方式来展现教学 内容，做到</w:t>
      </w:r>
      <w:r>
        <w:rPr>
          <w:color w:val="000000"/>
          <w:spacing w:val="0"/>
          <w:w w:val="100"/>
          <w:position w:val="0"/>
          <w:lang w:val="zh-CN" w:eastAsia="zh-CN" w:bidi="zh-CN"/>
        </w:rPr>
        <w:t>“教</w:t>
      </w:r>
      <w:r>
        <w:rPr>
          <w:color w:val="000000"/>
          <w:spacing w:val="0"/>
          <w:w w:val="100"/>
          <w:position w:val="0"/>
        </w:rPr>
        <w:t>”、</w:t>
      </w:r>
      <w:r>
        <w:rPr>
          <w:color w:val="000000"/>
          <w:spacing w:val="0"/>
          <w:w w:val="100"/>
          <w:position w:val="0"/>
          <w:lang w:val="zh-CN" w:eastAsia="zh-CN" w:bidi="zh-CN"/>
        </w:rPr>
        <w:t>“学</w:t>
      </w:r>
      <w:r>
        <w:rPr>
          <w:color w:val="000000"/>
          <w:spacing w:val="0"/>
          <w:w w:val="100"/>
          <w:position w:val="0"/>
        </w:rPr>
        <w:t>”、</w:t>
      </w:r>
      <w:r>
        <w:rPr>
          <w:color w:val="000000"/>
          <w:spacing w:val="0"/>
          <w:w w:val="100"/>
          <w:position w:val="0"/>
          <w:lang w:val="zh-CN" w:eastAsia="zh-CN" w:bidi="zh-CN"/>
        </w:rPr>
        <w:t xml:space="preserve">“做” </w:t>
      </w:r>
      <w:r>
        <w:rPr>
          <w:color w:val="000000"/>
          <w:spacing w:val="0"/>
          <w:w w:val="100"/>
          <w:position w:val="0"/>
        </w:rPr>
        <w:t>一体共同完成。通过知识点、技能点的典型案 例分析与讲解等教学任务来组织教学，倡导学生在教学任务项目实施过程中掌握液 压与气动的专业基础知识和拆装等技能。通过本课程的学习，学生能够从事液压气 动元件的选用、拆装、调试、液压气动系统的维护等工作，同时具备一定的液压系 统故障诊断能力，也为学习后续课程打下基础，对培养学生的职业能力和职业素质 起到主要的支撑作用。</w:t>
      </w:r>
    </w:p>
    <w:p>
      <w:pPr>
        <w:pStyle w:val="Style7"/>
        <w:keepNext w:val="0"/>
        <w:keepLines w:val="0"/>
        <w:widowControl w:val="0"/>
        <w:shd w:val="clear" w:color="auto" w:fill="auto"/>
        <w:bidi w:val="0"/>
        <w:spacing w:before="0" w:after="40" w:line="439" w:lineRule="exact"/>
        <w:ind w:left="0" w:right="0" w:firstLine="600"/>
        <w:jc w:val="left"/>
      </w:pPr>
      <w:r>
        <w:rPr>
          <w:color w:val="000000"/>
          <w:spacing w:val="0"/>
          <w:w w:val="100"/>
          <w:position w:val="0"/>
          <w:sz w:val="24"/>
          <w:szCs w:val="24"/>
        </w:rPr>
        <w:t>（2）</w:t>
      </w:r>
      <w:r>
        <w:rPr>
          <w:color w:val="000000"/>
          <w:spacing w:val="0"/>
          <w:w w:val="100"/>
          <w:position w:val="0"/>
        </w:rPr>
        <w:t>教学内容与要求</w:t>
      </w:r>
    </w:p>
    <w:tbl>
      <w:tblPr>
        <w:tblOverlap w:val="never"/>
        <w:jc w:val="center"/>
        <w:tblLayout w:type="fixed"/>
      </w:tblPr>
      <w:tblGrid>
        <w:gridCol w:w="1171"/>
        <w:gridCol w:w="4061"/>
        <w:gridCol w:w="763"/>
        <w:gridCol w:w="878"/>
        <w:gridCol w:w="802"/>
        <w:gridCol w:w="998"/>
      </w:tblGrid>
      <w:tr>
        <w:trPr>
          <w:trHeight w:val="75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65" w:lineRule="exact"/>
              <w:ind w:left="0" w:right="0" w:firstLine="0"/>
              <w:jc w:val="left"/>
            </w:pPr>
            <w:r>
              <w:rPr>
                <w:color w:val="000000"/>
                <w:spacing w:val="0"/>
                <w:w w:val="100"/>
                <w:position w:val="0"/>
              </w:rPr>
              <w:t>学习 任务</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560"/>
              <w:jc w:val="both"/>
            </w:pPr>
            <w:r>
              <w:rPr>
                <w:color w:val="000000"/>
                <w:spacing w:val="0"/>
                <w:w w:val="100"/>
                <w:position w:val="0"/>
              </w:rPr>
              <w:t>课程内容</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60" w:lineRule="exact"/>
              <w:ind w:left="0" w:right="0" w:firstLine="0"/>
              <w:jc w:val="center"/>
            </w:pPr>
            <w:r>
              <w:rPr>
                <w:color w:val="000000"/>
                <w:spacing w:val="0"/>
                <w:w w:val="100"/>
                <w:position w:val="0"/>
              </w:rPr>
              <w:t>建议 课时</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60" w:lineRule="exact"/>
              <w:ind w:left="0" w:right="0" w:firstLine="0"/>
              <w:jc w:val="left"/>
            </w:pPr>
            <w:r>
              <w:rPr>
                <w:color w:val="000000"/>
                <w:spacing w:val="0"/>
                <w:w w:val="100"/>
                <w:position w:val="0"/>
              </w:rPr>
              <w:t>教学 形式</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60" w:lineRule="exact"/>
              <w:ind w:left="0" w:right="0" w:firstLine="0"/>
              <w:jc w:val="both"/>
            </w:pPr>
            <w:r>
              <w:rPr>
                <w:color w:val="000000"/>
                <w:spacing w:val="0"/>
                <w:w w:val="100"/>
                <w:position w:val="0"/>
              </w:rPr>
              <w:t>保障 条件</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60" w:lineRule="exact"/>
              <w:ind w:left="0" w:right="0" w:firstLine="0"/>
              <w:jc w:val="left"/>
            </w:pPr>
            <w:r>
              <w:rPr>
                <w:color w:val="000000"/>
                <w:spacing w:val="0"/>
                <w:w w:val="100"/>
                <w:position w:val="0"/>
              </w:rPr>
              <w:t>考核 方式</w:t>
            </w:r>
          </w:p>
        </w:tc>
      </w:tr>
      <w:tr>
        <w:trPr>
          <w:trHeight w:val="109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80" w:after="0" w:line="240" w:lineRule="auto"/>
              <w:ind w:left="0" w:right="0" w:firstLine="0"/>
              <w:jc w:val="left"/>
            </w:pPr>
            <w:r>
              <w:rPr>
                <w:color w:val="000000"/>
                <w:spacing w:val="0"/>
                <w:w w:val="100"/>
                <w:position w:val="0"/>
              </w:rPr>
              <w:t>绪论</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62" w:lineRule="exact"/>
              <w:ind w:left="0" w:right="0" w:firstLine="0"/>
              <w:jc w:val="left"/>
            </w:pPr>
            <w:r>
              <w:rPr>
                <w:color w:val="000000"/>
                <w:spacing w:val="0"/>
                <w:w w:val="100"/>
                <w:position w:val="0"/>
              </w:rPr>
              <w:t>液压传动发展概况；液压传动的工作 原理级组成；液压传动的优缺点；液 压传动的应用。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70" w:lineRule="exact"/>
              <w:ind w:left="0" w:right="0" w:firstLine="0"/>
              <w:jc w:val="left"/>
            </w:pPr>
            <w:r>
              <w:rPr>
                <w:color w:val="000000"/>
                <w:spacing w:val="0"/>
                <w:w w:val="100"/>
                <w:position w:val="0"/>
              </w:rPr>
              <w:t>线上+ 线下</w:t>
            </w:r>
          </w:p>
        </w:tc>
        <w:tc>
          <w:tcPr>
            <w:vMerge w:val="restart"/>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63" w:lineRule="exact"/>
              <w:ind w:left="0" w:right="0" w:firstLine="0"/>
              <w:jc w:val="both"/>
            </w:pPr>
            <w:r>
              <w:rPr>
                <w:color w:val="000000"/>
                <w:spacing w:val="0"/>
                <w:w w:val="100"/>
                <w:position w:val="0"/>
              </w:rPr>
              <w:t>合格 的教 师，</w:t>
            </w:r>
          </w:p>
          <w:p>
            <w:pPr>
              <w:pStyle w:val="Style13"/>
              <w:keepNext w:val="0"/>
              <w:keepLines w:val="0"/>
              <w:widowControl w:val="0"/>
              <w:shd w:val="clear" w:color="auto" w:fill="auto"/>
              <w:bidi w:val="0"/>
              <w:spacing w:before="0" w:after="0" w:line="363" w:lineRule="exact"/>
              <w:ind w:left="0" w:right="0" w:firstLine="0"/>
              <w:jc w:val="both"/>
            </w:pPr>
            <w:r>
              <w:rPr>
                <w:color w:val="000000"/>
                <w:spacing w:val="0"/>
                <w:w w:val="100"/>
                <w:position w:val="0"/>
              </w:rPr>
              <w:t>好的 教</w:t>
            </w:r>
          </w:p>
          <w:p>
            <w:pPr>
              <w:pStyle w:val="Style13"/>
              <w:keepNext w:val="0"/>
              <w:keepLines w:val="0"/>
              <w:widowControl w:val="0"/>
              <w:shd w:val="clear" w:color="auto" w:fill="auto"/>
              <w:bidi w:val="0"/>
              <w:spacing w:before="0" w:after="0" w:line="363" w:lineRule="exact"/>
              <w:ind w:left="0" w:right="0" w:firstLine="0"/>
              <w:jc w:val="both"/>
            </w:pPr>
            <w:r>
              <w:rPr>
                <w:color w:val="000000"/>
                <w:spacing w:val="0"/>
                <w:w w:val="100"/>
                <w:position w:val="0"/>
              </w:rPr>
              <w:t>材，</w:t>
            </w:r>
          </w:p>
          <w:p>
            <w:pPr>
              <w:pStyle w:val="Style13"/>
              <w:keepNext w:val="0"/>
              <w:keepLines w:val="0"/>
              <w:widowControl w:val="0"/>
              <w:shd w:val="clear" w:color="auto" w:fill="auto"/>
              <w:bidi w:val="0"/>
              <w:spacing w:before="0" w:after="0" w:line="363" w:lineRule="exact"/>
              <w:ind w:left="0" w:right="0" w:firstLine="0"/>
              <w:jc w:val="both"/>
            </w:pPr>
            <w:r>
              <w:rPr>
                <w:color w:val="000000"/>
                <w:spacing w:val="0"/>
                <w:w w:val="100"/>
                <w:position w:val="0"/>
              </w:rPr>
              <w:t>课时 保</w:t>
            </w:r>
          </w:p>
          <w:p>
            <w:pPr>
              <w:pStyle w:val="Style13"/>
              <w:keepNext w:val="0"/>
              <w:keepLines w:val="0"/>
              <w:widowControl w:val="0"/>
              <w:shd w:val="clear" w:color="auto" w:fill="auto"/>
              <w:bidi w:val="0"/>
              <w:spacing w:before="0" w:after="0" w:line="363" w:lineRule="exact"/>
              <w:ind w:left="0" w:right="0" w:firstLine="0"/>
              <w:jc w:val="both"/>
            </w:pPr>
            <w:r>
              <w:rPr>
                <w:color w:val="000000"/>
                <w:spacing w:val="0"/>
                <w:w w:val="100"/>
                <w:position w:val="0"/>
              </w:rPr>
              <w:t>障，</w:t>
            </w:r>
          </w:p>
          <w:p>
            <w:pPr>
              <w:pStyle w:val="Style13"/>
              <w:keepNext w:val="0"/>
              <w:keepLines w:val="0"/>
              <w:widowControl w:val="0"/>
              <w:shd w:val="clear" w:color="auto" w:fill="auto"/>
              <w:bidi w:val="0"/>
              <w:spacing w:before="0" w:after="0" w:line="363" w:lineRule="exact"/>
              <w:ind w:left="0" w:right="0" w:firstLine="0"/>
              <w:jc w:val="both"/>
            </w:pPr>
            <w:r>
              <w:rPr>
                <w:color w:val="000000"/>
                <w:spacing w:val="0"/>
                <w:w w:val="100"/>
                <w:position w:val="0"/>
              </w:rPr>
              <w:t>网络 资源 正常 开</w:t>
            </w:r>
          </w:p>
          <w:p>
            <w:pPr>
              <w:pStyle w:val="Style13"/>
              <w:keepNext w:val="0"/>
              <w:keepLines w:val="0"/>
              <w:widowControl w:val="0"/>
              <w:shd w:val="clear" w:color="auto" w:fill="auto"/>
              <w:bidi w:val="0"/>
              <w:spacing w:before="0" w:after="0" w:line="363" w:lineRule="exact"/>
              <w:ind w:left="0" w:right="0" w:firstLine="0"/>
              <w:jc w:val="left"/>
            </w:pPr>
            <w:r>
              <w:rPr>
                <w:color w:val="000000"/>
                <w:spacing w:val="0"/>
                <w:w w:val="100"/>
                <w:position w:val="0"/>
              </w:rPr>
              <w:t>通， 制度</w:t>
            </w:r>
          </w:p>
          <w:p>
            <w:pPr>
              <w:pStyle w:val="Style13"/>
              <w:keepNext w:val="0"/>
              <w:keepLines w:val="0"/>
              <w:widowControl w:val="0"/>
              <w:shd w:val="clear" w:color="auto" w:fill="auto"/>
              <w:bidi w:val="0"/>
              <w:spacing w:before="0" w:after="0" w:line="363" w:lineRule="exact"/>
              <w:ind w:left="0" w:right="0" w:firstLine="0"/>
              <w:jc w:val="left"/>
            </w:pPr>
            <w:r>
              <w:rPr>
                <w:color w:val="000000"/>
                <w:spacing w:val="0"/>
                <w:w w:val="100"/>
                <w:position w:val="0"/>
              </w:rPr>
              <w:t>保 障。</w:t>
            </w:r>
          </w:p>
        </w:tc>
        <w:tc>
          <w:tcPr>
            <w:vMerge w:val="restart"/>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358" w:lineRule="exact"/>
              <w:ind w:left="0" w:right="0" w:firstLine="0"/>
              <w:jc w:val="both"/>
              <w:rPr>
                <w:sz w:val="24"/>
                <w:szCs w:val="24"/>
              </w:rPr>
            </w:pPr>
            <w:r>
              <w:rPr>
                <w:color w:val="000000"/>
                <w:spacing w:val="0"/>
                <w:w w:val="100"/>
                <w:position w:val="0"/>
                <w:sz w:val="22"/>
                <w:szCs w:val="22"/>
              </w:rPr>
              <w:t xml:space="preserve">线上考 査占 </w:t>
            </w:r>
            <w:r>
              <w:rPr>
                <w:color w:val="000000"/>
                <w:spacing w:val="0"/>
                <w:w w:val="100"/>
                <w:position w:val="0"/>
                <w:sz w:val="24"/>
                <w:szCs w:val="24"/>
              </w:rPr>
              <w:t>30%,</w:t>
            </w:r>
            <w:r>
              <w:rPr>
                <w:color w:val="000000"/>
                <w:spacing w:val="0"/>
                <w:w w:val="100"/>
                <w:position w:val="0"/>
                <w:sz w:val="22"/>
                <w:szCs w:val="22"/>
              </w:rPr>
              <w:t xml:space="preserve">实 践考査 占 </w:t>
            </w:r>
            <w:r>
              <w:rPr>
                <w:color w:val="000000"/>
                <w:spacing w:val="0"/>
                <w:w w:val="100"/>
                <w:position w:val="0"/>
                <w:sz w:val="24"/>
                <w:szCs w:val="24"/>
              </w:rPr>
              <w:t xml:space="preserve">10%, </w:t>
            </w:r>
            <w:r>
              <w:rPr>
                <w:color w:val="000000"/>
                <w:spacing w:val="0"/>
                <w:w w:val="100"/>
                <w:position w:val="0"/>
                <w:sz w:val="22"/>
                <w:szCs w:val="22"/>
              </w:rPr>
              <w:t xml:space="preserve">线下面 授教学 考査占 </w:t>
            </w:r>
            <w:r>
              <w:rPr>
                <w:color w:val="000000"/>
                <w:spacing w:val="0"/>
                <w:w w:val="100"/>
                <w:position w:val="0"/>
                <w:sz w:val="24"/>
                <w:szCs w:val="24"/>
              </w:rPr>
              <w:t>10%,</w:t>
            </w:r>
            <w:r>
              <w:rPr>
                <w:color w:val="000000"/>
                <w:spacing w:val="0"/>
                <w:w w:val="100"/>
                <w:position w:val="0"/>
                <w:sz w:val="22"/>
                <w:szCs w:val="22"/>
              </w:rPr>
              <w:t xml:space="preserve">期 末集中 考试占 </w:t>
            </w:r>
            <w:r>
              <w:rPr>
                <w:color w:val="000000"/>
                <w:spacing w:val="0"/>
                <w:w w:val="100"/>
                <w:position w:val="0"/>
                <w:sz w:val="24"/>
                <w:szCs w:val="24"/>
              </w:rPr>
              <w:t>50%,</w:t>
            </w:r>
          </w:p>
        </w:tc>
      </w:tr>
      <w:tr>
        <w:trPr>
          <w:trHeight w:val="109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58" w:lineRule="exact"/>
              <w:ind w:left="0" w:right="0" w:firstLine="0"/>
              <w:jc w:val="both"/>
            </w:pPr>
            <w:r>
              <w:rPr>
                <w:color w:val="000000"/>
                <w:spacing w:val="0"/>
                <w:w w:val="100"/>
                <w:position w:val="0"/>
              </w:rPr>
              <w:t>液压传 动基础 知识</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60" w:lineRule="exact"/>
              <w:ind w:left="0" w:right="0" w:firstLine="0"/>
              <w:jc w:val="left"/>
            </w:pPr>
            <w:r>
              <w:rPr>
                <w:color w:val="000000"/>
                <w:spacing w:val="0"/>
                <w:w w:val="100"/>
                <w:position w:val="0"/>
              </w:rPr>
              <w:t>液压油；液体静力学；液体动力学； 管道内压力损失的计算；小孔及间隙 流动；液压冲击及空穴现象。</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8</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70" w:lineRule="exact"/>
              <w:ind w:left="0" w:right="0" w:firstLine="0"/>
              <w:jc w:val="left"/>
            </w:pPr>
            <w:r>
              <w:rPr>
                <w:color w:val="000000"/>
                <w:spacing w:val="0"/>
                <w:w w:val="100"/>
                <w:position w:val="0"/>
              </w:rPr>
              <w:t>线上+ 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763"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65" w:lineRule="exact"/>
              <w:ind w:left="0" w:right="0" w:firstLine="0"/>
              <w:jc w:val="both"/>
            </w:pPr>
            <w:r>
              <w:rPr>
                <w:color w:val="000000"/>
                <w:spacing w:val="0"/>
                <w:w w:val="100"/>
                <w:position w:val="0"/>
              </w:rPr>
              <w:t>液压动 力元件</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60" w:lineRule="exact"/>
              <w:ind w:left="0" w:right="0" w:firstLine="0"/>
              <w:jc w:val="left"/>
            </w:pPr>
            <w:r>
              <w:rPr>
                <w:color w:val="000000"/>
                <w:spacing w:val="0"/>
                <w:w w:val="100"/>
                <w:position w:val="0"/>
              </w:rPr>
              <w:t>液压泵的概述；齿轮泵；叶片泵；柱 塞泵；液压泵的噪声；液压泵的选用；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70" w:lineRule="exact"/>
              <w:ind w:left="0" w:right="0" w:firstLine="0"/>
              <w:jc w:val="left"/>
            </w:pPr>
            <w:r>
              <w:rPr>
                <w:color w:val="000000"/>
                <w:spacing w:val="0"/>
                <w:w w:val="100"/>
                <w:position w:val="0"/>
              </w:rPr>
              <w:t>线上+ 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73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65" w:lineRule="exact"/>
              <w:ind w:left="0" w:right="0" w:firstLine="0"/>
              <w:jc w:val="both"/>
            </w:pPr>
            <w:r>
              <w:rPr>
                <w:color w:val="000000"/>
                <w:spacing w:val="0"/>
                <w:w w:val="100"/>
                <w:position w:val="0"/>
              </w:rPr>
              <w:t>液压执 行元件</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80" w:after="0" w:line="240" w:lineRule="auto"/>
              <w:ind w:left="0" w:right="0" w:firstLine="0"/>
              <w:jc w:val="left"/>
            </w:pPr>
            <w:r>
              <w:rPr>
                <w:color w:val="000000"/>
                <w:spacing w:val="0"/>
                <w:w w:val="100"/>
                <w:position w:val="0"/>
              </w:rPr>
              <w:t>液压马达；液压缸。</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70" w:lineRule="exact"/>
              <w:ind w:left="0" w:right="0" w:firstLine="0"/>
              <w:jc w:val="left"/>
            </w:pPr>
            <w:r>
              <w:rPr>
                <w:color w:val="000000"/>
                <w:spacing w:val="0"/>
                <w:w w:val="100"/>
                <w:position w:val="0"/>
              </w:rPr>
              <w:t>线上+ 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1459"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60" w:lineRule="exact"/>
              <w:ind w:left="0" w:right="0" w:firstLine="0"/>
              <w:jc w:val="both"/>
            </w:pPr>
            <w:r>
              <w:rPr>
                <w:color w:val="000000"/>
                <w:spacing w:val="0"/>
                <w:w w:val="100"/>
                <w:position w:val="0"/>
              </w:rPr>
              <w:t>液压控 制阀</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63" w:lineRule="exact"/>
              <w:ind w:left="0" w:right="0" w:firstLine="0"/>
              <w:jc w:val="left"/>
            </w:pPr>
            <w:r>
              <w:rPr>
                <w:color w:val="000000"/>
                <w:spacing w:val="0"/>
                <w:w w:val="100"/>
                <w:position w:val="0"/>
              </w:rPr>
              <w:t>概述；方向控制阀；压力控制阀；流 量控制阀；叠加式液压阀；电液比例 侵制阀及二通插装阀；电液伺服阀； 电液数字阀；液压阀的连接。</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rPr>
              <w:t>10</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70" w:lineRule="exact"/>
              <w:ind w:left="0" w:right="0" w:firstLine="0"/>
              <w:jc w:val="left"/>
            </w:pPr>
            <w:r>
              <w:rPr>
                <w:color w:val="000000"/>
                <w:spacing w:val="0"/>
                <w:w w:val="100"/>
                <w:position w:val="0"/>
              </w:rPr>
              <w:t>线上+ 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73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55" w:lineRule="exact"/>
              <w:ind w:left="0" w:right="0" w:firstLine="0"/>
              <w:jc w:val="both"/>
            </w:pPr>
            <w:r>
              <w:rPr>
                <w:color w:val="000000"/>
                <w:spacing w:val="0"/>
                <w:w w:val="100"/>
                <w:position w:val="0"/>
              </w:rPr>
              <w:t>液压辅 助装置</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55" w:lineRule="exact"/>
              <w:ind w:left="0" w:right="0" w:firstLine="0"/>
              <w:jc w:val="left"/>
            </w:pPr>
            <w:r>
              <w:rPr>
                <w:color w:val="000000"/>
                <w:spacing w:val="0"/>
                <w:w w:val="100"/>
                <w:position w:val="0"/>
              </w:rPr>
              <w:t>蓄能器；滤油器；油箱；热交换器； 管件；密封装置。</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70" w:lineRule="exact"/>
              <w:ind w:left="0" w:right="0" w:firstLine="0"/>
              <w:jc w:val="left"/>
            </w:pPr>
            <w:r>
              <w:rPr>
                <w:color w:val="000000"/>
                <w:spacing w:val="0"/>
                <w:w w:val="100"/>
                <w:position w:val="0"/>
              </w:rPr>
              <w:t>线上+ 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74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60" w:lineRule="exact"/>
              <w:ind w:left="0" w:right="0" w:firstLine="0"/>
              <w:jc w:val="both"/>
            </w:pPr>
            <w:r>
              <w:rPr>
                <w:color w:val="000000"/>
                <w:spacing w:val="0"/>
                <w:w w:val="100"/>
                <w:position w:val="0"/>
              </w:rPr>
              <w:t>液压基 本回路</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65" w:lineRule="exact"/>
              <w:ind w:left="0" w:right="0" w:firstLine="0"/>
              <w:jc w:val="left"/>
            </w:pPr>
            <w:r>
              <w:rPr>
                <w:color w:val="000000"/>
                <w:spacing w:val="0"/>
                <w:w w:val="100"/>
                <w:position w:val="0"/>
              </w:rPr>
              <w:t>速度控制回路；压力控制回路；方向 控制回路；多缸动作回路</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rPr>
              <w:t>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70" w:lineRule="exact"/>
              <w:ind w:left="0" w:right="0" w:firstLine="0"/>
              <w:jc w:val="left"/>
            </w:pPr>
            <w:r>
              <w:rPr>
                <w:color w:val="000000"/>
                <w:spacing w:val="0"/>
                <w:w w:val="100"/>
                <w:position w:val="0"/>
              </w:rPr>
              <w:t>线上+ 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739"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65" w:lineRule="exact"/>
              <w:ind w:left="0" w:right="0" w:firstLine="0"/>
              <w:jc w:val="both"/>
            </w:pPr>
            <w:r>
              <w:rPr>
                <w:color w:val="000000"/>
                <w:spacing w:val="0"/>
                <w:w w:val="100"/>
                <w:position w:val="0"/>
              </w:rPr>
              <w:t>典型液 压回路</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60" w:lineRule="exact"/>
              <w:ind w:left="0" w:right="0" w:firstLine="0"/>
              <w:jc w:val="left"/>
            </w:pPr>
            <w:r>
              <w:rPr>
                <w:color w:val="000000"/>
                <w:spacing w:val="0"/>
                <w:w w:val="100"/>
                <w:position w:val="0"/>
              </w:rPr>
              <w:t>组合机床液压系统；</w:t>
            </w:r>
            <w:r>
              <w:rPr>
                <w:color w:val="000000"/>
                <w:spacing w:val="0"/>
                <w:w w:val="100"/>
                <w:position w:val="0"/>
                <w:sz w:val="24"/>
                <w:szCs w:val="24"/>
                <w:lang w:val="en-US" w:eastAsia="en-US" w:bidi="en-US"/>
              </w:rPr>
              <w:t>M1432</w:t>
            </w:r>
            <w:r>
              <w:rPr>
                <w:color w:val="000000"/>
                <w:spacing w:val="0"/>
                <w:w w:val="100"/>
                <w:position w:val="0"/>
              </w:rPr>
              <w:t>型万能外 圆磨床液压系统。</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60"/>
              <w:jc w:val="left"/>
              <w:rPr>
                <w:sz w:val="24"/>
                <w:szCs w:val="24"/>
              </w:rPr>
            </w:pPr>
            <w:r>
              <w:rPr>
                <w:color w:val="000000"/>
                <w:spacing w:val="0"/>
                <w:w w:val="100"/>
                <w:position w:val="0"/>
                <w:sz w:val="24"/>
                <w:szCs w:val="24"/>
              </w:rPr>
              <w:t>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70" w:lineRule="exact"/>
              <w:ind w:left="0" w:right="0" w:firstLine="0"/>
              <w:jc w:val="left"/>
            </w:pPr>
            <w:r>
              <w:rPr>
                <w:color w:val="000000"/>
                <w:spacing w:val="0"/>
                <w:w w:val="100"/>
                <w:position w:val="0"/>
              </w:rPr>
              <w:t>线上+ 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109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60" w:lineRule="exact"/>
              <w:ind w:left="0" w:right="0" w:firstLine="0"/>
              <w:jc w:val="both"/>
            </w:pPr>
            <w:r>
              <w:rPr>
                <w:color w:val="000000"/>
                <w:spacing w:val="0"/>
                <w:w w:val="100"/>
                <w:position w:val="0"/>
              </w:rPr>
              <w:t>液压系 统设计 与计算</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80" w:after="0" w:line="240" w:lineRule="auto"/>
              <w:ind w:left="0" w:right="0" w:firstLine="0"/>
              <w:jc w:val="left"/>
            </w:pPr>
            <w:r>
              <w:rPr>
                <w:color w:val="000000"/>
                <w:spacing w:val="0"/>
                <w:w w:val="100"/>
                <w:position w:val="0"/>
              </w:rPr>
              <w:t>液压系统的设计计算方法</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6</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70" w:lineRule="exact"/>
              <w:ind w:left="0" w:right="0" w:firstLine="0"/>
              <w:jc w:val="left"/>
            </w:pPr>
            <w:r>
              <w:rPr>
                <w:color w:val="000000"/>
                <w:spacing w:val="0"/>
                <w:w w:val="100"/>
                <w:position w:val="0"/>
              </w:rPr>
              <w:t>线上+ 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1104"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100" w:line="240" w:lineRule="auto"/>
              <w:ind w:left="0" w:right="0" w:firstLine="0"/>
              <w:jc w:val="both"/>
            </w:pPr>
            <w:r>
              <w:rPr>
                <w:color w:val="000000"/>
                <w:spacing w:val="0"/>
                <w:w w:val="100"/>
                <w:position w:val="0"/>
              </w:rPr>
              <w:t>总学时</w:t>
            </w:r>
          </w:p>
          <w:p>
            <w:pPr>
              <w:pStyle w:val="Style13"/>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rPr>
              <w:t>64</w:t>
            </w:r>
          </w:p>
        </w:tc>
        <w:tc>
          <w:tcPr>
            <w:gridSpan w:val="5"/>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70" w:lineRule="exact"/>
              <w:ind w:left="0" w:right="0" w:firstLine="0"/>
              <w:jc w:val="both"/>
            </w:pPr>
            <w:r>
              <w:rPr>
                <w:color w:val="000000"/>
                <w:spacing w:val="0"/>
                <w:w w:val="100"/>
                <w:position w:val="0"/>
              </w:rPr>
              <w:t>教学形式：线上+线下，线上</w:t>
            </w:r>
            <w:r>
              <w:rPr>
                <w:color w:val="000000"/>
                <w:spacing w:val="0"/>
                <w:w w:val="100"/>
                <w:position w:val="0"/>
                <w:sz w:val="24"/>
                <w:szCs w:val="24"/>
              </w:rPr>
              <w:t>32</w:t>
            </w:r>
            <w:r>
              <w:rPr>
                <w:color w:val="000000"/>
                <w:spacing w:val="0"/>
                <w:w w:val="100"/>
                <w:position w:val="0"/>
              </w:rPr>
              <w:t>学时，线下</w:t>
            </w:r>
            <w:r>
              <w:rPr>
                <w:color w:val="000000"/>
                <w:spacing w:val="0"/>
                <w:w w:val="100"/>
                <w:position w:val="0"/>
                <w:sz w:val="24"/>
                <w:szCs w:val="24"/>
              </w:rPr>
              <w:t>32</w:t>
            </w:r>
            <w:r>
              <w:rPr>
                <w:color w:val="000000"/>
                <w:spacing w:val="0"/>
                <w:w w:val="100"/>
                <w:position w:val="0"/>
              </w:rPr>
              <w:t>学时，线下学时/总学 时</w:t>
            </w:r>
            <w:r>
              <w:rPr>
                <w:color w:val="000000"/>
                <w:spacing w:val="0"/>
                <w:w w:val="100"/>
                <w:position w:val="0"/>
                <w:sz w:val="24"/>
                <w:szCs w:val="24"/>
              </w:rPr>
              <w:t>=50%,</w:t>
            </w:r>
            <w:r>
              <w:rPr>
                <w:color w:val="000000"/>
                <w:spacing w:val="0"/>
                <w:w w:val="100"/>
                <w:position w:val="0"/>
              </w:rPr>
              <w:t>线下集中授课+实践+考查，将课程思政、</w:t>
            </w:r>
            <w:r>
              <w:rPr>
                <w:color w:val="000000"/>
                <w:spacing w:val="0"/>
                <w:w w:val="100"/>
                <w:position w:val="0"/>
                <w:sz w:val="24"/>
                <w:szCs w:val="24"/>
                <w:lang w:val="en-US" w:eastAsia="en-US" w:bidi="en-US"/>
              </w:rPr>
              <w:t>1+X</w:t>
            </w:r>
            <w:r>
              <w:rPr>
                <w:color w:val="000000"/>
                <w:spacing w:val="0"/>
                <w:w w:val="100"/>
                <w:position w:val="0"/>
              </w:rPr>
              <w:t>融入教学中，实 现书证融通。</w:t>
            </w:r>
          </w:p>
        </w:tc>
      </w:tr>
    </w:tbl>
    <w:p>
      <w:pPr>
        <w:pStyle w:val="Style7"/>
        <w:keepNext w:val="0"/>
        <w:keepLines w:val="0"/>
        <w:widowControl w:val="0"/>
        <w:shd w:val="clear" w:color="auto" w:fill="auto"/>
        <w:bidi w:val="0"/>
        <w:spacing w:before="0" w:after="0" w:line="442" w:lineRule="exact"/>
        <w:ind w:left="0" w:right="0" w:firstLine="640"/>
        <w:jc w:val="left"/>
      </w:pPr>
      <w:bookmarkStart w:id="60" w:name="bookmark60"/>
      <w:r>
        <w:rPr>
          <w:color w:val="000000"/>
          <w:spacing w:val="0"/>
          <w:w w:val="100"/>
          <w:position w:val="0"/>
          <w:sz w:val="24"/>
          <w:szCs w:val="24"/>
          <w:lang w:val="zh-CN" w:eastAsia="zh-CN" w:bidi="zh-CN"/>
        </w:rPr>
        <w:t>3</w:t>
      </w:r>
      <w:bookmarkEnd w:id="60"/>
      <w:r>
        <w:rPr>
          <w:color w:val="000000"/>
          <w:spacing w:val="0"/>
          <w:w w:val="100"/>
          <w:position w:val="0"/>
          <w:lang w:val="zh-CN" w:eastAsia="zh-CN" w:bidi="zh-CN"/>
        </w:rPr>
        <w:t>、</w:t>
      </w:r>
      <w:r>
        <w:rPr>
          <w:color w:val="000000"/>
          <w:spacing w:val="0"/>
          <w:w w:val="100"/>
          <w:position w:val="0"/>
        </w:rPr>
        <w:t>工厂电气控制与</w:t>
      </w:r>
      <w:r>
        <w:rPr>
          <w:color w:val="000000"/>
          <w:spacing w:val="0"/>
          <w:w w:val="100"/>
          <w:position w:val="0"/>
          <w:sz w:val="24"/>
          <w:szCs w:val="24"/>
          <w:lang w:val="en-US" w:eastAsia="en-US" w:bidi="en-US"/>
        </w:rPr>
        <w:t>PLC （B</w:t>
      </w:r>
      <w:r>
        <w:rPr>
          <w:color w:val="000000"/>
          <w:spacing w:val="0"/>
          <w:w w:val="100"/>
          <w:position w:val="0"/>
        </w:rPr>
        <w:t>课）</w:t>
      </w:r>
    </w:p>
    <w:p>
      <w:pPr>
        <w:pStyle w:val="Style7"/>
        <w:keepNext w:val="0"/>
        <w:keepLines w:val="0"/>
        <w:widowControl w:val="0"/>
        <w:shd w:val="clear" w:color="auto" w:fill="auto"/>
        <w:bidi w:val="0"/>
        <w:spacing w:before="0" w:after="0" w:line="442" w:lineRule="exact"/>
        <w:ind w:left="160" w:right="0" w:firstLine="600"/>
        <w:jc w:val="both"/>
      </w:pPr>
      <w:r>
        <w:rPr>
          <w:color w:val="000000"/>
          <w:spacing w:val="0"/>
          <w:w w:val="100"/>
          <w:position w:val="0"/>
          <w:sz w:val="24"/>
          <w:szCs w:val="24"/>
        </w:rPr>
        <w:t>（1）</w:t>
      </w:r>
      <w:r>
        <w:rPr>
          <w:color w:val="000000"/>
          <w:spacing w:val="0"/>
          <w:w w:val="100"/>
          <w:position w:val="0"/>
        </w:rPr>
        <w:t>课程目标 通过课堂讲授和实践教学，使学生学会正确选择和使用电气设 备，具有一定的电气控制线路设计能力。本课程主要要求学生掌握工厂常用控制电 器的原理和选择，三相异步电动机的起动、调速、制动等基本环节的控制线路，掌 握</w:t>
      </w:r>
      <w:r>
        <w:rPr>
          <w:color w:val="000000"/>
          <w:spacing w:val="0"/>
          <w:w w:val="100"/>
          <w:position w:val="0"/>
          <w:sz w:val="24"/>
          <w:szCs w:val="24"/>
          <w:lang w:val="en-US" w:eastAsia="en-US" w:bidi="en-US"/>
        </w:rPr>
        <w:t>PLC</w:t>
      </w:r>
      <w:r>
        <w:rPr>
          <w:color w:val="000000"/>
          <w:spacing w:val="0"/>
          <w:w w:val="100"/>
          <w:position w:val="0"/>
        </w:rPr>
        <w:t>的梯形图和编程语言，熟悉各种控制线路的阅读分析方法，掌握电气接线图 的工艺设计思想，培养各种电气控制线路分析能力和初步设计能力，为学生以后从 事电气设备方面的设计、运行和维护等打下良好的基础。</w:t>
      </w:r>
    </w:p>
    <w:p>
      <w:pPr>
        <w:pStyle w:val="Style7"/>
        <w:keepNext w:val="0"/>
        <w:keepLines w:val="0"/>
        <w:widowControl w:val="0"/>
        <w:shd w:val="clear" w:color="auto" w:fill="auto"/>
        <w:bidi w:val="0"/>
        <w:spacing w:before="0" w:after="40" w:line="442" w:lineRule="exact"/>
        <w:ind w:left="0" w:right="0" w:firstLine="640"/>
        <w:jc w:val="left"/>
      </w:pPr>
      <w:r>
        <w:rPr>
          <w:color w:val="000000"/>
          <w:spacing w:val="0"/>
          <w:w w:val="100"/>
          <w:position w:val="0"/>
          <w:sz w:val="24"/>
          <w:szCs w:val="24"/>
        </w:rPr>
        <w:t>2）</w:t>
      </w:r>
      <w:r>
        <w:rPr>
          <w:color w:val="000000"/>
          <w:spacing w:val="0"/>
          <w:w w:val="100"/>
          <w:position w:val="0"/>
        </w:rPr>
        <w:t>教学内容与要求</w:t>
      </w:r>
    </w:p>
    <w:tbl>
      <w:tblPr>
        <w:tblOverlap w:val="never"/>
        <w:jc w:val="center"/>
        <w:tblLayout w:type="fixed"/>
      </w:tblPr>
      <w:tblGrid>
        <w:gridCol w:w="1411"/>
        <w:gridCol w:w="4133"/>
        <w:gridCol w:w="754"/>
        <w:gridCol w:w="898"/>
        <w:gridCol w:w="888"/>
        <w:gridCol w:w="811"/>
      </w:tblGrid>
      <w:tr>
        <w:trPr>
          <w:trHeight w:val="696"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学习任务</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31" w:lineRule="exact"/>
              <w:ind w:left="0" w:right="0" w:firstLine="0"/>
              <w:jc w:val="center"/>
            </w:pPr>
            <w:r>
              <w:rPr>
                <w:color w:val="000000"/>
                <w:spacing w:val="0"/>
                <w:w w:val="100"/>
                <w:position w:val="0"/>
              </w:rPr>
              <w:t>建议 课时</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80" w:line="240" w:lineRule="auto"/>
              <w:ind w:left="0" w:right="0" w:firstLine="0"/>
              <w:jc w:val="center"/>
            </w:pPr>
            <w:r>
              <w:rPr>
                <w:color w:val="000000"/>
                <w:spacing w:val="0"/>
                <w:w w:val="100"/>
                <w:position w:val="0"/>
              </w:rPr>
              <w:t>教学</w:t>
            </w:r>
          </w:p>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形式</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41" w:lineRule="exact"/>
              <w:ind w:left="0" w:right="0" w:firstLine="0"/>
              <w:jc w:val="center"/>
            </w:pPr>
            <w:r>
              <w:rPr>
                <w:color w:val="000000"/>
                <w:spacing w:val="0"/>
                <w:w w:val="100"/>
                <w:position w:val="0"/>
              </w:rPr>
              <w:t>保障 条件</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36" w:lineRule="exact"/>
              <w:ind w:left="0" w:right="0" w:firstLine="0"/>
              <w:jc w:val="center"/>
            </w:pPr>
            <w:r>
              <w:rPr>
                <w:color w:val="000000"/>
                <w:spacing w:val="0"/>
                <w:w w:val="100"/>
                <w:position w:val="0"/>
              </w:rPr>
              <w:t>考核 方式</w:t>
            </w:r>
          </w:p>
        </w:tc>
      </w:tr>
      <w:tr>
        <w:trPr>
          <w:trHeight w:val="691"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绪论</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50" w:lineRule="exact"/>
              <w:ind w:left="0" w:right="0" w:firstLine="0"/>
              <w:jc w:val="both"/>
            </w:pPr>
            <w:r>
              <w:rPr>
                <w:color w:val="000000"/>
                <w:spacing w:val="0"/>
                <w:w w:val="100"/>
                <w:position w:val="0"/>
              </w:rPr>
              <w:t>课程的性质与任务；电气控制与</w:t>
            </w:r>
            <w:r>
              <w:rPr>
                <w:rFonts w:ascii="Times New Roman" w:eastAsia="Times New Roman" w:hAnsi="Times New Roman" w:cs="Times New Roman"/>
                <w:b/>
                <w:bCs/>
                <w:color w:val="000000"/>
                <w:spacing w:val="0"/>
                <w:w w:val="100"/>
                <w:position w:val="0"/>
                <w:sz w:val="24"/>
                <w:szCs w:val="24"/>
                <w:lang w:val="en-US" w:eastAsia="en-US" w:bidi="en-US"/>
              </w:rPr>
              <w:t xml:space="preserve">PLC </w:t>
            </w:r>
            <w:r>
              <w:rPr>
                <w:color w:val="000000"/>
                <w:spacing w:val="0"/>
                <w:w w:val="100"/>
                <w:position w:val="0"/>
              </w:rPr>
              <w:t>技术的发展概况。</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50" w:lineRule="exact"/>
              <w:ind w:left="0" w:right="0" w:firstLine="0"/>
              <w:jc w:val="left"/>
            </w:pPr>
            <w:r>
              <w:rPr>
                <w:color w:val="000000"/>
                <w:spacing w:val="0"/>
                <w:w w:val="100"/>
                <w:position w:val="0"/>
              </w:rPr>
              <w:t>线上+ 线下</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40" w:lineRule="exact"/>
              <w:ind w:left="0" w:right="0" w:firstLine="0"/>
              <w:jc w:val="both"/>
            </w:pPr>
            <w:r>
              <w:rPr>
                <w:color w:val="000000"/>
                <w:spacing w:val="0"/>
                <w:w w:val="100"/>
                <w:position w:val="0"/>
              </w:rPr>
              <w:t>合格 的教 师，好 的教 材，课 时保 障，网 络资 源正 常开 通，制 度保 障。</w:t>
            </w:r>
          </w:p>
        </w:tc>
        <w:tc>
          <w:tcPr>
            <w:vMerge w:val="restart"/>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339" w:lineRule="exact"/>
              <w:ind w:left="0" w:right="0" w:firstLine="0"/>
              <w:jc w:val="left"/>
              <w:rPr>
                <w:sz w:val="24"/>
                <w:szCs w:val="24"/>
              </w:rPr>
            </w:pPr>
            <w:r>
              <w:rPr>
                <w:color w:val="000000"/>
                <w:spacing w:val="0"/>
                <w:w w:val="100"/>
                <w:position w:val="0"/>
                <w:sz w:val="22"/>
                <w:szCs w:val="22"/>
              </w:rPr>
              <w:t xml:space="preserve">线上 考查 占 </w:t>
            </w:r>
            <w:r>
              <w:rPr>
                <w:rFonts w:ascii="Times New Roman" w:eastAsia="Times New Roman" w:hAnsi="Times New Roman" w:cs="Times New Roman"/>
                <w:b/>
                <w:bCs/>
                <w:color w:val="000000"/>
                <w:spacing w:val="0"/>
                <w:w w:val="100"/>
                <w:position w:val="0"/>
                <w:sz w:val="24"/>
                <w:szCs w:val="24"/>
              </w:rPr>
              <w:t xml:space="preserve">30%, </w:t>
            </w:r>
            <w:r>
              <w:rPr>
                <w:color w:val="000000"/>
                <w:spacing w:val="0"/>
                <w:w w:val="100"/>
                <w:position w:val="0"/>
                <w:sz w:val="22"/>
                <w:szCs w:val="22"/>
              </w:rPr>
              <w:t xml:space="preserve">实践 考查 占 </w:t>
            </w:r>
            <w:r>
              <w:rPr>
                <w:rFonts w:ascii="Times New Roman" w:eastAsia="Times New Roman" w:hAnsi="Times New Roman" w:cs="Times New Roman"/>
                <w:b/>
                <w:bCs/>
                <w:color w:val="000000"/>
                <w:spacing w:val="0"/>
                <w:w w:val="100"/>
                <w:position w:val="0"/>
                <w:sz w:val="24"/>
                <w:szCs w:val="24"/>
              </w:rPr>
              <w:t xml:space="preserve">10%, </w:t>
            </w:r>
            <w:r>
              <w:rPr>
                <w:color w:val="000000"/>
                <w:spacing w:val="0"/>
                <w:w w:val="100"/>
                <w:position w:val="0"/>
                <w:sz w:val="22"/>
                <w:szCs w:val="22"/>
              </w:rPr>
              <w:t xml:space="preserve">线下 面授 教学 考查 占 </w:t>
            </w:r>
            <w:r>
              <w:rPr>
                <w:rFonts w:ascii="Times New Roman" w:eastAsia="Times New Roman" w:hAnsi="Times New Roman" w:cs="Times New Roman"/>
                <w:b/>
                <w:bCs/>
                <w:color w:val="000000"/>
                <w:spacing w:val="0"/>
                <w:w w:val="100"/>
                <w:position w:val="0"/>
                <w:sz w:val="24"/>
                <w:szCs w:val="24"/>
              </w:rPr>
              <w:t xml:space="preserve">10%, </w:t>
            </w:r>
            <w:r>
              <w:rPr>
                <w:color w:val="000000"/>
                <w:spacing w:val="0"/>
                <w:w w:val="100"/>
                <w:position w:val="0"/>
                <w:sz w:val="22"/>
                <w:szCs w:val="22"/>
              </w:rPr>
              <w:t xml:space="preserve">期末 集中 考试 </w:t>
            </w:r>
            <w:r>
              <w:rPr>
                <w:rFonts w:ascii="Times New Roman" w:eastAsia="Times New Roman" w:hAnsi="Times New Roman" w:cs="Times New Roman"/>
                <w:b/>
                <w:bCs/>
                <w:color w:val="000000"/>
                <w:spacing w:val="0"/>
                <w:w w:val="100"/>
                <w:position w:val="0"/>
                <w:sz w:val="24"/>
                <w:szCs w:val="24"/>
              </w:rPr>
              <w:t>50%,</w:t>
            </w:r>
          </w:p>
        </w:tc>
      </w:tr>
      <w:tr>
        <w:trPr>
          <w:trHeight w:val="1368"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41" w:lineRule="exact"/>
              <w:ind w:left="0" w:right="0" w:firstLine="0"/>
              <w:jc w:val="left"/>
            </w:pPr>
            <w:r>
              <w:rPr>
                <w:color w:val="000000"/>
                <w:spacing w:val="0"/>
                <w:w w:val="100"/>
                <w:position w:val="0"/>
              </w:rPr>
              <w:t>电气控制 系统常用 器件</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42" w:lineRule="exact"/>
              <w:ind w:left="0" w:right="0" w:firstLine="0"/>
              <w:jc w:val="both"/>
            </w:pPr>
            <w:r>
              <w:rPr>
                <w:color w:val="000000"/>
                <w:spacing w:val="0"/>
                <w:w w:val="100"/>
                <w:position w:val="0"/>
              </w:rPr>
              <w:t>接触器、继电器、开关电器、熔断器、 主令电器及其它控制电器的基本知 识；各种低压电器的结构原理和应用 特点。</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10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46" w:lineRule="exact"/>
              <w:ind w:left="0" w:right="0" w:firstLine="0"/>
              <w:jc w:val="left"/>
            </w:pPr>
            <w:r>
              <w:rPr>
                <w:color w:val="000000"/>
                <w:spacing w:val="0"/>
                <w:w w:val="100"/>
                <w:position w:val="0"/>
              </w:rPr>
              <w:t>线上+ 线下</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1032"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41" w:lineRule="exact"/>
              <w:ind w:left="0" w:right="0" w:firstLine="0"/>
              <w:jc w:val="center"/>
            </w:pPr>
            <w:r>
              <w:rPr>
                <w:color w:val="000000"/>
                <w:spacing w:val="0"/>
                <w:w w:val="100"/>
                <w:position w:val="0"/>
              </w:rPr>
              <w:t>电气控制 线路基础</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48" w:lineRule="exact"/>
              <w:ind w:left="0" w:right="0" w:firstLine="0"/>
              <w:jc w:val="both"/>
            </w:pPr>
            <w:r>
              <w:rPr>
                <w:color w:val="000000"/>
                <w:spacing w:val="0"/>
                <w:w w:val="100"/>
                <w:position w:val="0"/>
              </w:rPr>
              <w:t>电气控制线路图；电气控制系统图中 的图形符号和文字符号；连锁控制的 规律；电气控制的保护环节。</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10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46" w:lineRule="exact"/>
              <w:ind w:left="0" w:right="0" w:firstLine="0"/>
              <w:jc w:val="left"/>
            </w:pPr>
            <w:r>
              <w:rPr>
                <w:color w:val="000000"/>
                <w:spacing w:val="0"/>
                <w:w w:val="100"/>
                <w:position w:val="0"/>
              </w:rPr>
              <w:t>线上+ 线下</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1027"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36" w:lineRule="exact"/>
              <w:ind w:left="0" w:right="0" w:firstLine="0"/>
              <w:jc w:val="center"/>
            </w:pPr>
            <w:r>
              <w:rPr>
                <w:color w:val="000000"/>
                <w:spacing w:val="0"/>
                <w:w w:val="100"/>
                <w:position w:val="0"/>
              </w:rPr>
              <w:t>可编程序 控制器概</w:t>
            </w:r>
          </w:p>
          <w:p>
            <w:pPr>
              <w:pStyle w:val="Style13"/>
              <w:keepNext w:val="0"/>
              <w:keepLines w:val="0"/>
              <w:widowControl w:val="0"/>
              <w:shd w:val="clear" w:color="auto" w:fill="auto"/>
              <w:bidi w:val="0"/>
              <w:spacing w:before="0" w:after="0" w:line="336" w:lineRule="exact"/>
              <w:ind w:left="0" w:right="0" w:firstLine="0"/>
              <w:jc w:val="center"/>
            </w:pPr>
            <w:r>
              <w:rPr>
                <w:color w:val="000000"/>
                <w:spacing w:val="0"/>
                <w:w w:val="100"/>
                <w:position w:val="0"/>
              </w:rPr>
              <w:t>述</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41" w:lineRule="exact"/>
              <w:ind w:left="0" w:right="0" w:firstLine="0"/>
              <w:jc w:val="both"/>
            </w:pPr>
            <w:r>
              <w:rPr>
                <w:rFonts w:ascii="Times New Roman" w:eastAsia="Times New Roman" w:hAnsi="Times New Roman" w:cs="Times New Roman"/>
                <w:b/>
                <w:bCs/>
                <w:color w:val="000000"/>
                <w:spacing w:val="0"/>
                <w:w w:val="100"/>
                <w:position w:val="0"/>
                <w:sz w:val="24"/>
                <w:szCs w:val="24"/>
                <w:lang w:val="en-US" w:eastAsia="en-US" w:bidi="en-US"/>
              </w:rPr>
              <w:t>PLC</w:t>
            </w:r>
            <w:r>
              <w:rPr>
                <w:color w:val="000000"/>
                <w:spacing w:val="0"/>
                <w:w w:val="100"/>
                <w:position w:val="0"/>
              </w:rPr>
              <w:t>的产生和定义；</w:t>
            </w:r>
            <w:r>
              <w:rPr>
                <w:rFonts w:ascii="Times New Roman" w:eastAsia="Times New Roman" w:hAnsi="Times New Roman" w:cs="Times New Roman"/>
                <w:b/>
                <w:bCs/>
                <w:color w:val="000000"/>
                <w:spacing w:val="0"/>
                <w:w w:val="100"/>
                <w:position w:val="0"/>
                <w:sz w:val="24"/>
                <w:szCs w:val="24"/>
                <w:lang w:val="en-US" w:eastAsia="en-US" w:bidi="en-US"/>
              </w:rPr>
              <w:t>PLC</w:t>
            </w:r>
            <w:r>
              <w:rPr>
                <w:color w:val="000000"/>
                <w:spacing w:val="0"/>
                <w:w w:val="100"/>
                <w:position w:val="0"/>
              </w:rPr>
              <w:t>的发展和应用 领域；</w:t>
            </w:r>
            <w:r>
              <w:rPr>
                <w:rFonts w:ascii="Times New Roman" w:eastAsia="Times New Roman" w:hAnsi="Times New Roman" w:cs="Times New Roman"/>
                <w:b/>
                <w:bCs/>
                <w:color w:val="000000"/>
                <w:spacing w:val="0"/>
                <w:w w:val="100"/>
                <w:position w:val="0"/>
                <w:sz w:val="24"/>
                <w:szCs w:val="24"/>
                <w:lang w:val="en-US" w:eastAsia="en-US" w:bidi="en-US"/>
              </w:rPr>
              <w:t>PLC</w:t>
            </w:r>
            <w:r>
              <w:rPr>
                <w:color w:val="000000"/>
                <w:spacing w:val="0"/>
                <w:w w:val="100"/>
                <w:position w:val="0"/>
              </w:rPr>
              <w:t>的特点和分类及</w:t>
            </w:r>
            <w:r>
              <w:rPr>
                <w:rFonts w:ascii="Times New Roman" w:eastAsia="Times New Roman" w:hAnsi="Times New Roman" w:cs="Times New Roman"/>
                <w:b/>
                <w:bCs/>
                <w:color w:val="000000"/>
                <w:spacing w:val="0"/>
                <w:w w:val="100"/>
                <w:position w:val="0"/>
                <w:sz w:val="24"/>
                <w:szCs w:val="24"/>
                <w:lang w:val="en-US" w:eastAsia="en-US" w:bidi="en-US"/>
              </w:rPr>
              <w:t>PLC</w:t>
            </w:r>
            <w:r>
              <w:rPr>
                <w:color w:val="000000"/>
                <w:spacing w:val="0"/>
                <w:w w:val="100"/>
                <w:position w:val="0"/>
              </w:rPr>
              <w:t>的系统 组成和工作原理。</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10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50" w:lineRule="exact"/>
              <w:ind w:left="0" w:right="0" w:firstLine="0"/>
              <w:jc w:val="left"/>
            </w:pPr>
            <w:r>
              <w:rPr>
                <w:color w:val="000000"/>
                <w:spacing w:val="0"/>
                <w:w w:val="100"/>
                <w:position w:val="0"/>
              </w:rPr>
              <w:t>线上+ 线下</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1032"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8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lang w:val="en-US" w:eastAsia="en-US" w:bidi="en-US"/>
              </w:rPr>
              <w:t>S7-200PLC</w:t>
            </w:r>
          </w:p>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系统配置</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48" w:lineRule="exact"/>
              <w:ind w:left="0" w:right="0" w:firstLine="0"/>
              <w:jc w:val="both"/>
            </w:pPr>
            <w:r>
              <w:rPr>
                <w:rFonts w:ascii="Times New Roman" w:eastAsia="Times New Roman" w:hAnsi="Times New Roman" w:cs="Times New Roman"/>
                <w:b/>
                <w:bCs/>
                <w:color w:val="000000"/>
                <w:spacing w:val="0"/>
                <w:w w:val="100"/>
                <w:position w:val="0"/>
                <w:sz w:val="24"/>
                <w:szCs w:val="24"/>
                <w:lang w:val="en-US" w:eastAsia="en-US" w:bidi="en-US"/>
              </w:rPr>
              <w:t>S7-200PLC</w:t>
            </w:r>
            <w:r>
              <w:rPr>
                <w:color w:val="000000"/>
                <w:spacing w:val="0"/>
                <w:w w:val="100"/>
                <w:position w:val="0"/>
              </w:rPr>
              <w:t>系统的基本构成；</w:t>
            </w:r>
            <w:r>
              <w:rPr>
                <w:rFonts w:ascii="Times New Roman" w:eastAsia="Times New Roman" w:hAnsi="Times New Roman" w:cs="Times New Roman"/>
                <w:b/>
                <w:bCs/>
                <w:color w:val="000000"/>
                <w:spacing w:val="0"/>
                <w:w w:val="100"/>
                <w:position w:val="0"/>
                <w:sz w:val="24"/>
                <w:szCs w:val="24"/>
                <w:lang w:val="en-US" w:eastAsia="en-US" w:bidi="en-US"/>
              </w:rPr>
              <w:t xml:space="preserve">S7-200PLC </w:t>
            </w:r>
            <w:r>
              <w:rPr>
                <w:color w:val="000000"/>
                <w:spacing w:val="0"/>
                <w:w w:val="100"/>
                <w:position w:val="0"/>
              </w:rPr>
              <w:t>系统的接口模块；</w:t>
            </w:r>
            <w:r>
              <w:rPr>
                <w:rFonts w:ascii="Times New Roman" w:eastAsia="Times New Roman" w:hAnsi="Times New Roman" w:cs="Times New Roman"/>
                <w:b/>
                <w:bCs/>
                <w:color w:val="000000"/>
                <w:spacing w:val="0"/>
                <w:w w:val="100"/>
                <w:position w:val="0"/>
                <w:sz w:val="24"/>
                <w:szCs w:val="24"/>
                <w:lang w:val="en-US" w:eastAsia="en-US" w:bidi="en-US"/>
              </w:rPr>
              <w:t>S7-200PLC</w:t>
            </w:r>
            <w:r>
              <w:rPr>
                <w:color w:val="000000"/>
                <w:spacing w:val="0"/>
                <w:w w:val="100"/>
                <w:position w:val="0"/>
              </w:rPr>
              <w:t>系统的配 置。</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10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50" w:lineRule="exact"/>
              <w:ind w:left="0" w:right="0" w:firstLine="0"/>
              <w:jc w:val="left"/>
            </w:pPr>
            <w:r>
              <w:rPr>
                <w:color w:val="000000"/>
                <w:spacing w:val="0"/>
                <w:w w:val="100"/>
                <w:position w:val="0"/>
              </w:rPr>
              <w:t>线上+ 线下</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103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48" w:lineRule="exact"/>
              <w:ind w:left="0" w:right="0" w:firstLine="0"/>
              <w:jc w:val="center"/>
            </w:pPr>
            <w:r>
              <w:rPr>
                <w:rFonts w:ascii="Times New Roman" w:eastAsia="Times New Roman" w:hAnsi="Times New Roman" w:cs="Times New Roman"/>
                <w:b/>
                <w:bCs/>
                <w:color w:val="000000"/>
                <w:spacing w:val="0"/>
                <w:w w:val="100"/>
                <w:position w:val="0"/>
                <w:sz w:val="24"/>
                <w:szCs w:val="24"/>
                <w:lang w:val="en-US" w:eastAsia="en-US" w:bidi="en-US"/>
              </w:rPr>
              <w:t xml:space="preserve">S7-200PLC </w:t>
            </w:r>
            <w:r>
              <w:rPr>
                <w:color w:val="000000"/>
                <w:spacing w:val="0"/>
                <w:w w:val="100"/>
                <w:position w:val="0"/>
              </w:rPr>
              <w:t>系统的指 令系统</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41" w:lineRule="exact"/>
              <w:ind w:left="0" w:right="0" w:firstLine="0"/>
              <w:jc w:val="both"/>
            </w:pPr>
            <w:r>
              <w:rPr>
                <w:color w:val="000000"/>
                <w:spacing w:val="0"/>
                <w:w w:val="100"/>
                <w:position w:val="0"/>
              </w:rPr>
              <w:t>编程的基本概念；基本指令及编程方 法；功能指令。</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10</w:t>
            </w:r>
          </w:p>
        </w:tc>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136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47" w:lineRule="exact"/>
              <w:ind w:left="0" w:right="0" w:firstLine="0"/>
              <w:jc w:val="center"/>
            </w:pPr>
            <w:r>
              <w:rPr>
                <w:rFonts w:ascii="Times New Roman" w:eastAsia="Times New Roman" w:hAnsi="Times New Roman" w:cs="Times New Roman"/>
                <w:b/>
                <w:bCs/>
                <w:color w:val="000000"/>
                <w:spacing w:val="0"/>
                <w:w w:val="100"/>
                <w:position w:val="0"/>
                <w:sz w:val="24"/>
                <w:szCs w:val="24"/>
                <w:lang w:val="en-US" w:eastAsia="en-US" w:bidi="en-US"/>
              </w:rPr>
              <w:t xml:space="preserve">STEP7-Mircr o/Win32 </w:t>
            </w:r>
            <w:r>
              <w:rPr>
                <w:color w:val="000000"/>
                <w:spacing w:val="0"/>
                <w:w w:val="100"/>
                <w:position w:val="0"/>
              </w:rPr>
              <w:t>编 程软件功 能及使用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41" w:lineRule="exact"/>
              <w:ind w:left="0" w:right="0" w:firstLine="0"/>
              <w:jc w:val="both"/>
            </w:pPr>
            <w:r>
              <w:rPr>
                <w:color w:val="000000"/>
                <w:spacing w:val="0"/>
                <w:w w:val="100"/>
                <w:position w:val="0"/>
              </w:rPr>
              <w:t>软件安装及硬件连接；主要功能及使 用方法；程序的监控及调试。</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10</w:t>
            </w:r>
          </w:p>
        </w:tc>
        <w:tc>
          <w:tcPr>
            <w:tcBorders>
              <w:top w:val="single" w:sz="4"/>
              <w:left w:val="single" w:sz="4"/>
            </w:tcBorders>
            <w:shd w:val="clear" w:color="auto" w:fill="FFFFFF"/>
            <w:vAlign w:val="top"/>
          </w:tcPr>
          <w:p>
            <w:pPr>
              <w:widowControl w:val="0"/>
              <w:rPr>
                <w:sz w:val="10"/>
                <w:szCs w:val="10"/>
              </w:rPr>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103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50" w:lineRule="exact"/>
              <w:ind w:left="0" w:right="0" w:firstLine="0"/>
              <w:jc w:val="center"/>
            </w:pPr>
            <w:r>
              <w:rPr>
                <w:rFonts w:ascii="Times New Roman" w:eastAsia="Times New Roman" w:hAnsi="Times New Roman" w:cs="Times New Roman"/>
                <w:b/>
                <w:bCs/>
                <w:color w:val="000000"/>
                <w:spacing w:val="0"/>
                <w:w w:val="100"/>
                <w:position w:val="0"/>
                <w:sz w:val="24"/>
                <w:szCs w:val="24"/>
                <w:lang w:val="en-US" w:eastAsia="en-US" w:bidi="en-US"/>
              </w:rPr>
              <w:t>PLC</w:t>
            </w:r>
            <w:r>
              <w:rPr>
                <w:color w:val="000000"/>
                <w:spacing w:val="0"/>
                <w:w w:val="100"/>
                <w:position w:val="0"/>
              </w:rPr>
              <w:t>控制系 统的应用 设计</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50" w:lineRule="exact"/>
              <w:ind w:left="0" w:right="0" w:firstLine="0"/>
              <w:jc w:val="both"/>
            </w:pPr>
            <w:r>
              <w:rPr>
                <w:rFonts w:ascii="Times New Roman" w:eastAsia="Times New Roman" w:hAnsi="Times New Roman" w:cs="Times New Roman"/>
                <w:b/>
                <w:bCs/>
                <w:color w:val="000000"/>
                <w:spacing w:val="0"/>
                <w:w w:val="100"/>
                <w:position w:val="0"/>
                <w:sz w:val="24"/>
                <w:szCs w:val="24"/>
                <w:lang w:val="en-US" w:eastAsia="en-US" w:bidi="en-US"/>
              </w:rPr>
              <w:t>PLC</w:t>
            </w:r>
            <w:r>
              <w:rPr>
                <w:color w:val="000000"/>
                <w:spacing w:val="0"/>
                <w:w w:val="100"/>
                <w:position w:val="0"/>
              </w:rPr>
              <w:t>控制系统的硬件设计和提高系统 可靠性的方法；</w:t>
            </w:r>
            <w:r>
              <w:rPr>
                <w:rFonts w:ascii="Times New Roman" w:eastAsia="Times New Roman" w:hAnsi="Times New Roman" w:cs="Times New Roman"/>
                <w:b/>
                <w:bCs/>
                <w:color w:val="000000"/>
                <w:spacing w:val="0"/>
                <w:w w:val="100"/>
                <w:position w:val="0"/>
                <w:sz w:val="24"/>
                <w:szCs w:val="24"/>
                <w:lang w:val="en-US" w:eastAsia="en-US" w:bidi="en-US"/>
              </w:rPr>
              <w:t>PLC</w:t>
            </w:r>
            <w:r>
              <w:rPr>
                <w:color w:val="000000"/>
                <w:spacing w:val="0"/>
                <w:w w:val="100"/>
                <w:position w:val="0"/>
              </w:rPr>
              <w:t>应用程序设计技 巧。</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10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50" w:lineRule="exact"/>
              <w:ind w:left="0" w:right="0" w:firstLine="0"/>
              <w:jc w:val="left"/>
            </w:pPr>
            <w:r>
              <w:rPr>
                <w:color w:val="000000"/>
                <w:spacing w:val="0"/>
                <w:w w:val="100"/>
                <w:position w:val="0"/>
              </w:rPr>
              <w:t>线上+ 线下</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1037"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80"/>
              <w:jc w:val="left"/>
              <w:rPr>
                <w:sz w:val="24"/>
                <w:szCs w:val="24"/>
              </w:rPr>
            </w:pPr>
            <w:r>
              <w:rPr>
                <w:color w:val="000000"/>
                <w:spacing w:val="0"/>
                <w:w w:val="100"/>
                <w:position w:val="0"/>
                <w:sz w:val="22"/>
                <w:szCs w:val="22"/>
              </w:rPr>
              <w:t>总学时</w:t>
            </w:r>
            <w:r>
              <w:rPr>
                <w:rFonts w:ascii="Times New Roman" w:eastAsia="Times New Roman" w:hAnsi="Times New Roman" w:cs="Times New Roman"/>
                <w:b/>
                <w:bCs/>
                <w:color w:val="000000"/>
                <w:spacing w:val="0"/>
                <w:w w:val="100"/>
                <w:position w:val="0"/>
                <w:sz w:val="24"/>
                <w:szCs w:val="24"/>
              </w:rPr>
              <w:t>72</w:t>
            </w:r>
          </w:p>
        </w:tc>
        <w:tc>
          <w:tcPr>
            <w:gridSpan w:val="5"/>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53" w:lineRule="exact"/>
              <w:ind w:left="0" w:right="0" w:firstLine="0"/>
              <w:jc w:val="left"/>
            </w:pPr>
            <w:r>
              <w:rPr>
                <w:color w:val="000000"/>
                <w:spacing w:val="0"/>
                <w:w w:val="100"/>
                <w:position w:val="0"/>
              </w:rPr>
              <w:t>教学形式：线上+线下，线上</w:t>
            </w:r>
            <w:r>
              <w:rPr>
                <w:rFonts w:ascii="Times New Roman" w:eastAsia="Times New Roman" w:hAnsi="Times New Roman" w:cs="Times New Roman"/>
                <w:b/>
                <w:bCs/>
                <w:color w:val="000000"/>
                <w:spacing w:val="0"/>
                <w:w w:val="100"/>
                <w:position w:val="0"/>
                <w:sz w:val="24"/>
                <w:szCs w:val="24"/>
              </w:rPr>
              <w:t>36</w:t>
            </w:r>
            <w:r>
              <w:rPr>
                <w:color w:val="000000"/>
                <w:spacing w:val="0"/>
                <w:w w:val="100"/>
                <w:position w:val="0"/>
              </w:rPr>
              <w:t>学时，线下</w:t>
            </w:r>
            <w:r>
              <w:rPr>
                <w:rFonts w:ascii="Times New Roman" w:eastAsia="Times New Roman" w:hAnsi="Times New Roman" w:cs="Times New Roman"/>
                <w:b/>
                <w:bCs/>
                <w:color w:val="000000"/>
                <w:spacing w:val="0"/>
                <w:w w:val="100"/>
                <w:position w:val="0"/>
                <w:sz w:val="24"/>
                <w:szCs w:val="24"/>
              </w:rPr>
              <w:t>36</w:t>
            </w:r>
            <w:r>
              <w:rPr>
                <w:color w:val="000000"/>
                <w:spacing w:val="0"/>
                <w:w w:val="100"/>
                <w:position w:val="0"/>
              </w:rPr>
              <w:t>学时，线下学时/总学 时</w:t>
            </w:r>
            <w:r>
              <w:rPr>
                <w:rFonts w:ascii="Times New Roman" w:eastAsia="Times New Roman" w:hAnsi="Times New Roman" w:cs="Times New Roman"/>
                <w:b/>
                <w:bCs/>
                <w:color w:val="000000"/>
                <w:spacing w:val="0"/>
                <w:w w:val="100"/>
                <w:position w:val="0"/>
                <w:sz w:val="24"/>
                <w:szCs w:val="24"/>
              </w:rPr>
              <w:t>=50%,</w:t>
            </w:r>
            <w:r>
              <w:rPr>
                <w:color w:val="000000"/>
                <w:spacing w:val="0"/>
                <w:w w:val="100"/>
                <w:position w:val="0"/>
              </w:rPr>
              <w:t>线下集中授课+实践+考査，将课程思政、</w:t>
            </w:r>
            <w:r>
              <w:rPr>
                <w:rFonts w:ascii="Times New Roman" w:eastAsia="Times New Roman" w:hAnsi="Times New Roman" w:cs="Times New Roman"/>
                <w:b/>
                <w:bCs/>
                <w:color w:val="000000"/>
                <w:spacing w:val="0"/>
                <w:w w:val="100"/>
                <w:position w:val="0"/>
                <w:sz w:val="24"/>
                <w:szCs w:val="24"/>
                <w:lang w:val="en-US" w:eastAsia="en-US" w:bidi="en-US"/>
              </w:rPr>
              <w:t>1+X</w:t>
            </w:r>
            <w:r>
              <w:rPr>
                <w:color w:val="000000"/>
                <w:spacing w:val="0"/>
                <w:w w:val="100"/>
                <w:position w:val="0"/>
              </w:rPr>
              <w:t>融入教学中， 实现书证融通。</w:t>
            </w:r>
          </w:p>
        </w:tc>
      </w:tr>
    </w:tbl>
    <w:p>
      <w:pPr>
        <w:widowControl w:val="0"/>
        <w:spacing w:line="1" w:lineRule="exact"/>
        <w:sectPr>
          <w:footerReference w:type="default" r:id="rId9"/>
          <w:footnotePr>
            <w:pos w:val="pageBottom"/>
            <w:numFmt w:val="decimal"/>
            <w:numRestart w:val="continuous"/>
          </w:footnotePr>
          <w:pgSz w:w="11900" w:h="16840"/>
          <w:pgMar w:top="1403" w:right="1508" w:bottom="1299" w:left="1440" w:header="975" w:footer="3" w:gutter="0"/>
          <w:cols w:space="720"/>
          <w:noEndnote/>
          <w:rtlGutter w:val="0"/>
          <w:docGrid w:linePitch="360"/>
        </w:sectPr>
      </w:pPr>
    </w:p>
    <w:p>
      <w:pPr>
        <w:pStyle w:val="Style10"/>
        <w:keepNext w:val="0"/>
        <w:keepLines w:val="0"/>
        <w:widowControl w:val="0"/>
        <w:shd w:val="clear" w:color="auto" w:fill="auto"/>
        <w:bidi w:val="0"/>
        <w:spacing w:before="0" w:after="0" w:line="418" w:lineRule="exact"/>
        <w:ind w:left="163" w:right="0" w:firstLine="0"/>
        <w:jc w:val="left"/>
      </w:pPr>
      <w:r>
        <w:rPr>
          <w:color w:val="000000"/>
          <w:spacing w:val="0"/>
          <w:w w:val="100"/>
          <w:position w:val="0"/>
          <w:sz w:val="24"/>
          <w:szCs w:val="24"/>
          <w:lang w:val="zh-CN" w:eastAsia="zh-CN" w:bidi="zh-CN"/>
        </w:rPr>
        <w:t>4</w:t>
      </w:r>
      <w:r>
        <w:rPr>
          <w:color w:val="000000"/>
          <w:spacing w:val="0"/>
          <w:w w:val="100"/>
          <w:position w:val="0"/>
          <w:lang w:val="zh-CN" w:eastAsia="zh-CN" w:bidi="zh-CN"/>
        </w:rPr>
        <w:t>、</w:t>
      </w:r>
      <w:r>
        <w:rPr>
          <w:color w:val="000000"/>
          <w:spacing w:val="0"/>
          <w:w w:val="100"/>
          <w:position w:val="0"/>
        </w:rPr>
        <w:t>机械制造工艺学</w:t>
      </w:r>
      <w:r>
        <w:rPr>
          <w:color w:val="000000"/>
          <w:spacing w:val="0"/>
          <w:w w:val="100"/>
          <w:position w:val="0"/>
          <w:sz w:val="24"/>
          <w:szCs w:val="24"/>
          <w:lang w:val="en-US" w:eastAsia="en-US" w:bidi="en-US"/>
        </w:rPr>
        <w:t>（B</w:t>
      </w:r>
      <w:r>
        <w:rPr>
          <w:color w:val="000000"/>
          <w:spacing w:val="0"/>
          <w:w w:val="100"/>
          <w:position w:val="0"/>
        </w:rPr>
        <w:t>课）</w:t>
      </w:r>
    </w:p>
    <w:p>
      <w:pPr>
        <w:pStyle w:val="Style10"/>
        <w:keepNext w:val="0"/>
        <w:keepLines w:val="0"/>
        <w:widowControl w:val="0"/>
        <w:shd w:val="clear" w:color="auto" w:fill="auto"/>
        <w:tabs>
          <w:tab w:pos="1229" w:val="left"/>
        </w:tabs>
        <w:bidi w:val="0"/>
        <w:spacing w:before="0" w:after="0" w:line="418" w:lineRule="exact"/>
        <w:ind w:left="163" w:right="0" w:firstLine="0"/>
        <w:jc w:val="left"/>
      </w:pPr>
      <w:r>
        <w:rPr>
          <w:color w:val="000000"/>
          <w:spacing w:val="0"/>
          <w:w w:val="100"/>
          <w:position w:val="0"/>
          <w:sz w:val="24"/>
          <w:szCs w:val="24"/>
        </w:rPr>
        <w:t>（1）</w:t>
        <w:tab/>
      </w:r>
      <w:r>
        <w:rPr>
          <w:color w:val="000000"/>
          <w:spacing w:val="0"/>
          <w:w w:val="100"/>
          <w:position w:val="0"/>
        </w:rPr>
        <w:t>课程目标 通过课程讲授、实习以及课程设计等方法使学生掌握机械零件 制造和整机装配过程中的一些具有共性的科学规律，为工艺设计打下良好基础。</w:t>
      </w:r>
    </w:p>
    <w:p>
      <w:pPr>
        <w:pStyle w:val="Style10"/>
        <w:keepNext w:val="0"/>
        <w:keepLines w:val="0"/>
        <w:widowControl w:val="0"/>
        <w:shd w:val="clear" w:color="auto" w:fill="auto"/>
        <w:tabs>
          <w:tab w:pos="1238" w:val="left"/>
        </w:tabs>
        <w:bidi w:val="0"/>
        <w:spacing w:before="0" w:after="0" w:line="418" w:lineRule="exact"/>
        <w:ind w:left="163" w:right="0" w:firstLine="0"/>
        <w:jc w:val="left"/>
      </w:pPr>
      <w:r>
        <w:rPr>
          <w:color w:val="000000"/>
          <w:spacing w:val="0"/>
          <w:w w:val="100"/>
          <w:position w:val="0"/>
          <w:sz w:val="24"/>
          <w:szCs w:val="24"/>
        </w:rPr>
        <w:t>（2）</w:t>
        <w:tab/>
      </w:r>
      <w:r>
        <w:rPr>
          <w:color w:val="000000"/>
          <w:spacing w:val="0"/>
          <w:w w:val="100"/>
          <w:position w:val="0"/>
        </w:rPr>
        <w:t>教学内容与要求</w:t>
      </w:r>
    </w:p>
    <w:tbl>
      <w:tblPr>
        <w:tblOverlap w:val="never"/>
        <w:jc w:val="center"/>
        <w:tblLayout w:type="fixed"/>
      </w:tblPr>
      <w:tblGrid>
        <w:gridCol w:w="1301"/>
        <w:gridCol w:w="4070"/>
        <w:gridCol w:w="926"/>
        <w:gridCol w:w="840"/>
        <w:gridCol w:w="922"/>
        <w:gridCol w:w="830"/>
      </w:tblGrid>
      <w:tr>
        <w:trPr>
          <w:trHeight w:val="816"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学习任务</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120" w:line="240" w:lineRule="auto"/>
              <w:ind w:left="0" w:right="0" w:firstLine="0"/>
              <w:jc w:val="center"/>
            </w:pPr>
            <w:r>
              <w:rPr>
                <w:color w:val="000000"/>
                <w:spacing w:val="0"/>
                <w:w w:val="100"/>
                <w:position w:val="0"/>
              </w:rPr>
              <w:t>建议</w:t>
            </w:r>
          </w:p>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课时</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140" w:line="240" w:lineRule="auto"/>
              <w:ind w:left="0" w:right="0" w:firstLine="0"/>
              <w:jc w:val="center"/>
            </w:pPr>
            <w:r>
              <w:rPr>
                <w:color w:val="000000"/>
                <w:spacing w:val="0"/>
                <w:w w:val="100"/>
                <w:position w:val="0"/>
              </w:rPr>
              <w:t>教学</w:t>
            </w:r>
          </w:p>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形式</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140" w:line="240" w:lineRule="auto"/>
              <w:ind w:left="0" w:right="0" w:firstLine="0"/>
              <w:jc w:val="center"/>
            </w:pPr>
            <w:r>
              <w:rPr>
                <w:color w:val="000000"/>
                <w:spacing w:val="0"/>
                <w:w w:val="100"/>
                <w:position w:val="0"/>
              </w:rPr>
              <w:t>保障</w:t>
            </w:r>
          </w:p>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条件</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98" w:lineRule="exact"/>
              <w:ind w:left="0" w:right="0" w:firstLine="0"/>
              <w:jc w:val="center"/>
            </w:pPr>
            <w:r>
              <w:rPr>
                <w:color w:val="000000"/>
                <w:spacing w:val="0"/>
                <w:w w:val="100"/>
                <w:position w:val="0"/>
              </w:rPr>
              <w:t>考核 方式</w:t>
            </w:r>
          </w:p>
        </w:tc>
      </w:tr>
      <w:tr>
        <w:trPr>
          <w:trHeight w:val="811"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绪论</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08" w:lineRule="exact"/>
              <w:ind w:left="0" w:right="0" w:firstLine="0"/>
              <w:jc w:val="both"/>
            </w:pPr>
            <w:r>
              <w:rPr>
                <w:color w:val="000000"/>
                <w:spacing w:val="0"/>
                <w:w w:val="100"/>
                <w:position w:val="0"/>
              </w:rPr>
              <w:t>机械加工工艺学的研究对象；机械加 工工艺概念和定义。</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08" w:lineRule="exact"/>
              <w:ind w:left="0" w:right="0" w:firstLine="0"/>
              <w:jc w:val="both"/>
            </w:pPr>
            <w:r>
              <w:rPr>
                <w:color w:val="000000"/>
                <w:spacing w:val="0"/>
                <w:w w:val="100"/>
                <w:position w:val="0"/>
              </w:rPr>
              <w:t>线上+ 线下</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400" w:lineRule="exact"/>
              <w:ind w:left="0" w:right="0" w:firstLine="0"/>
              <w:jc w:val="both"/>
            </w:pPr>
            <w:r>
              <w:rPr>
                <w:color w:val="000000"/>
                <w:spacing w:val="0"/>
                <w:w w:val="100"/>
                <w:position w:val="0"/>
              </w:rPr>
              <w:t>合格 的教 师，好 的教 材，课 时保 障，网 络资 源正 常开 通，制 度保 障。</w:t>
            </w:r>
          </w:p>
        </w:tc>
        <w:tc>
          <w:tcPr>
            <w:vMerge w:val="restart"/>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399" w:lineRule="exact"/>
              <w:ind w:left="0" w:right="0" w:firstLine="0"/>
              <w:jc w:val="left"/>
              <w:rPr>
                <w:sz w:val="24"/>
                <w:szCs w:val="24"/>
              </w:rPr>
            </w:pPr>
            <w:r>
              <w:rPr>
                <w:color w:val="000000"/>
                <w:spacing w:val="0"/>
                <w:w w:val="100"/>
                <w:position w:val="0"/>
                <w:sz w:val="22"/>
                <w:szCs w:val="22"/>
              </w:rPr>
              <w:t xml:space="preserve">线上 考査 占 </w:t>
            </w:r>
            <w:r>
              <w:rPr>
                <w:rFonts w:ascii="Times New Roman" w:eastAsia="Times New Roman" w:hAnsi="Times New Roman" w:cs="Times New Roman"/>
                <w:b/>
                <w:bCs/>
                <w:color w:val="000000"/>
                <w:spacing w:val="0"/>
                <w:w w:val="100"/>
                <w:position w:val="0"/>
                <w:sz w:val="24"/>
                <w:szCs w:val="24"/>
              </w:rPr>
              <w:t xml:space="preserve">30%, </w:t>
            </w:r>
            <w:r>
              <w:rPr>
                <w:color w:val="000000"/>
                <w:spacing w:val="0"/>
                <w:w w:val="100"/>
                <w:position w:val="0"/>
                <w:sz w:val="22"/>
                <w:szCs w:val="22"/>
              </w:rPr>
              <w:t xml:space="preserve">实践 考査 占 </w:t>
            </w:r>
            <w:r>
              <w:rPr>
                <w:rFonts w:ascii="Times New Roman" w:eastAsia="Times New Roman" w:hAnsi="Times New Roman" w:cs="Times New Roman"/>
                <w:b/>
                <w:bCs/>
                <w:color w:val="000000"/>
                <w:spacing w:val="0"/>
                <w:w w:val="100"/>
                <w:position w:val="0"/>
                <w:sz w:val="24"/>
                <w:szCs w:val="24"/>
              </w:rPr>
              <w:t xml:space="preserve">10%, </w:t>
            </w:r>
            <w:r>
              <w:rPr>
                <w:color w:val="000000"/>
                <w:spacing w:val="0"/>
                <w:w w:val="100"/>
                <w:position w:val="0"/>
                <w:sz w:val="22"/>
                <w:szCs w:val="22"/>
              </w:rPr>
              <w:t xml:space="preserve">线下 面授 教学 考査 占 </w:t>
            </w:r>
            <w:r>
              <w:rPr>
                <w:rFonts w:ascii="Times New Roman" w:eastAsia="Times New Roman" w:hAnsi="Times New Roman" w:cs="Times New Roman"/>
                <w:b/>
                <w:bCs/>
                <w:color w:val="000000"/>
                <w:spacing w:val="0"/>
                <w:w w:val="100"/>
                <w:position w:val="0"/>
                <w:sz w:val="24"/>
                <w:szCs w:val="24"/>
              </w:rPr>
              <w:t xml:space="preserve">10%, </w:t>
            </w:r>
            <w:r>
              <w:rPr>
                <w:color w:val="000000"/>
                <w:spacing w:val="0"/>
                <w:w w:val="100"/>
                <w:position w:val="0"/>
                <w:sz w:val="22"/>
                <w:szCs w:val="22"/>
              </w:rPr>
              <w:t xml:space="preserve">期末 集中 考试 </w:t>
            </w:r>
            <w:r>
              <w:rPr>
                <w:rFonts w:ascii="Times New Roman" w:eastAsia="Times New Roman" w:hAnsi="Times New Roman" w:cs="Times New Roman"/>
                <w:b/>
                <w:bCs/>
                <w:color w:val="000000"/>
                <w:spacing w:val="0"/>
                <w:w w:val="100"/>
                <w:position w:val="0"/>
                <w:sz w:val="24"/>
                <w:szCs w:val="24"/>
              </w:rPr>
              <w:t>50%,</w:t>
            </w:r>
          </w:p>
        </w:tc>
      </w:tr>
      <w:tr>
        <w:trPr>
          <w:trHeight w:val="1608"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94" w:lineRule="exact"/>
              <w:ind w:left="0" w:right="0" w:firstLine="0"/>
              <w:jc w:val="center"/>
            </w:pPr>
            <w:r>
              <w:rPr>
                <w:color w:val="000000"/>
                <w:spacing w:val="0"/>
                <w:w w:val="100"/>
                <w:position w:val="0"/>
              </w:rPr>
              <w:t>零件机械 加工工艺 过程</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98" w:lineRule="exact"/>
              <w:ind w:left="0" w:right="0" w:firstLine="0"/>
              <w:jc w:val="both"/>
            </w:pPr>
            <w:r>
              <w:rPr>
                <w:color w:val="000000"/>
                <w:spacing w:val="0"/>
                <w:w w:val="100"/>
                <w:position w:val="0"/>
              </w:rPr>
              <w:t>毛坯的选择；零件的装夹；定位基准 的选择；工艺路线的拟订；工序内容 的拟订；工艺过程的技术经济分析； 工艺设计实例;装配工艺规程的制定。</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20"/>
              <w:jc w:val="left"/>
              <w:rPr>
                <w:sz w:val="24"/>
                <w:szCs w:val="24"/>
              </w:rPr>
            </w:pPr>
            <w:r>
              <w:rPr>
                <w:rFonts w:ascii="Times New Roman" w:eastAsia="Times New Roman" w:hAnsi="Times New Roman" w:cs="Times New Roman"/>
                <w:b/>
                <w:bCs/>
                <w:color w:val="000000"/>
                <w:spacing w:val="0"/>
                <w:w w:val="100"/>
                <w:position w:val="0"/>
                <w:sz w:val="24"/>
                <w:szCs w:val="24"/>
              </w:rPr>
              <w:t>22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408" w:lineRule="exact"/>
              <w:ind w:left="0" w:right="0" w:firstLine="0"/>
              <w:jc w:val="both"/>
            </w:pPr>
            <w:r>
              <w:rPr>
                <w:color w:val="000000"/>
                <w:spacing w:val="0"/>
                <w:w w:val="100"/>
                <w:position w:val="0"/>
              </w:rPr>
              <w:t>线上+ 线下</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1608"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403" w:lineRule="exact"/>
              <w:ind w:left="0" w:right="0" w:firstLine="0"/>
              <w:jc w:val="center"/>
            </w:pPr>
            <w:r>
              <w:rPr>
                <w:color w:val="000000"/>
                <w:spacing w:val="0"/>
                <w:w w:val="100"/>
                <w:position w:val="0"/>
              </w:rPr>
              <w:t>机床夹具 设计</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06" w:lineRule="exact"/>
              <w:ind w:left="0" w:right="0" w:firstLine="0"/>
              <w:jc w:val="both"/>
            </w:pPr>
            <w:r>
              <w:rPr>
                <w:color w:val="000000"/>
                <w:spacing w:val="0"/>
                <w:w w:val="100"/>
                <w:position w:val="0"/>
              </w:rPr>
              <w:t>工件在夹具中的定位；工具的夹紧； 夹具的的其它装置和元件；各类机床 夹具设计要点；各类专用夹具的设计 方法。</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16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413" w:lineRule="exact"/>
              <w:ind w:left="0" w:right="0" w:firstLine="0"/>
              <w:jc w:val="both"/>
            </w:pPr>
            <w:r>
              <w:rPr>
                <w:color w:val="000000"/>
                <w:spacing w:val="0"/>
                <w:w w:val="100"/>
                <w:position w:val="0"/>
              </w:rPr>
              <w:t>线上+ 线下</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1291"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94" w:lineRule="exact"/>
              <w:ind w:left="0" w:right="0" w:firstLine="0"/>
              <w:jc w:val="center"/>
            </w:pPr>
            <w:r>
              <w:rPr>
                <w:color w:val="000000"/>
                <w:spacing w:val="0"/>
                <w:w w:val="100"/>
                <w:position w:val="0"/>
              </w:rPr>
              <w:t>典型零件 加工</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89" w:lineRule="exact"/>
              <w:ind w:left="0" w:right="0" w:firstLine="0"/>
              <w:jc w:val="both"/>
            </w:pPr>
            <w:r>
              <w:rPr>
                <w:color w:val="000000"/>
                <w:spacing w:val="0"/>
                <w:w w:val="100"/>
                <w:position w:val="0"/>
              </w:rPr>
              <w:t>轴类零件加工；箱体零件加工；齿轮 加工；连杆加工。</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20"/>
              <w:jc w:val="left"/>
              <w:rPr>
                <w:sz w:val="24"/>
                <w:szCs w:val="24"/>
              </w:rPr>
            </w:pPr>
            <w:r>
              <w:rPr>
                <w:rFonts w:ascii="Times New Roman" w:eastAsia="Times New Roman" w:hAnsi="Times New Roman" w:cs="Times New Roman"/>
                <w:b/>
                <w:bCs/>
                <w:color w:val="000000"/>
                <w:spacing w:val="0"/>
                <w:w w:val="100"/>
                <w:position w:val="0"/>
                <w:sz w:val="24"/>
                <w:szCs w:val="24"/>
              </w:rPr>
              <w:t>14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408" w:lineRule="exact"/>
              <w:ind w:left="0" w:right="0" w:firstLine="0"/>
              <w:jc w:val="both"/>
            </w:pPr>
            <w:r>
              <w:rPr>
                <w:color w:val="000000"/>
                <w:spacing w:val="0"/>
                <w:w w:val="100"/>
                <w:position w:val="0"/>
              </w:rPr>
              <w:t>线上+ 线下</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1723"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401" w:lineRule="exact"/>
              <w:ind w:left="0" w:right="0" w:firstLine="0"/>
              <w:jc w:val="center"/>
            </w:pPr>
            <w:r>
              <w:rPr>
                <w:color w:val="000000"/>
                <w:spacing w:val="0"/>
                <w:w w:val="100"/>
                <w:position w:val="0"/>
              </w:rPr>
              <w:t>机械加工 精度和表 面质量</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00" w:lineRule="exact"/>
              <w:ind w:left="0" w:right="0" w:firstLine="0"/>
              <w:jc w:val="both"/>
            </w:pPr>
            <w:r>
              <w:rPr>
                <w:color w:val="000000"/>
                <w:spacing w:val="0"/>
                <w:w w:val="100"/>
                <w:position w:val="0"/>
              </w:rPr>
              <w:t>机械加工精度的基本概念；影响加工 精度的因素，原始误差分析；加工误 差的综合分析；机械振动及对表面质 量、机加工精度的影响和消除。</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10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408" w:lineRule="exact"/>
              <w:ind w:left="0" w:right="0" w:firstLine="0"/>
              <w:jc w:val="both"/>
            </w:pPr>
            <w:r>
              <w:rPr>
                <w:color w:val="000000"/>
                <w:spacing w:val="0"/>
                <w:w w:val="100"/>
                <w:position w:val="0"/>
              </w:rPr>
              <w:t>线上+ 线下</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1286"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94" w:lineRule="exact"/>
              <w:ind w:left="0" w:right="0" w:firstLine="0"/>
              <w:jc w:val="center"/>
            </w:pPr>
            <w:r>
              <w:rPr>
                <w:color w:val="000000"/>
                <w:spacing w:val="0"/>
                <w:w w:val="100"/>
                <w:position w:val="0"/>
              </w:rPr>
              <w:t>精密加工 与特种加 工</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精密加工概述；特种加工概述。</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408" w:lineRule="exact"/>
              <w:ind w:left="0" w:right="0" w:firstLine="0"/>
              <w:jc w:val="both"/>
            </w:pPr>
            <w:r>
              <w:rPr>
                <w:color w:val="000000"/>
                <w:spacing w:val="0"/>
                <w:w w:val="100"/>
                <w:position w:val="0"/>
              </w:rPr>
              <w:t>线上+ 线下</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1291"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01" w:lineRule="exact"/>
              <w:ind w:left="0" w:right="0" w:firstLine="0"/>
              <w:jc w:val="center"/>
            </w:pPr>
            <w:r>
              <w:rPr>
                <w:color w:val="000000"/>
                <w:spacing w:val="0"/>
                <w:w w:val="100"/>
                <w:position w:val="0"/>
              </w:rPr>
              <w:t>机械制造 技术的新 发展</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408" w:lineRule="exact"/>
              <w:ind w:left="0" w:right="0" w:firstLine="0"/>
              <w:jc w:val="both"/>
            </w:pPr>
            <w:r>
              <w:rPr>
                <w:color w:val="000000"/>
                <w:spacing w:val="0"/>
                <w:w w:val="100"/>
                <w:position w:val="0"/>
              </w:rPr>
              <w:t>成组工艺；计算机辅助制造；柔性制 造系统与计算机集成制造系统。</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408" w:lineRule="exact"/>
              <w:ind w:left="0" w:right="0" w:firstLine="0"/>
              <w:jc w:val="both"/>
            </w:pPr>
            <w:r>
              <w:rPr>
                <w:color w:val="000000"/>
                <w:spacing w:val="0"/>
                <w:w w:val="100"/>
                <w:position w:val="0"/>
              </w:rPr>
              <w:t>线上+ 线下</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1214"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2"/>
                <w:szCs w:val="22"/>
              </w:rPr>
              <w:t>总学时</w:t>
            </w:r>
            <w:r>
              <w:rPr>
                <w:rFonts w:ascii="Times New Roman" w:eastAsia="Times New Roman" w:hAnsi="Times New Roman" w:cs="Times New Roman"/>
                <w:b/>
                <w:bCs/>
                <w:color w:val="000000"/>
                <w:spacing w:val="0"/>
                <w:w w:val="100"/>
                <w:position w:val="0"/>
                <w:sz w:val="24"/>
                <w:szCs w:val="24"/>
              </w:rPr>
              <w:t>72</w:t>
            </w:r>
          </w:p>
        </w:tc>
        <w:tc>
          <w:tcPr>
            <w:gridSpan w:val="5"/>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415" w:lineRule="exact"/>
              <w:ind w:left="0" w:right="0" w:firstLine="0"/>
              <w:jc w:val="both"/>
            </w:pPr>
            <w:r>
              <w:rPr>
                <w:color w:val="000000"/>
                <w:spacing w:val="0"/>
                <w:w w:val="100"/>
                <w:position w:val="0"/>
              </w:rPr>
              <w:t>教学形式：线上+线下，线上</w:t>
            </w:r>
            <w:r>
              <w:rPr>
                <w:rFonts w:ascii="Times New Roman" w:eastAsia="Times New Roman" w:hAnsi="Times New Roman" w:cs="Times New Roman"/>
                <w:b/>
                <w:bCs/>
                <w:color w:val="000000"/>
                <w:spacing w:val="0"/>
                <w:w w:val="100"/>
                <w:position w:val="0"/>
                <w:sz w:val="24"/>
                <w:szCs w:val="24"/>
              </w:rPr>
              <w:t>36</w:t>
            </w:r>
            <w:r>
              <w:rPr>
                <w:color w:val="000000"/>
                <w:spacing w:val="0"/>
                <w:w w:val="100"/>
                <w:position w:val="0"/>
              </w:rPr>
              <w:t>学时，线下</w:t>
            </w:r>
            <w:r>
              <w:rPr>
                <w:rFonts w:ascii="Times New Roman" w:eastAsia="Times New Roman" w:hAnsi="Times New Roman" w:cs="Times New Roman"/>
                <w:b/>
                <w:bCs/>
                <w:color w:val="000000"/>
                <w:spacing w:val="0"/>
                <w:w w:val="100"/>
                <w:position w:val="0"/>
                <w:sz w:val="24"/>
                <w:szCs w:val="24"/>
              </w:rPr>
              <w:t>36</w:t>
            </w:r>
            <w:r>
              <w:rPr>
                <w:color w:val="000000"/>
                <w:spacing w:val="0"/>
                <w:w w:val="100"/>
                <w:position w:val="0"/>
              </w:rPr>
              <w:t xml:space="preserve">学时，线下学时/总学时 </w:t>
            </w:r>
            <w:r>
              <w:rPr>
                <w:rFonts w:ascii="Times New Roman" w:eastAsia="Times New Roman" w:hAnsi="Times New Roman" w:cs="Times New Roman"/>
                <w:b/>
                <w:bCs/>
                <w:color w:val="000000"/>
                <w:spacing w:val="0"/>
                <w:w w:val="100"/>
                <w:position w:val="0"/>
                <w:sz w:val="24"/>
                <w:szCs w:val="24"/>
              </w:rPr>
              <w:t>=50%,</w:t>
            </w:r>
            <w:r>
              <w:rPr>
                <w:color w:val="000000"/>
                <w:spacing w:val="0"/>
                <w:w w:val="100"/>
                <w:position w:val="0"/>
              </w:rPr>
              <w:t>线下集中授课+实践+考査，将课程思政、：</w:t>
            </w:r>
            <w:r>
              <w:rPr>
                <w:rFonts w:ascii="Times New Roman" w:eastAsia="Times New Roman" w:hAnsi="Times New Roman" w:cs="Times New Roman"/>
                <w:b/>
                <w:bCs/>
                <w:color w:val="000000"/>
                <w:spacing w:val="0"/>
                <w:w w:val="100"/>
                <w:position w:val="0"/>
                <w:sz w:val="24"/>
                <w:szCs w:val="24"/>
                <w:lang w:val="en-US" w:eastAsia="en-US" w:bidi="en-US"/>
              </w:rPr>
              <w:t>L+X</w:t>
            </w:r>
            <w:r>
              <w:rPr>
                <w:color w:val="000000"/>
                <w:spacing w:val="0"/>
                <w:w w:val="100"/>
                <w:position w:val="0"/>
              </w:rPr>
              <w:t>融入教学中，实现 书证融通。</w:t>
            </w:r>
          </w:p>
        </w:tc>
      </w:tr>
    </w:tbl>
    <w:p>
      <w:pPr>
        <w:widowControl w:val="0"/>
        <w:spacing w:line="1" w:lineRule="exact"/>
      </w:pPr>
      <w:r>
        <w:br w:type="page"/>
      </w:r>
    </w:p>
    <w:p>
      <w:pPr>
        <w:pStyle w:val="Style10"/>
        <w:keepNext w:val="0"/>
        <w:keepLines w:val="0"/>
        <w:widowControl w:val="0"/>
        <w:shd w:val="clear" w:color="auto" w:fill="auto"/>
        <w:bidi w:val="0"/>
        <w:spacing w:before="0" w:after="0" w:line="442" w:lineRule="exact"/>
        <w:ind w:left="163" w:right="0" w:firstLine="0"/>
        <w:jc w:val="left"/>
      </w:pPr>
      <w:r>
        <w:rPr>
          <w:color w:val="000000"/>
          <w:spacing w:val="0"/>
          <w:w w:val="100"/>
          <w:position w:val="0"/>
          <w:sz w:val="24"/>
          <w:szCs w:val="24"/>
          <w:lang w:val="zh-CN" w:eastAsia="zh-CN" w:bidi="zh-CN"/>
        </w:rPr>
        <w:t>5</w:t>
      </w:r>
      <w:r>
        <w:rPr>
          <w:color w:val="000000"/>
          <w:spacing w:val="0"/>
          <w:w w:val="100"/>
          <w:position w:val="0"/>
          <w:lang w:val="zh-CN" w:eastAsia="zh-CN" w:bidi="zh-CN"/>
        </w:rPr>
        <w:t>、</w:t>
      </w:r>
      <w:r>
        <w:rPr>
          <w:color w:val="000000"/>
          <w:spacing w:val="0"/>
          <w:w w:val="100"/>
          <w:position w:val="0"/>
        </w:rPr>
        <w:t>金属切削机床</w:t>
      </w:r>
    </w:p>
    <w:p>
      <w:pPr>
        <w:pStyle w:val="Style10"/>
        <w:keepNext w:val="0"/>
        <w:keepLines w:val="0"/>
        <w:widowControl w:val="0"/>
        <w:numPr>
          <w:ilvl w:val="0"/>
          <w:numId w:val="11"/>
        </w:numPr>
        <w:shd w:val="clear" w:color="auto" w:fill="auto"/>
        <w:tabs>
          <w:tab w:pos="1229" w:val="left"/>
        </w:tabs>
        <w:bidi w:val="0"/>
        <w:spacing w:before="0" w:after="0" w:line="442" w:lineRule="exact"/>
        <w:ind w:left="163" w:right="0" w:firstLine="0"/>
        <w:jc w:val="left"/>
      </w:pPr>
      <w:r>
        <w:rPr>
          <w:color w:val="000000"/>
          <w:spacing w:val="0"/>
          <w:w w:val="100"/>
          <w:position w:val="0"/>
        </w:rPr>
        <w:t>课程目标 本课程是机制专业学生必修的一门专业课。通过该课程的学习, 可使学生掌握机床的主要特点和用途，为进一步学习机床设计打下坚实的基础。</w:t>
      </w:r>
    </w:p>
    <w:p>
      <w:pPr>
        <w:pStyle w:val="Style10"/>
        <w:keepNext w:val="0"/>
        <w:keepLines w:val="0"/>
        <w:widowControl w:val="0"/>
        <w:numPr>
          <w:ilvl w:val="0"/>
          <w:numId w:val="11"/>
        </w:numPr>
        <w:shd w:val="clear" w:color="auto" w:fill="auto"/>
        <w:tabs>
          <w:tab w:pos="1238" w:val="left"/>
        </w:tabs>
        <w:bidi w:val="0"/>
        <w:spacing w:before="0" w:after="0" w:line="442" w:lineRule="exact"/>
        <w:ind w:left="163" w:right="0" w:firstLine="0"/>
        <w:jc w:val="left"/>
      </w:pPr>
      <w:r>
        <w:rPr>
          <w:color w:val="000000"/>
          <w:spacing w:val="0"/>
          <w:w w:val="100"/>
          <w:position w:val="0"/>
        </w:rPr>
        <w:t>教学内容与要求</w:t>
      </w:r>
    </w:p>
    <w:tbl>
      <w:tblPr>
        <w:tblOverlap w:val="never"/>
        <w:jc w:val="center"/>
        <w:tblLayout w:type="fixed"/>
      </w:tblPr>
      <w:tblGrid>
        <w:gridCol w:w="1267"/>
        <w:gridCol w:w="3960"/>
        <w:gridCol w:w="898"/>
        <w:gridCol w:w="883"/>
        <w:gridCol w:w="922"/>
        <w:gridCol w:w="989"/>
      </w:tblGrid>
      <w:tr>
        <w:trPr>
          <w:trHeight w:val="638"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学习任务</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02" w:lineRule="exact"/>
              <w:ind w:left="0" w:right="0" w:firstLine="0"/>
              <w:jc w:val="center"/>
            </w:pPr>
            <w:r>
              <w:rPr>
                <w:color w:val="000000"/>
                <w:spacing w:val="0"/>
                <w:w w:val="100"/>
                <w:position w:val="0"/>
              </w:rPr>
              <w:t>建议 课时</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12" w:lineRule="exact"/>
              <w:ind w:left="0" w:right="0" w:firstLine="0"/>
              <w:jc w:val="center"/>
            </w:pPr>
            <w:r>
              <w:rPr>
                <w:color w:val="000000"/>
                <w:spacing w:val="0"/>
                <w:w w:val="100"/>
                <w:position w:val="0"/>
              </w:rPr>
              <w:t>教学 形式</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12" w:lineRule="exact"/>
              <w:ind w:left="0" w:right="0" w:firstLine="0"/>
              <w:jc w:val="center"/>
            </w:pPr>
            <w:r>
              <w:rPr>
                <w:color w:val="000000"/>
                <w:spacing w:val="0"/>
                <w:w w:val="100"/>
                <w:position w:val="0"/>
              </w:rPr>
              <w:t>保障 条件</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307" w:lineRule="exact"/>
              <w:ind w:left="0" w:right="0" w:firstLine="0"/>
              <w:jc w:val="center"/>
            </w:pPr>
            <w:r>
              <w:rPr>
                <w:color w:val="000000"/>
                <w:spacing w:val="0"/>
                <w:w w:val="100"/>
                <w:position w:val="0"/>
              </w:rPr>
              <w:t>考核 方式</w:t>
            </w:r>
          </w:p>
        </w:tc>
      </w:tr>
      <w:tr>
        <w:trPr>
          <w:trHeight w:val="2194"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07" w:lineRule="exact"/>
              <w:ind w:left="0" w:right="0" w:firstLine="0"/>
              <w:jc w:val="center"/>
            </w:pPr>
            <w:r>
              <w:rPr>
                <w:color w:val="000000"/>
                <w:spacing w:val="0"/>
                <w:w w:val="100"/>
                <w:position w:val="0"/>
              </w:rPr>
              <w:t>机床的基 础知识</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13" w:lineRule="exact"/>
              <w:ind w:left="0" w:right="0" w:firstLine="0"/>
              <w:jc w:val="both"/>
            </w:pPr>
            <w:r>
              <w:rPr>
                <w:color w:val="000000"/>
                <w:spacing w:val="0"/>
                <w:w w:val="100"/>
                <w:position w:val="0"/>
              </w:rPr>
              <w:t>机床的基础知识，机床的分类和型号 编制；工件表面形状和形成方法，发 生线的形成方法及表面成形运动和 辅助运动、简单运动和复合运动；机 床的传动联系、传动链、传动原理图、 传动系统、机床运动调整计算的一般 方法。</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432" w:lineRule="exact"/>
              <w:ind w:left="0" w:right="0" w:firstLine="0"/>
              <w:jc w:val="both"/>
            </w:pPr>
            <w:r>
              <w:rPr>
                <w:color w:val="000000"/>
                <w:spacing w:val="0"/>
                <w:w w:val="100"/>
                <w:position w:val="0"/>
              </w:rPr>
              <w:t>线上+ 线下</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420" w:lineRule="exact"/>
              <w:ind w:left="0" w:right="0" w:firstLine="0"/>
              <w:jc w:val="both"/>
            </w:pPr>
            <w:r>
              <w:rPr>
                <w:color w:val="000000"/>
                <w:spacing w:val="0"/>
                <w:w w:val="100"/>
                <w:position w:val="0"/>
              </w:rPr>
              <w:t>合格 的教 师，好 的教 材，课 时保 障，网 络资 源正 常开 通，制 度保 障。</w:t>
            </w:r>
          </w:p>
        </w:tc>
        <w:tc>
          <w:tcPr>
            <w:vMerge w:val="restart"/>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140" w:line="422" w:lineRule="exact"/>
              <w:ind w:left="0" w:right="0" w:firstLine="0"/>
              <w:jc w:val="left"/>
            </w:pPr>
            <w:r>
              <w:rPr>
                <w:color w:val="000000"/>
                <w:spacing w:val="0"/>
                <w:w w:val="100"/>
                <w:position w:val="0"/>
              </w:rPr>
              <w:t>线上考 査占</w:t>
            </w:r>
          </w:p>
          <w:p>
            <w:pPr>
              <w:pStyle w:val="Style13"/>
              <w:keepNext w:val="0"/>
              <w:keepLines w:val="0"/>
              <w:widowControl w:val="0"/>
              <w:shd w:val="clear" w:color="auto" w:fill="auto"/>
              <w:bidi w:val="0"/>
              <w:spacing w:before="0" w:after="0" w:line="36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rPr>
              <w:t>30% ,</w:t>
            </w:r>
          </w:p>
          <w:p>
            <w:pPr>
              <w:pStyle w:val="Style13"/>
              <w:keepNext w:val="0"/>
              <w:keepLines w:val="0"/>
              <w:widowControl w:val="0"/>
              <w:shd w:val="clear" w:color="auto" w:fill="auto"/>
              <w:bidi w:val="0"/>
              <w:spacing w:before="0" w:after="140" w:line="420" w:lineRule="exact"/>
              <w:ind w:left="0" w:right="0" w:firstLine="0"/>
              <w:jc w:val="left"/>
            </w:pPr>
            <w:r>
              <w:rPr>
                <w:color w:val="000000"/>
                <w:spacing w:val="0"/>
                <w:w w:val="100"/>
                <w:position w:val="0"/>
              </w:rPr>
              <w:t>实践考 査占</w:t>
            </w:r>
          </w:p>
          <w:p>
            <w:pPr>
              <w:pStyle w:val="Style13"/>
              <w:keepNext w:val="0"/>
              <w:keepLines w:val="0"/>
              <w:widowControl w:val="0"/>
              <w:shd w:val="clear" w:color="auto" w:fill="auto"/>
              <w:bidi w:val="0"/>
              <w:spacing w:before="0" w:after="0" w:line="36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rPr>
              <w:t>10% ,</w:t>
            </w:r>
          </w:p>
          <w:p>
            <w:pPr>
              <w:pStyle w:val="Style13"/>
              <w:keepNext w:val="0"/>
              <w:keepLines w:val="0"/>
              <w:widowControl w:val="0"/>
              <w:shd w:val="clear" w:color="auto" w:fill="auto"/>
              <w:bidi w:val="0"/>
              <w:spacing w:before="0" w:after="140" w:line="420" w:lineRule="exact"/>
              <w:ind w:left="0" w:right="0" w:firstLine="0"/>
              <w:jc w:val="left"/>
            </w:pPr>
            <w:r>
              <w:rPr>
                <w:color w:val="000000"/>
                <w:spacing w:val="0"/>
                <w:w w:val="100"/>
                <w:position w:val="0"/>
              </w:rPr>
              <w:t>线下面 授教学 考査占</w:t>
            </w:r>
          </w:p>
          <w:p>
            <w:pPr>
              <w:pStyle w:val="Style13"/>
              <w:keepNext w:val="0"/>
              <w:keepLines w:val="0"/>
              <w:widowControl w:val="0"/>
              <w:shd w:val="clear" w:color="auto" w:fill="auto"/>
              <w:bidi w:val="0"/>
              <w:spacing w:before="0" w:after="0" w:line="36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rPr>
              <w:t>10% ,</w:t>
            </w:r>
          </w:p>
          <w:p>
            <w:pPr>
              <w:pStyle w:val="Style13"/>
              <w:keepNext w:val="0"/>
              <w:keepLines w:val="0"/>
              <w:widowControl w:val="0"/>
              <w:shd w:val="clear" w:color="auto" w:fill="auto"/>
              <w:bidi w:val="0"/>
              <w:spacing w:before="0" w:after="140" w:line="420" w:lineRule="exact"/>
              <w:ind w:left="0" w:right="0" w:firstLine="0"/>
              <w:jc w:val="left"/>
            </w:pPr>
            <w:r>
              <w:rPr>
                <w:color w:val="000000"/>
                <w:spacing w:val="0"/>
                <w:w w:val="100"/>
                <w:position w:val="0"/>
              </w:rPr>
              <w:t>期末集 中考试</w:t>
            </w:r>
          </w:p>
          <w:p>
            <w:pPr>
              <w:pStyle w:val="Style13"/>
              <w:keepNext w:val="0"/>
              <w:keepLines w:val="0"/>
              <w:widowControl w:val="0"/>
              <w:shd w:val="clear" w:color="auto" w:fill="auto"/>
              <w:bidi w:val="0"/>
              <w:spacing w:before="0" w:after="140" w:line="360"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rPr>
              <w:t>50%,</w:t>
            </w:r>
          </w:p>
        </w:tc>
      </w:tr>
      <w:tr>
        <w:trPr>
          <w:trHeight w:val="1728"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车床</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95" w:lineRule="exact"/>
              <w:ind w:left="0" w:right="0" w:firstLine="0"/>
              <w:jc w:val="both"/>
            </w:pPr>
            <w:r>
              <w:rPr>
                <w:color w:val="000000"/>
                <w:spacing w:val="0"/>
                <w:w w:val="100"/>
                <w:position w:val="0"/>
              </w:rPr>
              <w:t>普通车床的类型和用途;其它类型车 床的特点；</w:t>
            </w:r>
            <w:r>
              <w:rPr>
                <w:rFonts w:ascii="Times New Roman" w:eastAsia="Times New Roman" w:hAnsi="Times New Roman" w:cs="Times New Roman"/>
                <w:b/>
                <w:bCs/>
                <w:color w:val="000000"/>
                <w:spacing w:val="0"/>
                <w:w w:val="100"/>
                <w:position w:val="0"/>
                <w:sz w:val="24"/>
                <w:szCs w:val="24"/>
                <w:lang w:val="en-US" w:eastAsia="en-US" w:bidi="en-US"/>
              </w:rPr>
              <w:t>CA6140</w:t>
            </w:r>
            <w:r>
              <w:rPr>
                <w:color w:val="000000"/>
                <w:spacing w:val="0"/>
                <w:w w:val="100"/>
                <w:position w:val="0"/>
              </w:rPr>
              <w:t>型普通车床的传 动系统；</w:t>
            </w:r>
            <w:r>
              <w:rPr>
                <w:rFonts w:ascii="Times New Roman" w:eastAsia="Times New Roman" w:hAnsi="Times New Roman" w:cs="Times New Roman"/>
                <w:b/>
                <w:bCs/>
                <w:color w:val="000000"/>
                <w:spacing w:val="0"/>
                <w:w w:val="100"/>
                <w:position w:val="0"/>
                <w:sz w:val="24"/>
                <w:szCs w:val="24"/>
                <w:lang w:val="en-US" w:eastAsia="en-US" w:bidi="en-US"/>
              </w:rPr>
              <w:t>CA614</w:t>
            </w:r>
            <w:r>
              <w:rPr>
                <w:rFonts w:ascii="Times New Roman" w:eastAsia="Times New Roman" w:hAnsi="Times New Roman" w:cs="Times New Roman"/>
                <w:b/>
                <w:bCs/>
                <w:color w:val="000000"/>
                <w:spacing w:val="0"/>
                <w:w w:val="100"/>
                <w:position w:val="0"/>
                <w:sz w:val="24"/>
                <w:szCs w:val="24"/>
              </w:rPr>
              <w:t>0</w:t>
            </w:r>
            <w:r>
              <w:rPr>
                <w:color w:val="000000"/>
                <w:spacing w:val="0"/>
                <w:w w:val="100"/>
                <w:position w:val="0"/>
              </w:rPr>
              <w:t>型普通车床的工艺 范围。</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427" w:lineRule="exact"/>
              <w:ind w:left="0" w:right="0" w:firstLine="0"/>
              <w:jc w:val="both"/>
            </w:pPr>
            <w:r>
              <w:rPr>
                <w:color w:val="000000"/>
                <w:spacing w:val="0"/>
                <w:w w:val="100"/>
                <w:position w:val="0"/>
              </w:rPr>
              <w:t>线上+ 线下</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253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磨床</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402" w:lineRule="exact"/>
              <w:ind w:left="0" w:right="0" w:firstLine="0"/>
              <w:jc w:val="both"/>
            </w:pPr>
            <w:r>
              <w:rPr>
                <w:color w:val="000000"/>
                <w:spacing w:val="0"/>
                <w:w w:val="100"/>
                <w:position w:val="0"/>
              </w:rPr>
              <w:t>磨床概述；</w:t>
            </w:r>
            <w:r>
              <w:rPr>
                <w:rFonts w:ascii="Times New Roman" w:eastAsia="Times New Roman" w:hAnsi="Times New Roman" w:cs="Times New Roman"/>
                <w:b/>
                <w:bCs/>
                <w:color w:val="000000"/>
                <w:spacing w:val="0"/>
                <w:w w:val="100"/>
                <w:position w:val="0"/>
                <w:sz w:val="24"/>
                <w:szCs w:val="24"/>
                <w:lang w:val="en-US" w:eastAsia="en-US" w:bidi="en-US"/>
              </w:rPr>
              <w:t>M1432A</w:t>
            </w:r>
            <w:r>
              <w:rPr>
                <w:color w:val="000000"/>
                <w:spacing w:val="0"/>
                <w:w w:val="100"/>
                <w:position w:val="0"/>
              </w:rPr>
              <w:t>型万能外圆磨床 的传动系统；</w:t>
            </w:r>
            <w:r>
              <w:rPr>
                <w:rFonts w:ascii="Times New Roman" w:eastAsia="Times New Roman" w:hAnsi="Times New Roman" w:cs="Times New Roman"/>
                <w:b/>
                <w:bCs/>
                <w:color w:val="000000"/>
                <w:spacing w:val="0"/>
                <w:w w:val="100"/>
                <w:position w:val="0"/>
                <w:sz w:val="24"/>
                <w:szCs w:val="24"/>
                <w:lang w:val="en-US" w:eastAsia="en-US" w:bidi="en-US"/>
              </w:rPr>
              <w:t>M1432A</w:t>
            </w:r>
            <w:r>
              <w:rPr>
                <w:color w:val="000000"/>
                <w:spacing w:val="0"/>
                <w:w w:val="100"/>
                <w:position w:val="0"/>
              </w:rPr>
              <w:t>型万能外圆磨 床的主要部件结构。无心外圆磨床的 工作原理、机床布局、磨削方法及机 床调整；内圆磨床和平面磨床的工作 方法、主要类型及其应用范围。</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427" w:lineRule="exact"/>
              <w:ind w:left="0" w:right="0" w:firstLine="0"/>
              <w:jc w:val="both"/>
            </w:pPr>
            <w:r>
              <w:rPr>
                <w:color w:val="000000"/>
                <w:spacing w:val="0"/>
                <w:w w:val="100"/>
                <w:position w:val="0"/>
              </w:rPr>
              <w:t>线上+ 线下</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1733"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17" w:lineRule="exact"/>
              <w:ind w:left="0" w:right="0" w:firstLine="0"/>
              <w:jc w:val="center"/>
            </w:pPr>
            <w:r>
              <w:rPr>
                <w:color w:val="000000"/>
                <w:spacing w:val="0"/>
                <w:w w:val="100"/>
                <w:position w:val="0"/>
              </w:rPr>
              <w:t>齿轮加工 机床</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87" w:lineRule="exact"/>
              <w:ind w:left="0" w:right="0" w:firstLine="0"/>
              <w:jc w:val="both"/>
            </w:pPr>
            <w:r>
              <w:rPr>
                <w:color w:val="000000"/>
                <w:spacing w:val="0"/>
                <w:w w:val="100"/>
                <w:position w:val="0"/>
              </w:rPr>
              <w:t>齿轮加工机床的用途、类型和加工原 理；滚齿机</w:t>
            </w:r>
            <w:r>
              <w:rPr>
                <w:rFonts w:ascii="Times New Roman" w:eastAsia="Times New Roman" w:hAnsi="Times New Roman" w:cs="Times New Roman"/>
                <w:b/>
                <w:bCs/>
                <w:color w:val="000000"/>
                <w:spacing w:val="0"/>
                <w:w w:val="100"/>
                <w:position w:val="0"/>
                <w:sz w:val="24"/>
                <w:szCs w:val="24"/>
                <w:lang w:val="en-US" w:eastAsia="en-US" w:bidi="en-US"/>
              </w:rPr>
              <w:t>Y3150E</w:t>
            </w:r>
            <w:r>
              <w:rPr>
                <w:color w:val="000000"/>
                <w:spacing w:val="0"/>
                <w:w w:val="100"/>
                <w:position w:val="0"/>
              </w:rPr>
              <w:t>传动系统分析及 传动链的调整计算;插齿机的加工原 理、运动与传动原理。</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432" w:lineRule="exact"/>
              <w:ind w:left="0" w:right="0" w:firstLine="0"/>
              <w:jc w:val="both"/>
            </w:pPr>
            <w:r>
              <w:rPr>
                <w:color w:val="000000"/>
                <w:spacing w:val="0"/>
                <w:w w:val="100"/>
                <w:position w:val="0"/>
              </w:rPr>
              <w:t>线上+ 线下</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85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07" w:lineRule="exact"/>
              <w:ind w:left="0" w:right="0" w:firstLine="140"/>
              <w:jc w:val="left"/>
            </w:pPr>
            <w:r>
              <w:rPr>
                <w:color w:val="000000"/>
                <w:spacing w:val="0"/>
                <w:w w:val="100"/>
                <w:position w:val="0"/>
              </w:rPr>
              <w:t>其它类型 通用机床</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20" w:after="0" w:line="240" w:lineRule="auto"/>
              <w:ind w:left="0" w:right="0" w:firstLine="0"/>
              <w:jc w:val="left"/>
            </w:pPr>
            <w:r>
              <w:rPr>
                <w:color w:val="000000"/>
                <w:spacing w:val="0"/>
                <w:w w:val="100"/>
                <w:position w:val="0"/>
              </w:rPr>
              <w:t>钻床；笹床；刨床插床和拉床。</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32" w:lineRule="exact"/>
              <w:ind w:left="0" w:right="0" w:firstLine="0"/>
              <w:jc w:val="both"/>
            </w:pPr>
            <w:r>
              <w:rPr>
                <w:color w:val="000000"/>
                <w:spacing w:val="0"/>
                <w:w w:val="100"/>
                <w:position w:val="0"/>
              </w:rPr>
              <w:t>线上+ 线下</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133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17" w:lineRule="exact"/>
              <w:ind w:left="0" w:right="0" w:firstLine="0"/>
              <w:jc w:val="center"/>
            </w:pPr>
            <w:r>
              <w:rPr>
                <w:color w:val="000000"/>
                <w:spacing w:val="0"/>
                <w:w w:val="100"/>
                <w:position w:val="0"/>
              </w:rPr>
              <w:t>自动化机 床</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401" w:lineRule="exact"/>
              <w:ind w:left="0" w:right="0" w:firstLine="0"/>
              <w:jc w:val="both"/>
            </w:pPr>
            <w:r>
              <w:rPr>
                <w:color w:val="000000"/>
                <w:spacing w:val="0"/>
                <w:w w:val="100"/>
                <w:position w:val="0"/>
              </w:rPr>
              <w:t>自动化机床概念及组成;控制系统的 种类；机械式凸轮分配轴的循环控 制；分配轴结构。</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432" w:lineRule="exact"/>
              <w:ind w:left="0" w:right="0" w:firstLine="0"/>
              <w:jc w:val="both"/>
            </w:pPr>
            <w:r>
              <w:rPr>
                <w:color w:val="000000"/>
                <w:spacing w:val="0"/>
                <w:w w:val="100"/>
                <w:position w:val="0"/>
              </w:rPr>
              <w:t>线上+ 线下</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950"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2"/>
                <w:szCs w:val="22"/>
              </w:rPr>
              <w:t>总学时</w:t>
            </w:r>
            <w:r>
              <w:rPr>
                <w:rFonts w:ascii="Times New Roman" w:eastAsia="Times New Roman" w:hAnsi="Times New Roman" w:cs="Times New Roman"/>
                <w:b/>
                <w:bCs/>
                <w:color w:val="000000"/>
                <w:spacing w:val="0"/>
                <w:w w:val="100"/>
                <w:position w:val="0"/>
                <w:sz w:val="24"/>
                <w:szCs w:val="24"/>
              </w:rPr>
              <w:t>36</w:t>
            </w:r>
          </w:p>
        </w:tc>
        <w:tc>
          <w:tcPr>
            <w:gridSpan w:val="4"/>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0" w:after="0" w:line="317" w:lineRule="exact"/>
              <w:ind w:left="0" w:right="0" w:firstLine="0"/>
              <w:jc w:val="both"/>
            </w:pPr>
            <w:r>
              <w:rPr>
                <w:color w:val="000000"/>
                <w:spacing w:val="0"/>
                <w:w w:val="100"/>
                <w:position w:val="0"/>
              </w:rPr>
              <w:t>教学形式：线上+线下，线上</w:t>
            </w:r>
            <w:r>
              <w:rPr>
                <w:rFonts w:ascii="Times New Roman" w:eastAsia="Times New Roman" w:hAnsi="Times New Roman" w:cs="Times New Roman"/>
                <w:b/>
                <w:bCs/>
                <w:color w:val="000000"/>
                <w:spacing w:val="0"/>
                <w:w w:val="100"/>
                <w:position w:val="0"/>
                <w:sz w:val="24"/>
                <w:szCs w:val="24"/>
              </w:rPr>
              <w:t>16</w:t>
            </w:r>
            <w:r>
              <w:rPr>
                <w:color w:val="000000"/>
                <w:spacing w:val="0"/>
                <w:w w:val="100"/>
                <w:position w:val="0"/>
              </w:rPr>
              <w:t>学时，线下</w:t>
            </w:r>
            <w:r>
              <w:rPr>
                <w:rFonts w:ascii="Times New Roman" w:eastAsia="Times New Roman" w:hAnsi="Times New Roman" w:cs="Times New Roman"/>
                <w:b/>
                <w:bCs/>
                <w:color w:val="000000"/>
                <w:spacing w:val="0"/>
                <w:w w:val="100"/>
                <w:position w:val="0"/>
                <w:sz w:val="24"/>
                <w:szCs w:val="24"/>
              </w:rPr>
              <w:t>20</w:t>
            </w:r>
            <w:r>
              <w:rPr>
                <w:color w:val="000000"/>
                <w:spacing w:val="0"/>
                <w:w w:val="100"/>
                <w:position w:val="0"/>
              </w:rPr>
              <w:t xml:space="preserve">学时，线下学时 </w:t>
            </w:r>
            <w:r>
              <w:rPr>
                <w:rFonts w:ascii="Times New Roman" w:eastAsia="Times New Roman" w:hAnsi="Times New Roman" w:cs="Times New Roman"/>
                <w:b/>
                <w:bCs/>
                <w:color w:val="000000"/>
                <w:spacing w:val="0"/>
                <w:w w:val="100"/>
                <w:position w:val="0"/>
                <w:sz w:val="24"/>
                <w:szCs w:val="24"/>
              </w:rPr>
              <w:t>=50%,</w:t>
            </w:r>
            <w:r>
              <w:rPr>
                <w:color w:val="000000"/>
                <w:spacing w:val="0"/>
                <w:w w:val="100"/>
                <w:position w:val="0"/>
              </w:rPr>
              <w:t>线下集中授课+实践+考査，将课程思政、</w:t>
            </w:r>
            <w:r>
              <w:rPr>
                <w:rFonts w:ascii="Times New Roman" w:eastAsia="Times New Roman" w:hAnsi="Times New Roman" w:cs="Times New Roman"/>
                <w:b/>
                <w:bCs/>
                <w:color w:val="000000"/>
                <w:spacing w:val="0"/>
                <w:w w:val="100"/>
                <w:position w:val="0"/>
                <w:sz w:val="24"/>
                <w:szCs w:val="24"/>
                <w:lang w:val="en-US" w:eastAsia="en-US" w:bidi="en-US"/>
              </w:rPr>
              <w:t>1+X</w:t>
            </w:r>
            <w:r>
              <w:rPr>
                <w:color w:val="000000"/>
                <w:spacing w:val="0"/>
                <w:w w:val="100"/>
                <w:position w:val="0"/>
              </w:rPr>
              <w:t>融入教学, 书证融通。</w:t>
            </w:r>
          </w:p>
        </w:tc>
        <w:tc>
          <w:tcPr>
            <w:tcBorders>
              <w:top w:val="single" w:sz="4"/>
              <w:left w:val="single" w:sz="4"/>
              <w:bottom w:val="single" w:sz="4"/>
              <w:right w:val="single" w:sz="4"/>
            </w:tcBorders>
            <w:shd w:val="clear" w:color="auto" w:fill="FFFFFF"/>
            <w:vAlign w:val="top"/>
          </w:tcPr>
          <w:p>
            <w:pPr>
              <w:pStyle w:val="Style13"/>
              <w:keepNext w:val="0"/>
              <w:keepLines w:val="0"/>
              <w:widowControl w:val="0"/>
              <w:shd w:val="clear" w:color="auto" w:fill="auto"/>
              <w:bidi w:val="0"/>
              <w:spacing w:before="0" w:after="0" w:line="322" w:lineRule="exact"/>
              <w:ind w:left="0" w:right="0" w:firstLine="0"/>
              <w:jc w:val="both"/>
            </w:pPr>
            <w:r>
              <w:rPr>
                <w:rFonts w:ascii="Times New Roman" w:eastAsia="Times New Roman" w:hAnsi="Times New Roman" w:cs="Times New Roman"/>
                <w:b/>
                <w:bCs/>
                <w:color w:val="000000"/>
                <w:spacing w:val="0"/>
                <w:w w:val="100"/>
                <w:position w:val="0"/>
                <w:sz w:val="24"/>
                <w:szCs w:val="24"/>
                <w:lang w:val="en-US" w:eastAsia="en-US" w:bidi="en-US"/>
              </w:rPr>
              <w:t>M</w:t>
            </w:r>
            <w:r>
              <w:rPr>
                <w:color w:val="000000"/>
                <w:spacing w:val="0"/>
                <w:w w:val="100"/>
                <w:position w:val="0"/>
              </w:rPr>
              <w:t>总学时 牝实现</w:t>
            </w:r>
          </w:p>
        </w:tc>
      </w:tr>
    </w:tbl>
    <w:p>
      <w:pPr>
        <w:widowControl w:val="0"/>
        <w:spacing w:line="1" w:lineRule="exact"/>
      </w:pPr>
      <w:r>
        <w:br w:type="page"/>
      </w:r>
    </w:p>
    <w:p>
      <w:pPr>
        <w:pStyle w:val="Style10"/>
        <w:keepNext w:val="0"/>
        <w:keepLines w:val="0"/>
        <w:widowControl w:val="0"/>
        <w:shd w:val="clear" w:color="auto" w:fill="auto"/>
        <w:bidi w:val="0"/>
        <w:spacing w:before="0" w:after="0" w:line="442" w:lineRule="exact"/>
        <w:ind w:left="168" w:right="0" w:firstLine="0"/>
        <w:jc w:val="left"/>
      </w:pPr>
      <w:r>
        <w:rPr>
          <w:color w:val="000000"/>
          <w:spacing w:val="0"/>
          <w:w w:val="100"/>
          <w:position w:val="0"/>
          <w:sz w:val="24"/>
          <w:szCs w:val="24"/>
          <w:lang w:val="zh-CN" w:eastAsia="zh-CN" w:bidi="zh-CN"/>
        </w:rPr>
        <w:t>6</w:t>
      </w:r>
      <w:r>
        <w:rPr>
          <w:color w:val="000000"/>
          <w:spacing w:val="0"/>
          <w:w w:val="100"/>
          <w:position w:val="0"/>
          <w:lang w:val="zh-CN" w:eastAsia="zh-CN" w:bidi="zh-CN"/>
        </w:rPr>
        <w:t>、</w:t>
      </w:r>
      <w:r>
        <w:rPr>
          <w:color w:val="000000"/>
          <w:spacing w:val="0"/>
          <w:w w:val="100"/>
          <w:position w:val="0"/>
        </w:rPr>
        <w:t>机床夹具设计</w:t>
      </w:r>
      <w:r>
        <w:rPr>
          <w:color w:val="000000"/>
          <w:spacing w:val="0"/>
          <w:w w:val="100"/>
          <w:position w:val="0"/>
          <w:sz w:val="24"/>
          <w:szCs w:val="24"/>
          <w:lang w:val="en-US" w:eastAsia="en-US" w:bidi="en-US"/>
        </w:rPr>
        <w:t>(B</w:t>
      </w:r>
      <w:r>
        <w:rPr>
          <w:color w:val="000000"/>
          <w:spacing w:val="0"/>
          <w:w w:val="100"/>
          <w:position w:val="0"/>
        </w:rPr>
        <w:t>课)</w:t>
      </w:r>
    </w:p>
    <w:p>
      <w:pPr>
        <w:pStyle w:val="Style10"/>
        <w:keepNext w:val="0"/>
        <w:keepLines w:val="0"/>
        <w:widowControl w:val="0"/>
        <w:numPr>
          <w:ilvl w:val="0"/>
          <w:numId w:val="13"/>
        </w:numPr>
        <w:shd w:val="clear" w:color="auto" w:fill="auto"/>
        <w:tabs>
          <w:tab w:pos="1248" w:val="left"/>
        </w:tabs>
        <w:bidi w:val="0"/>
        <w:spacing w:before="0" w:after="0" w:line="442" w:lineRule="exact"/>
        <w:ind w:left="168" w:right="0" w:firstLine="0"/>
        <w:jc w:val="left"/>
      </w:pPr>
      <w:r>
        <w:rPr>
          <w:color w:val="000000"/>
          <w:spacing w:val="0"/>
          <w:w w:val="100"/>
          <w:position w:val="0"/>
        </w:rPr>
        <w:t>课程目标通过本课程的学习，使学生了解机床夹具的基本组成及作用, 理解机床夹具的工作原理，熟练掌握机床夹具设计的专业技能。</w:t>
      </w:r>
    </w:p>
    <w:p>
      <w:pPr>
        <w:pStyle w:val="Style10"/>
        <w:keepNext w:val="0"/>
        <w:keepLines w:val="0"/>
        <w:widowControl w:val="0"/>
        <w:numPr>
          <w:ilvl w:val="0"/>
          <w:numId w:val="13"/>
        </w:numPr>
        <w:shd w:val="clear" w:color="auto" w:fill="auto"/>
        <w:tabs>
          <w:tab w:pos="1243" w:val="left"/>
        </w:tabs>
        <w:bidi w:val="0"/>
        <w:spacing w:before="0" w:after="0" w:line="442" w:lineRule="exact"/>
        <w:ind w:left="168" w:right="0" w:firstLine="0"/>
        <w:jc w:val="left"/>
      </w:pPr>
      <w:r>
        <w:rPr>
          <w:color w:val="000000"/>
          <w:spacing w:val="0"/>
          <w:w w:val="100"/>
          <w:position w:val="0"/>
        </w:rPr>
        <w:t>教学内容与要求</w:t>
      </w:r>
    </w:p>
    <w:tbl>
      <w:tblPr>
        <w:tblOverlap w:val="never"/>
        <w:jc w:val="center"/>
        <w:tblLayout w:type="fixed"/>
      </w:tblPr>
      <w:tblGrid>
        <w:gridCol w:w="1267"/>
        <w:gridCol w:w="3960"/>
        <w:gridCol w:w="802"/>
        <w:gridCol w:w="816"/>
        <w:gridCol w:w="902"/>
        <w:gridCol w:w="902"/>
      </w:tblGrid>
      <w:tr>
        <w:trPr>
          <w:trHeight w:val="811"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学习任务</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120" w:line="240" w:lineRule="auto"/>
              <w:ind w:left="0" w:right="0" w:firstLine="0"/>
              <w:jc w:val="center"/>
            </w:pPr>
            <w:r>
              <w:rPr>
                <w:color w:val="000000"/>
                <w:spacing w:val="0"/>
                <w:w w:val="100"/>
                <w:position w:val="0"/>
              </w:rPr>
              <w:t>建议</w:t>
            </w:r>
          </w:p>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课时</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140" w:line="240" w:lineRule="auto"/>
              <w:ind w:left="0" w:right="0" w:firstLine="0"/>
              <w:jc w:val="center"/>
            </w:pPr>
            <w:r>
              <w:rPr>
                <w:color w:val="000000"/>
                <w:spacing w:val="0"/>
                <w:w w:val="100"/>
                <w:position w:val="0"/>
              </w:rPr>
              <w:t>教学</w:t>
            </w:r>
          </w:p>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形式</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140" w:line="240" w:lineRule="auto"/>
              <w:ind w:left="0" w:right="0" w:firstLine="0"/>
              <w:jc w:val="center"/>
            </w:pPr>
            <w:r>
              <w:rPr>
                <w:color w:val="000000"/>
                <w:spacing w:val="0"/>
                <w:w w:val="100"/>
                <w:position w:val="0"/>
              </w:rPr>
              <w:t>保障</w:t>
            </w:r>
          </w:p>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条件</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140" w:line="240" w:lineRule="auto"/>
              <w:ind w:left="0" w:right="0" w:firstLine="0"/>
              <w:jc w:val="center"/>
            </w:pPr>
            <w:r>
              <w:rPr>
                <w:color w:val="000000"/>
                <w:spacing w:val="0"/>
                <w:w w:val="100"/>
                <w:position w:val="0"/>
              </w:rPr>
              <w:t>考核</w:t>
            </w:r>
          </w:p>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方式</w:t>
            </w:r>
          </w:p>
        </w:tc>
      </w:tr>
      <w:tr>
        <w:trPr>
          <w:trHeight w:val="1214"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94" w:lineRule="exact"/>
              <w:ind w:left="0" w:right="0" w:firstLine="0"/>
              <w:jc w:val="center"/>
            </w:pPr>
            <w:r>
              <w:rPr>
                <w:color w:val="000000"/>
                <w:spacing w:val="0"/>
                <w:w w:val="100"/>
                <w:position w:val="0"/>
              </w:rPr>
              <w:t>夹具设计 概论</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03" w:lineRule="exact"/>
              <w:ind w:left="0" w:right="0" w:firstLine="0"/>
              <w:jc w:val="both"/>
            </w:pPr>
            <w:r>
              <w:rPr>
                <w:color w:val="000000"/>
                <w:spacing w:val="0"/>
                <w:w w:val="100"/>
                <w:position w:val="0"/>
              </w:rPr>
              <w:t>机床夹具的分类；工件的装夹与找 正；机床夹具的组成；加工误差的组 成。</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408" w:lineRule="exact"/>
              <w:ind w:left="0" w:right="0" w:firstLine="0"/>
              <w:jc w:val="both"/>
            </w:pPr>
            <w:r>
              <w:rPr>
                <w:color w:val="000000"/>
                <w:spacing w:val="0"/>
                <w:w w:val="100"/>
                <w:position w:val="0"/>
              </w:rPr>
              <w:t>线上+ 线下</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400" w:lineRule="exact"/>
              <w:ind w:left="0" w:right="0" w:firstLine="0"/>
              <w:jc w:val="both"/>
            </w:pPr>
            <w:r>
              <w:rPr>
                <w:color w:val="000000"/>
                <w:spacing w:val="0"/>
                <w:w w:val="100"/>
                <w:position w:val="0"/>
              </w:rPr>
              <w:t>合格 的教 师，好 的教 材，课 时保 障，网 络资 源正 常开 通，制 度保 障。</w:t>
            </w:r>
          </w:p>
        </w:tc>
        <w:tc>
          <w:tcPr>
            <w:vMerge w:val="restart"/>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399" w:lineRule="exact"/>
              <w:ind w:left="0" w:right="0" w:firstLine="0"/>
              <w:jc w:val="both"/>
              <w:rPr>
                <w:sz w:val="24"/>
                <w:szCs w:val="24"/>
              </w:rPr>
            </w:pPr>
            <w:r>
              <w:rPr>
                <w:color w:val="000000"/>
                <w:spacing w:val="0"/>
                <w:w w:val="100"/>
                <w:position w:val="0"/>
                <w:sz w:val="22"/>
                <w:szCs w:val="22"/>
              </w:rPr>
              <w:t xml:space="preserve">线上 考査 占 </w:t>
            </w:r>
            <w:r>
              <w:rPr>
                <w:rFonts w:ascii="Times New Roman" w:eastAsia="Times New Roman" w:hAnsi="Times New Roman" w:cs="Times New Roman"/>
                <w:b/>
                <w:bCs/>
                <w:color w:val="000000"/>
                <w:spacing w:val="0"/>
                <w:w w:val="100"/>
                <w:position w:val="0"/>
                <w:sz w:val="24"/>
                <w:szCs w:val="24"/>
              </w:rPr>
              <w:t xml:space="preserve">30%, </w:t>
            </w:r>
            <w:r>
              <w:rPr>
                <w:color w:val="000000"/>
                <w:spacing w:val="0"/>
                <w:w w:val="100"/>
                <w:position w:val="0"/>
                <w:sz w:val="22"/>
                <w:szCs w:val="22"/>
              </w:rPr>
              <w:t xml:space="preserve">实践 考査 占 </w:t>
            </w:r>
            <w:r>
              <w:rPr>
                <w:rFonts w:ascii="Times New Roman" w:eastAsia="Times New Roman" w:hAnsi="Times New Roman" w:cs="Times New Roman"/>
                <w:b/>
                <w:bCs/>
                <w:color w:val="000000"/>
                <w:spacing w:val="0"/>
                <w:w w:val="100"/>
                <w:position w:val="0"/>
                <w:sz w:val="24"/>
                <w:szCs w:val="24"/>
              </w:rPr>
              <w:t xml:space="preserve">10%, </w:t>
            </w:r>
            <w:r>
              <w:rPr>
                <w:color w:val="000000"/>
                <w:spacing w:val="0"/>
                <w:w w:val="100"/>
                <w:position w:val="0"/>
                <w:sz w:val="22"/>
                <w:szCs w:val="22"/>
              </w:rPr>
              <w:t xml:space="preserve">线下 面授 教学 考査 占 </w:t>
            </w:r>
            <w:r>
              <w:rPr>
                <w:rFonts w:ascii="Times New Roman" w:eastAsia="Times New Roman" w:hAnsi="Times New Roman" w:cs="Times New Roman"/>
                <w:b/>
                <w:bCs/>
                <w:color w:val="000000"/>
                <w:spacing w:val="0"/>
                <w:w w:val="100"/>
                <w:position w:val="0"/>
                <w:sz w:val="24"/>
                <w:szCs w:val="24"/>
              </w:rPr>
              <w:t xml:space="preserve">10%, </w:t>
            </w:r>
            <w:r>
              <w:rPr>
                <w:color w:val="000000"/>
                <w:spacing w:val="0"/>
                <w:w w:val="100"/>
                <w:position w:val="0"/>
                <w:sz w:val="22"/>
                <w:szCs w:val="22"/>
              </w:rPr>
              <w:t xml:space="preserve">期末 集中 考试 </w:t>
            </w:r>
            <w:r>
              <w:rPr>
                <w:rFonts w:ascii="Times New Roman" w:eastAsia="Times New Roman" w:hAnsi="Times New Roman" w:cs="Times New Roman"/>
                <w:b/>
                <w:bCs/>
                <w:color w:val="000000"/>
                <w:spacing w:val="0"/>
                <w:w w:val="100"/>
                <w:position w:val="0"/>
                <w:sz w:val="24"/>
                <w:szCs w:val="24"/>
              </w:rPr>
              <w:t>50%,</w:t>
            </w:r>
          </w:p>
        </w:tc>
      </w:tr>
      <w:tr>
        <w:trPr>
          <w:trHeight w:val="1608"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401" w:lineRule="exact"/>
              <w:ind w:left="0" w:right="0" w:firstLine="0"/>
              <w:jc w:val="center"/>
            </w:pPr>
            <w:r>
              <w:rPr>
                <w:color w:val="000000"/>
                <w:spacing w:val="0"/>
                <w:w w:val="100"/>
                <w:position w:val="0"/>
              </w:rPr>
              <w:t>工件的在 夹具中的 定位</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00" w:lineRule="exact"/>
              <w:ind w:left="0" w:right="0" w:firstLine="0"/>
              <w:jc w:val="both"/>
            </w:pPr>
            <w:r>
              <w:rPr>
                <w:color w:val="000000"/>
                <w:spacing w:val="0"/>
                <w:w w:val="100"/>
                <w:position w:val="0"/>
              </w:rPr>
              <w:t>定位基准的概念；定位的基本原理； 定位单个典型表面的定位元件;组合 定位中各定位元件限制自由度分析； 定位误差的分析计算。</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408" w:lineRule="exact"/>
              <w:ind w:left="0" w:right="0" w:firstLine="0"/>
              <w:jc w:val="both"/>
            </w:pPr>
            <w:r>
              <w:rPr>
                <w:color w:val="000000"/>
                <w:spacing w:val="0"/>
                <w:w w:val="100"/>
                <w:position w:val="0"/>
              </w:rPr>
              <w:t>线上+ 线下</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top"/>
          </w:tcPr>
          <w:p>
            <w:pPr/>
          </w:p>
        </w:tc>
      </w:tr>
      <w:tr>
        <w:trPr>
          <w:trHeight w:val="121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403" w:lineRule="exact"/>
              <w:ind w:left="0" w:right="0" w:firstLine="0"/>
              <w:jc w:val="center"/>
            </w:pPr>
            <w:r>
              <w:rPr>
                <w:color w:val="000000"/>
                <w:spacing w:val="0"/>
                <w:w w:val="100"/>
                <w:position w:val="0"/>
              </w:rPr>
              <w:t>工件的夹 紧</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01" w:lineRule="exact"/>
              <w:ind w:left="0" w:right="0" w:firstLine="0"/>
              <w:jc w:val="both"/>
            </w:pPr>
            <w:r>
              <w:rPr>
                <w:color w:val="000000"/>
                <w:spacing w:val="0"/>
                <w:w w:val="100"/>
                <w:position w:val="0"/>
              </w:rPr>
              <w:t>夹紧装置的组成和基本要求;设计夹 紧装置的基本准则；典型夹紧机构； 联动夹紧机构；定心夹紧机构。</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408" w:lineRule="exact"/>
              <w:ind w:left="0" w:right="0" w:firstLine="0"/>
              <w:jc w:val="both"/>
            </w:pPr>
            <w:r>
              <w:rPr>
                <w:color w:val="000000"/>
                <w:spacing w:val="0"/>
                <w:w w:val="100"/>
                <w:position w:val="0"/>
              </w:rPr>
              <w:t>线上+ 线下</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top"/>
          </w:tcPr>
          <w:p>
            <w:pPr/>
          </w:p>
        </w:tc>
      </w:tr>
      <w:tr>
        <w:trPr>
          <w:trHeight w:val="811"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98" w:lineRule="exact"/>
              <w:ind w:left="0" w:right="0" w:firstLine="0"/>
              <w:jc w:val="center"/>
            </w:pPr>
            <w:r>
              <w:rPr>
                <w:color w:val="000000"/>
                <w:spacing w:val="0"/>
                <w:w w:val="100"/>
                <w:position w:val="0"/>
              </w:rPr>
              <w:t>夹具的定 位</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98" w:lineRule="exact"/>
              <w:ind w:left="0" w:right="0" w:firstLine="0"/>
              <w:jc w:val="both"/>
            </w:pPr>
            <w:r>
              <w:rPr>
                <w:color w:val="000000"/>
                <w:spacing w:val="0"/>
                <w:w w:val="100"/>
                <w:position w:val="0"/>
              </w:rPr>
              <w:t>夹具对切削成形运动的定位;夹具的 对刀；分度装置。</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08" w:lineRule="exact"/>
              <w:ind w:left="0" w:right="0" w:firstLine="0"/>
              <w:jc w:val="both"/>
            </w:pPr>
            <w:r>
              <w:rPr>
                <w:color w:val="000000"/>
                <w:spacing w:val="0"/>
                <w:w w:val="100"/>
                <w:position w:val="0"/>
              </w:rPr>
              <w:t>线上+ 线下</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top"/>
          </w:tcPr>
          <w:p>
            <w:pPr/>
          </w:p>
        </w:tc>
      </w:tr>
      <w:tr>
        <w:trPr>
          <w:trHeight w:val="806"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03" w:lineRule="exact"/>
              <w:ind w:left="0" w:right="0" w:firstLine="0"/>
              <w:jc w:val="center"/>
            </w:pPr>
            <w:r>
              <w:rPr>
                <w:color w:val="000000"/>
                <w:spacing w:val="0"/>
                <w:w w:val="100"/>
                <w:position w:val="0"/>
              </w:rPr>
              <w:t>典型机床 夹具</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03" w:lineRule="exact"/>
              <w:ind w:left="0" w:right="0" w:firstLine="0"/>
              <w:jc w:val="both"/>
            </w:pPr>
            <w:r>
              <w:rPr>
                <w:color w:val="000000"/>
                <w:spacing w:val="0"/>
                <w:w w:val="100"/>
                <w:position w:val="0"/>
              </w:rPr>
              <w:t>车床夹具；铳床夹具；钻床夹具；笹 床夹具。</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08" w:lineRule="exact"/>
              <w:ind w:left="0" w:right="0" w:firstLine="0"/>
              <w:jc w:val="both"/>
            </w:pPr>
            <w:r>
              <w:rPr>
                <w:color w:val="000000"/>
                <w:spacing w:val="0"/>
                <w:w w:val="100"/>
                <w:position w:val="0"/>
              </w:rPr>
              <w:t>线上+ 线下</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top"/>
          </w:tcPr>
          <w:p>
            <w:pPr/>
          </w:p>
        </w:tc>
      </w:tr>
      <w:tr>
        <w:trPr>
          <w:trHeight w:val="121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03" w:lineRule="exact"/>
              <w:ind w:left="0" w:right="0" w:firstLine="140"/>
              <w:jc w:val="left"/>
            </w:pPr>
            <w:r>
              <w:rPr>
                <w:color w:val="000000"/>
                <w:spacing w:val="0"/>
                <w:w w:val="100"/>
                <w:position w:val="0"/>
              </w:rPr>
              <w:t>专用夹具 的设计方</w:t>
            </w:r>
          </w:p>
          <w:p>
            <w:pPr>
              <w:pStyle w:val="Style13"/>
              <w:keepNext w:val="0"/>
              <w:keepLines w:val="0"/>
              <w:widowControl w:val="0"/>
              <w:shd w:val="clear" w:color="auto" w:fill="auto"/>
              <w:bidi w:val="0"/>
              <w:spacing w:before="0" w:after="0" w:line="403" w:lineRule="exact"/>
              <w:ind w:left="0" w:right="0" w:firstLine="0"/>
              <w:jc w:val="center"/>
            </w:pPr>
            <w:r>
              <w:rPr>
                <w:color w:val="000000"/>
                <w:spacing w:val="0"/>
                <w:w w:val="100"/>
                <w:position w:val="0"/>
              </w:rPr>
              <w:t>法</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03" w:lineRule="exact"/>
              <w:ind w:left="0" w:right="0" w:firstLine="0"/>
              <w:jc w:val="both"/>
            </w:pPr>
            <w:r>
              <w:rPr>
                <w:color w:val="000000"/>
                <w:spacing w:val="0"/>
                <w:w w:val="100"/>
                <w:position w:val="0"/>
              </w:rPr>
              <w:t>夹具设计的要求，方法和设计步骤； 夹具总装配图上尺寸、公差配合与技 术要求的标注；夹具的制造特点。</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408" w:lineRule="exact"/>
              <w:ind w:left="0" w:right="0" w:firstLine="0"/>
              <w:jc w:val="both"/>
            </w:pPr>
            <w:r>
              <w:rPr>
                <w:color w:val="000000"/>
                <w:spacing w:val="0"/>
                <w:w w:val="100"/>
                <w:position w:val="0"/>
              </w:rPr>
              <w:t>线上+ 线下</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top"/>
          </w:tcPr>
          <w:p>
            <w:pPr/>
          </w:p>
        </w:tc>
      </w:tr>
      <w:tr>
        <w:trPr>
          <w:trHeight w:val="806"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98" w:lineRule="exact"/>
              <w:ind w:left="0" w:right="0" w:firstLine="0"/>
              <w:jc w:val="center"/>
            </w:pPr>
            <w:r>
              <w:rPr>
                <w:color w:val="000000"/>
                <w:spacing w:val="0"/>
                <w:w w:val="100"/>
                <w:position w:val="0"/>
              </w:rPr>
              <w:t>现代机床 夹具</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94" w:lineRule="exact"/>
              <w:ind w:left="0" w:right="0" w:firstLine="0"/>
              <w:jc w:val="both"/>
            </w:pPr>
            <w:r>
              <w:rPr>
                <w:color w:val="000000"/>
                <w:spacing w:val="0"/>
                <w:w w:val="100"/>
                <w:position w:val="0"/>
              </w:rPr>
              <w:t>随行夹具;通用可调夹具;成组夹具； 组合夹具；数控机床夹具。</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08" w:lineRule="exact"/>
              <w:ind w:left="0" w:right="0" w:firstLine="0"/>
              <w:jc w:val="both"/>
            </w:pPr>
            <w:r>
              <w:rPr>
                <w:color w:val="000000"/>
                <w:spacing w:val="0"/>
                <w:w w:val="100"/>
                <w:position w:val="0"/>
              </w:rPr>
              <w:t>线上+ 线下</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top"/>
          </w:tcPr>
          <w:p>
            <w:pPr/>
          </w:p>
        </w:tc>
      </w:tr>
      <w:tr>
        <w:trPr>
          <w:trHeight w:val="1214"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2"/>
                <w:szCs w:val="22"/>
              </w:rPr>
              <w:t>总学时</w:t>
            </w:r>
            <w:r>
              <w:rPr>
                <w:rFonts w:ascii="Times New Roman" w:eastAsia="Times New Roman" w:hAnsi="Times New Roman" w:cs="Times New Roman"/>
                <w:b/>
                <w:bCs/>
                <w:color w:val="000000"/>
                <w:spacing w:val="0"/>
                <w:w w:val="100"/>
                <w:position w:val="0"/>
                <w:sz w:val="24"/>
                <w:szCs w:val="24"/>
              </w:rPr>
              <w:t>36</w:t>
            </w:r>
          </w:p>
        </w:tc>
        <w:tc>
          <w:tcPr>
            <w:gridSpan w:val="5"/>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415" w:lineRule="exact"/>
              <w:ind w:left="0" w:right="0" w:firstLine="0"/>
              <w:jc w:val="left"/>
            </w:pPr>
            <w:r>
              <w:rPr>
                <w:color w:val="000000"/>
                <w:spacing w:val="0"/>
                <w:w w:val="100"/>
                <w:position w:val="0"/>
              </w:rPr>
              <w:t>教学形式：线上+线下，线上</w:t>
            </w:r>
            <w:r>
              <w:rPr>
                <w:rFonts w:ascii="Times New Roman" w:eastAsia="Times New Roman" w:hAnsi="Times New Roman" w:cs="Times New Roman"/>
                <w:b/>
                <w:bCs/>
                <w:color w:val="000000"/>
                <w:spacing w:val="0"/>
                <w:w w:val="100"/>
                <w:position w:val="0"/>
                <w:sz w:val="24"/>
                <w:szCs w:val="24"/>
              </w:rPr>
              <w:t>36</w:t>
            </w:r>
            <w:r>
              <w:rPr>
                <w:color w:val="000000"/>
                <w:spacing w:val="0"/>
                <w:w w:val="100"/>
                <w:position w:val="0"/>
              </w:rPr>
              <w:t>学时，线下</w:t>
            </w:r>
            <w:r>
              <w:rPr>
                <w:rFonts w:ascii="Times New Roman" w:eastAsia="Times New Roman" w:hAnsi="Times New Roman" w:cs="Times New Roman"/>
                <w:b/>
                <w:bCs/>
                <w:color w:val="000000"/>
                <w:spacing w:val="0"/>
                <w:w w:val="100"/>
                <w:position w:val="0"/>
                <w:sz w:val="24"/>
                <w:szCs w:val="24"/>
              </w:rPr>
              <w:t>36</w:t>
            </w:r>
            <w:r>
              <w:rPr>
                <w:color w:val="000000"/>
                <w:spacing w:val="0"/>
                <w:w w:val="100"/>
                <w:position w:val="0"/>
              </w:rPr>
              <w:t>学时，线下学时/总学 时</w:t>
            </w:r>
            <w:r>
              <w:rPr>
                <w:rFonts w:ascii="Times New Roman" w:eastAsia="Times New Roman" w:hAnsi="Times New Roman" w:cs="Times New Roman"/>
                <w:b/>
                <w:bCs/>
                <w:color w:val="000000"/>
                <w:spacing w:val="0"/>
                <w:w w:val="100"/>
                <w:position w:val="0"/>
                <w:sz w:val="24"/>
                <w:szCs w:val="24"/>
              </w:rPr>
              <w:t>=50%,</w:t>
            </w:r>
            <w:r>
              <w:rPr>
                <w:color w:val="000000"/>
                <w:spacing w:val="0"/>
                <w:w w:val="100"/>
                <w:position w:val="0"/>
              </w:rPr>
              <w:t>线下集中授课+实践+考查，将课程思政、</w:t>
            </w:r>
            <w:r>
              <w:rPr>
                <w:rFonts w:ascii="Times New Roman" w:eastAsia="Times New Roman" w:hAnsi="Times New Roman" w:cs="Times New Roman"/>
                <w:b/>
                <w:bCs/>
                <w:color w:val="000000"/>
                <w:spacing w:val="0"/>
                <w:w w:val="100"/>
                <w:position w:val="0"/>
                <w:sz w:val="24"/>
                <w:szCs w:val="24"/>
                <w:lang w:val="en-US" w:eastAsia="en-US" w:bidi="en-US"/>
              </w:rPr>
              <w:t>1+X</w:t>
            </w:r>
            <w:r>
              <w:rPr>
                <w:color w:val="000000"/>
                <w:spacing w:val="0"/>
                <w:w w:val="100"/>
                <w:position w:val="0"/>
              </w:rPr>
              <w:t>融入教学中， 实现书证融通。</w:t>
            </w:r>
          </w:p>
        </w:tc>
      </w:tr>
    </w:tbl>
    <w:p>
      <w:pPr>
        <w:widowControl w:val="0"/>
        <w:spacing w:after="359" w:line="1" w:lineRule="exact"/>
      </w:pPr>
    </w:p>
    <w:p>
      <w:pPr>
        <w:pStyle w:val="Style7"/>
        <w:keepNext w:val="0"/>
        <w:keepLines w:val="0"/>
        <w:widowControl w:val="0"/>
        <w:shd w:val="clear" w:color="auto" w:fill="auto"/>
        <w:bidi w:val="0"/>
        <w:spacing w:before="0" w:after="0" w:line="442" w:lineRule="exact"/>
        <w:ind w:left="0" w:right="0" w:firstLine="640"/>
        <w:jc w:val="left"/>
      </w:pPr>
      <w:r>
        <w:rPr>
          <w:color w:val="000000"/>
          <w:spacing w:val="0"/>
          <w:w w:val="100"/>
          <w:position w:val="0"/>
          <w:sz w:val="24"/>
          <w:szCs w:val="24"/>
        </w:rPr>
        <w:t>7</w:t>
      </w:r>
      <w:r>
        <w:rPr>
          <w:color w:val="000000"/>
          <w:spacing w:val="0"/>
          <w:w w:val="100"/>
          <w:position w:val="0"/>
        </w:rPr>
        <w:t>、金属切削原理与刀具</w:t>
      </w:r>
    </w:p>
    <w:p>
      <w:pPr>
        <w:pStyle w:val="Style7"/>
        <w:keepNext w:val="0"/>
        <w:keepLines w:val="0"/>
        <w:widowControl w:val="0"/>
        <w:shd w:val="clear" w:color="auto" w:fill="auto"/>
        <w:bidi w:val="0"/>
        <w:spacing w:before="0" w:after="180" w:line="442" w:lineRule="exact"/>
        <w:ind w:left="160" w:right="0" w:firstLine="600"/>
        <w:jc w:val="both"/>
      </w:pPr>
      <w:r>
        <w:rPr>
          <w:color w:val="000000"/>
          <w:spacing w:val="0"/>
          <w:w w:val="100"/>
          <w:position w:val="0"/>
          <w:sz w:val="24"/>
          <w:szCs w:val="24"/>
        </w:rPr>
        <w:t>(1)</w:t>
      </w:r>
      <w:r>
        <w:rPr>
          <w:color w:val="000000"/>
          <w:spacing w:val="0"/>
          <w:w w:val="100"/>
          <w:position w:val="0"/>
        </w:rPr>
        <w:t>课程目标 通过本课程的学习，使学生掌握金属切削的基本原理，了解选 择最佳的切削条件诸如切削用量、刀具几何角度的基本方法；了解常用标准刀具的 选择方法及专用刀具的设计。培养学生分析和解决生产实际问题、正确合理的选用</w:t>
      </w:r>
      <w:r>
        <w:br w:type="page"/>
      </w:r>
    </w:p>
    <w:p>
      <w:pPr>
        <w:pStyle w:val="Style10"/>
        <w:keepNext w:val="0"/>
        <w:keepLines w:val="0"/>
        <w:widowControl w:val="0"/>
        <w:shd w:val="clear" w:color="auto" w:fill="auto"/>
        <w:bidi w:val="0"/>
        <w:spacing w:before="0" w:after="100" w:line="240" w:lineRule="auto"/>
        <w:ind w:left="163" w:right="0" w:firstLine="0"/>
        <w:jc w:val="left"/>
      </w:pPr>
      <w:r>
        <w:rPr>
          <w:color w:val="000000"/>
          <w:spacing w:val="0"/>
          <w:w w:val="100"/>
          <w:position w:val="0"/>
        </w:rPr>
        <w:t>和设计刀具的能力。</w:t>
      </w:r>
    </w:p>
    <w:p>
      <w:pPr>
        <w:pStyle w:val="Style10"/>
        <w:keepNext w:val="0"/>
        <w:keepLines w:val="0"/>
        <w:widowControl w:val="0"/>
        <w:shd w:val="clear" w:color="auto" w:fill="auto"/>
        <w:bidi w:val="0"/>
        <w:spacing w:before="0" w:after="0" w:line="240" w:lineRule="auto"/>
        <w:ind w:left="163" w:right="0" w:firstLine="0"/>
        <w:jc w:val="left"/>
      </w:pPr>
      <w:r>
        <w:rPr>
          <w:color w:val="000000"/>
          <w:spacing w:val="0"/>
          <w:w w:val="100"/>
          <w:position w:val="0"/>
          <w:sz w:val="24"/>
          <w:szCs w:val="24"/>
        </w:rPr>
        <w:t>（2）</w:t>
      </w:r>
      <w:r>
        <w:rPr>
          <w:color w:val="000000"/>
          <w:spacing w:val="0"/>
          <w:w w:val="100"/>
          <w:position w:val="0"/>
        </w:rPr>
        <w:t>教学内容与要求</w:t>
      </w:r>
    </w:p>
    <w:tbl>
      <w:tblPr>
        <w:tblOverlap w:val="never"/>
        <w:jc w:val="center"/>
        <w:tblLayout w:type="fixed"/>
      </w:tblPr>
      <w:tblGrid>
        <w:gridCol w:w="1450"/>
        <w:gridCol w:w="4109"/>
        <w:gridCol w:w="749"/>
        <w:gridCol w:w="888"/>
        <w:gridCol w:w="806"/>
        <w:gridCol w:w="883"/>
      </w:tblGrid>
      <w:tr>
        <w:trPr>
          <w:trHeight w:val="778"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20"/>
              <w:jc w:val="left"/>
            </w:pPr>
            <w:r>
              <w:rPr>
                <w:color w:val="000000"/>
                <w:spacing w:val="0"/>
                <w:w w:val="100"/>
                <w:position w:val="0"/>
              </w:rPr>
              <w:t>学习任务</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70" w:lineRule="exact"/>
              <w:ind w:left="0" w:right="0" w:firstLine="0"/>
              <w:jc w:val="center"/>
            </w:pPr>
            <w:r>
              <w:rPr>
                <w:color w:val="000000"/>
                <w:spacing w:val="0"/>
                <w:w w:val="100"/>
                <w:position w:val="0"/>
              </w:rPr>
              <w:t>建议 课时</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79" w:lineRule="exact"/>
              <w:ind w:left="0" w:right="0" w:firstLine="0"/>
              <w:jc w:val="center"/>
            </w:pPr>
            <w:r>
              <w:rPr>
                <w:color w:val="000000"/>
                <w:spacing w:val="0"/>
                <w:w w:val="100"/>
                <w:position w:val="0"/>
              </w:rPr>
              <w:t>教学 形式</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120" w:line="240" w:lineRule="auto"/>
              <w:ind w:left="0" w:right="0" w:firstLine="0"/>
              <w:jc w:val="left"/>
            </w:pPr>
            <w:r>
              <w:rPr>
                <w:color w:val="000000"/>
                <w:spacing w:val="0"/>
                <w:w w:val="100"/>
                <w:position w:val="0"/>
              </w:rPr>
              <w:t>保障</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条件</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79" w:lineRule="exact"/>
              <w:ind w:left="0" w:right="0" w:firstLine="0"/>
              <w:jc w:val="center"/>
            </w:pPr>
            <w:r>
              <w:rPr>
                <w:color w:val="000000"/>
                <w:spacing w:val="0"/>
                <w:w w:val="100"/>
                <w:position w:val="0"/>
              </w:rPr>
              <w:t>考核 方式</w:t>
            </w:r>
          </w:p>
        </w:tc>
      </w:tr>
      <w:tr>
        <w:trPr>
          <w:trHeight w:val="768"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绪论</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79" w:lineRule="exact"/>
              <w:ind w:left="0" w:right="0" w:firstLine="0"/>
              <w:jc w:val="both"/>
            </w:pPr>
            <w:r>
              <w:rPr>
                <w:color w:val="000000"/>
                <w:spacing w:val="0"/>
                <w:w w:val="100"/>
                <w:position w:val="0"/>
              </w:rPr>
              <w:t>金属切削发展概况；本课程学习内容 及学习方法。</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89" w:lineRule="exact"/>
              <w:ind w:left="0" w:right="0" w:firstLine="0"/>
              <w:jc w:val="both"/>
            </w:pPr>
            <w:r>
              <w:rPr>
                <w:color w:val="000000"/>
                <w:spacing w:val="0"/>
                <w:w w:val="100"/>
                <w:position w:val="0"/>
              </w:rPr>
              <w:t>线上+ 线下</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81" w:lineRule="exact"/>
              <w:ind w:left="0" w:right="0" w:firstLine="0"/>
              <w:jc w:val="left"/>
            </w:pPr>
            <w:r>
              <w:rPr>
                <w:color w:val="000000"/>
                <w:spacing w:val="0"/>
                <w:w w:val="100"/>
                <w:position w:val="0"/>
              </w:rPr>
              <w:t>合格 的教 师， 好的</w:t>
            </w:r>
          </w:p>
          <w:p>
            <w:pPr>
              <w:pStyle w:val="Style13"/>
              <w:keepNext w:val="0"/>
              <w:keepLines w:val="0"/>
              <w:widowControl w:val="0"/>
              <w:shd w:val="clear" w:color="auto" w:fill="auto"/>
              <w:bidi w:val="0"/>
              <w:spacing w:before="0" w:after="0" w:line="381" w:lineRule="exact"/>
              <w:ind w:left="0" w:right="0" w:firstLine="0"/>
              <w:jc w:val="left"/>
            </w:pPr>
            <w:r>
              <w:rPr>
                <w:color w:val="000000"/>
                <w:spacing w:val="0"/>
                <w:w w:val="100"/>
                <w:position w:val="0"/>
              </w:rPr>
              <w:t>教 材， 课时 保</w:t>
            </w:r>
          </w:p>
          <w:p>
            <w:pPr>
              <w:pStyle w:val="Style13"/>
              <w:keepNext w:val="0"/>
              <w:keepLines w:val="0"/>
              <w:widowControl w:val="0"/>
              <w:shd w:val="clear" w:color="auto" w:fill="auto"/>
              <w:bidi w:val="0"/>
              <w:spacing w:before="0" w:after="0" w:line="381" w:lineRule="exact"/>
              <w:ind w:left="0" w:right="0" w:firstLine="0"/>
              <w:jc w:val="left"/>
            </w:pPr>
            <w:r>
              <w:rPr>
                <w:color w:val="000000"/>
                <w:spacing w:val="0"/>
                <w:w w:val="100"/>
                <w:position w:val="0"/>
              </w:rPr>
              <w:t>障，</w:t>
            </w:r>
          </w:p>
          <w:p>
            <w:pPr>
              <w:pStyle w:val="Style13"/>
              <w:keepNext w:val="0"/>
              <w:keepLines w:val="0"/>
              <w:widowControl w:val="0"/>
              <w:shd w:val="clear" w:color="auto" w:fill="auto"/>
              <w:bidi w:val="0"/>
              <w:spacing w:before="0" w:after="0" w:line="381" w:lineRule="exact"/>
              <w:ind w:left="0" w:right="0" w:firstLine="0"/>
              <w:jc w:val="left"/>
            </w:pPr>
            <w:r>
              <w:rPr>
                <w:color w:val="000000"/>
                <w:spacing w:val="0"/>
                <w:w w:val="100"/>
                <w:position w:val="0"/>
              </w:rPr>
              <w:t>网络 资源 正常 开</w:t>
            </w:r>
          </w:p>
          <w:p>
            <w:pPr>
              <w:pStyle w:val="Style13"/>
              <w:keepNext w:val="0"/>
              <w:keepLines w:val="0"/>
              <w:widowControl w:val="0"/>
              <w:shd w:val="clear" w:color="auto" w:fill="auto"/>
              <w:bidi w:val="0"/>
              <w:spacing w:before="0" w:after="0" w:line="381" w:lineRule="exact"/>
              <w:ind w:left="0" w:right="0" w:firstLine="0"/>
              <w:jc w:val="left"/>
            </w:pPr>
            <w:r>
              <w:rPr>
                <w:color w:val="000000"/>
                <w:spacing w:val="0"/>
                <w:w w:val="100"/>
                <w:position w:val="0"/>
              </w:rPr>
              <w:t>通， 制度 保 障。</w:t>
            </w:r>
          </w:p>
        </w:tc>
        <w:tc>
          <w:tcPr>
            <w:vMerge w:val="restart"/>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379" w:lineRule="exact"/>
              <w:ind w:left="0" w:right="0" w:firstLine="0"/>
              <w:jc w:val="left"/>
              <w:rPr>
                <w:sz w:val="24"/>
                <w:szCs w:val="24"/>
              </w:rPr>
            </w:pPr>
            <w:r>
              <w:rPr>
                <w:color w:val="000000"/>
                <w:spacing w:val="0"/>
                <w:w w:val="100"/>
                <w:position w:val="0"/>
                <w:sz w:val="22"/>
                <w:szCs w:val="22"/>
              </w:rPr>
              <w:t xml:space="preserve">线上 考查 占 </w:t>
            </w:r>
            <w:r>
              <w:rPr>
                <w:rFonts w:ascii="Times New Roman" w:eastAsia="Times New Roman" w:hAnsi="Times New Roman" w:cs="Times New Roman"/>
                <w:b/>
                <w:bCs/>
                <w:color w:val="000000"/>
                <w:spacing w:val="0"/>
                <w:w w:val="100"/>
                <w:position w:val="0"/>
                <w:sz w:val="24"/>
                <w:szCs w:val="24"/>
              </w:rPr>
              <w:t xml:space="preserve">30%, </w:t>
            </w:r>
            <w:r>
              <w:rPr>
                <w:color w:val="000000"/>
                <w:spacing w:val="0"/>
                <w:w w:val="100"/>
                <w:position w:val="0"/>
                <w:sz w:val="22"/>
                <w:szCs w:val="22"/>
              </w:rPr>
              <w:t xml:space="preserve">实践 考查 占 </w:t>
            </w:r>
            <w:r>
              <w:rPr>
                <w:rFonts w:ascii="Times New Roman" w:eastAsia="Times New Roman" w:hAnsi="Times New Roman" w:cs="Times New Roman"/>
                <w:b/>
                <w:bCs/>
                <w:color w:val="000000"/>
                <w:spacing w:val="0"/>
                <w:w w:val="100"/>
                <w:position w:val="0"/>
                <w:sz w:val="24"/>
                <w:szCs w:val="24"/>
              </w:rPr>
              <w:t xml:space="preserve">10%, </w:t>
            </w:r>
            <w:r>
              <w:rPr>
                <w:color w:val="000000"/>
                <w:spacing w:val="0"/>
                <w:w w:val="100"/>
                <w:position w:val="0"/>
                <w:sz w:val="22"/>
                <w:szCs w:val="22"/>
              </w:rPr>
              <w:t xml:space="preserve">线下 面授 教学 考查 占 </w:t>
            </w:r>
            <w:r>
              <w:rPr>
                <w:rFonts w:ascii="Times New Roman" w:eastAsia="Times New Roman" w:hAnsi="Times New Roman" w:cs="Times New Roman"/>
                <w:b/>
                <w:bCs/>
                <w:color w:val="000000"/>
                <w:spacing w:val="0"/>
                <w:w w:val="100"/>
                <w:position w:val="0"/>
                <w:sz w:val="24"/>
                <w:szCs w:val="24"/>
              </w:rPr>
              <w:t xml:space="preserve">10%, </w:t>
            </w:r>
            <w:r>
              <w:rPr>
                <w:color w:val="000000"/>
                <w:spacing w:val="0"/>
                <w:w w:val="100"/>
                <w:position w:val="0"/>
                <w:sz w:val="22"/>
                <w:szCs w:val="22"/>
              </w:rPr>
              <w:t xml:space="preserve">期末 集中 考试 </w:t>
            </w:r>
            <w:r>
              <w:rPr>
                <w:rFonts w:ascii="Times New Roman" w:eastAsia="Times New Roman" w:hAnsi="Times New Roman" w:cs="Times New Roman"/>
                <w:b/>
                <w:bCs/>
                <w:color w:val="000000"/>
                <w:spacing w:val="0"/>
                <w:w w:val="100"/>
                <w:position w:val="0"/>
                <w:sz w:val="24"/>
                <w:szCs w:val="24"/>
              </w:rPr>
              <w:t>50%,</w:t>
            </w:r>
          </w:p>
        </w:tc>
      </w:tr>
      <w:tr>
        <w:trPr>
          <w:trHeight w:val="1531"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84" w:lineRule="exact"/>
              <w:ind w:left="0" w:right="0" w:firstLine="0"/>
              <w:jc w:val="center"/>
            </w:pPr>
            <w:r>
              <w:rPr>
                <w:color w:val="000000"/>
                <w:spacing w:val="0"/>
                <w:w w:val="100"/>
                <w:position w:val="0"/>
              </w:rPr>
              <w:t>刀具几何角 度及切削要 素</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81" w:lineRule="exact"/>
              <w:ind w:left="0" w:right="0" w:firstLine="0"/>
              <w:jc w:val="both"/>
            </w:pPr>
            <w:r>
              <w:rPr>
                <w:color w:val="000000"/>
                <w:spacing w:val="0"/>
                <w:w w:val="100"/>
                <w:position w:val="0"/>
              </w:rPr>
              <w:t>切削运动与切削用量；刀具切削部分 的基本定义；刀具角度换算；车刀图 示及角度标注；刀具工作角度；切削 层与切削方式。</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40"/>
              <w:jc w:val="left"/>
              <w:rPr>
                <w:sz w:val="24"/>
                <w:szCs w:val="24"/>
              </w:rPr>
            </w:pPr>
            <w:r>
              <w:rPr>
                <w:rFonts w:ascii="Times New Roman" w:eastAsia="Times New Roman" w:hAnsi="Times New Roman" w:cs="Times New Roman"/>
                <w:b/>
                <w:bCs/>
                <w:color w:val="000000"/>
                <w:spacing w:val="0"/>
                <w:w w:val="100"/>
                <w:position w:val="0"/>
                <w:sz w:val="24"/>
                <w:szCs w:val="24"/>
              </w:rPr>
              <w:t>12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89" w:lineRule="exact"/>
              <w:ind w:left="0" w:right="0" w:firstLine="0"/>
              <w:jc w:val="both"/>
            </w:pPr>
            <w:r>
              <w:rPr>
                <w:color w:val="000000"/>
                <w:spacing w:val="0"/>
                <w:w w:val="100"/>
                <w:position w:val="0"/>
              </w:rPr>
              <w:t>线上+ 线下</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1147"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20"/>
              <w:jc w:val="left"/>
            </w:pPr>
            <w:r>
              <w:rPr>
                <w:color w:val="000000"/>
                <w:spacing w:val="0"/>
                <w:w w:val="100"/>
                <w:position w:val="0"/>
              </w:rPr>
              <w:t>刀具材料</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89" w:lineRule="exact"/>
              <w:ind w:left="0" w:right="0" w:firstLine="0"/>
              <w:jc w:val="both"/>
            </w:pPr>
            <w:r>
              <w:rPr>
                <w:color w:val="000000"/>
                <w:spacing w:val="0"/>
                <w:w w:val="100"/>
                <w:position w:val="0"/>
              </w:rPr>
              <w:t>刀具材料应具备的性能；常用刀具、 材料及选用；新型刀具材料的发展方 向。</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89" w:lineRule="exact"/>
              <w:ind w:left="0" w:right="0" w:firstLine="0"/>
              <w:jc w:val="both"/>
            </w:pPr>
            <w:r>
              <w:rPr>
                <w:color w:val="000000"/>
                <w:spacing w:val="0"/>
                <w:w w:val="100"/>
                <w:position w:val="0"/>
              </w:rPr>
              <w:t>线上+ 线下</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1531"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36" w:lineRule="exact"/>
              <w:ind w:left="0" w:right="0" w:firstLine="0"/>
              <w:jc w:val="left"/>
            </w:pPr>
            <w:r>
              <w:rPr>
                <w:color w:val="000000"/>
                <w:spacing w:val="0"/>
                <w:w w:val="100"/>
                <w:position w:val="0"/>
              </w:rPr>
              <w:t>金属切削过 程基本规律</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81" w:lineRule="exact"/>
              <w:ind w:left="0" w:right="0" w:firstLine="0"/>
              <w:jc w:val="both"/>
            </w:pPr>
            <w:r>
              <w:rPr>
                <w:color w:val="000000"/>
                <w:spacing w:val="0"/>
                <w:w w:val="100"/>
                <w:position w:val="0"/>
              </w:rPr>
              <w:t>切削变形与切屑形成；切削力、切削 热与切削温度；刀具磨损与刀具受命 对切削加工影响，其产生影响因素、 抑制方法。</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40"/>
              <w:jc w:val="left"/>
              <w:rPr>
                <w:sz w:val="24"/>
                <w:szCs w:val="24"/>
              </w:rPr>
            </w:pPr>
            <w:r>
              <w:rPr>
                <w:rFonts w:ascii="Times New Roman" w:eastAsia="Times New Roman" w:hAnsi="Times New Roman" w:cs="Times New Roman"/>
                <w:b/>
                <w:bCs/>
                <w:color w:val="000000"/>
                <w:spacing w:val="0"/>
                <w:w w:val="100"/>
                <w:position w:val="0"/>
                <w:sz w:val="24"/>
                <w:szCs w:val="24"/>
              </w:rPr>
              <w:t>14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89" w:lineRule="exact"/>
              <w:ind w:left="0" w:right="0" w:firstLine="0"/>
              <w:jc w:val="both"/>
            </w:pPr>
            <w:r>
              <w:rPr>
                <w:color w:val="000000"/>
                <w:spacing w:val="0"/>
                <w:w w:val="100"/>
                <w:position w:val="0"/>
              </w:rPr>
              <w:t>线上+ 线下</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1531"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79" w:lineRule="exact"/>
              <w:ind w:left="0" w:right="0" w:firstLine="0"/>
              <w:jc w:val="center"/>
            </w:pPr>
            <w:r>
              <w:rPr>
                <w:color w:val="000000"/>
                <w:spacing w:val="0"/>
                <w:w w:val="100"/>
                <w:position w:val="0"/>
              </w:rPr>
              <w:t>切削基本理 论的应用</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81" w:lineRule="exact"/>
              <w:ind w:left="0" w:right="0" w:firstLine="0"/>
              <w:jc w:val="both"/>
            </w:pPr>
            <w:r>
              <w:rPr>
                <w:color w:val="000000"/>
                <w:spacing w:val="0"/>
                <w:w w:val="100"/>
                <w:position w:val="0"/>
              </w:rPr>
              <w:t>切削控制；改善工件材料切削加工性； 切削液的选用；见效加工表面粗糙度； 刀具几何参数的合理选择；切削用量 的合理选择。</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40"/>
              <w:jc w:val="left"/>
              <w:rPr>
                <w:sz w:val="24"/>
                <w:szCs w:val="24"/>
              </w:rPr>
            </w:pPr>
            <w:r>
              <w:rPr>
                <w:rFonts w:ascii="Times New Roman" w:eastAsia="Times New Roman" w:hAnsi="Times New Roman" w:cs="Times New Roman"/>
                <w:b/>
                <w:bCs/>
                <w:color w:val="000000"/>
                <w:spacing w:val="0"/>
                <w:w w:val="100"/>
                <w:position w:val="0"/>
                <w:sz w:val="24"/>
                <w:szCs w:val="24"/>
              </w:rPr>
              <w:t>10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89" w:lineRule="exact"/>
              <w:ind w:left="0" w:right="0" w:firstLine="0"/>
              <w:jc w:val="both"/>
            </w:pPr>
            <w:r>
              <w:rPr>
                <w:color w:val="000000"/>
                <w:spacing w:val="0"/>
                <w:w w:val="100"/>
                <w:position w:val="0"/>
              </w:rPr>
              <w:t>线上+ 线下</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76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84" w:lineRule="exact"/>
              <w:ind w:left="0" w:right="0" w:firstLine="0"/>
              <w:jc w:val="center"/>
            </w:pPr>
            <w:r>
              <w:rPr>
                <w:color w:val="000000"/>
                <w:spacing w:val="0"/>
                <w:w w:val="100"/>
                <w:position w:val="0"/>
              </w:rPr>
              <w:t>车刀及成形 车刀</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79" w:lineRule="exact"/>
              <w:ind w:left="0" w:right="0" w:firstLine="0"/>
              <w:jc w:val="both"/>
            </w:pPr>
            <w:r>
              <w:rPr>
                <w:color w:val="000000"/>
                <w:spacing w:val="0"/>
                <w:w w:val="100"/>
                <w:position w:val="0"/>
              </w:rPr>
              <w:t>车刀的类型；焊接车刀；机夹车刀； 可转位车刀。</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94" w:lineRule="exact"/>
              <w:ind w:left="0" w:right="0" w:firstLine="0"/>
              <w:jc w:val="both"/>
            </w:pPr>
            <w:r>
              <w:rPr>
                <w:color w:val="000000"/>
                <w:spacing w:val="0"/>
                <w:w w:val="100"/>
                <w:position w:val="0"/>
              </w:rPr>
              <w:t>线上+ 线下</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191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76" w:lineRule="exact"/>
              <w:ind w:left="0" w:right="0" w:firstLine="0"/>
              <w:jc w:val="center"/>
            </w:pPr>
            <w:r>
              <w:rPr>
                <w:color w:val="000000"/>
                <w:spacing w:val="0"/>
                <w:w w:val="100"/>
                <w:position w:val="0"/>
              </w:rPr>
              <w:t>钻削与钻 头、扩孔钻、 铠钻、篷刀、 钗刀及其它 孔加工刀具</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74" w:lineRule="exact"/>
              <w:ind w:left="0" w:right="0" w:firstLine="0"/>
              <w:jc w:val="both"/>
            </w:pPr>
            <w:r>
              <w:rPr>
                <w:color w:val="000000"/>
                <w:spacing w:val="0"/>
                <w:w w:val="100"/>
                <w:position w:val="0"/>
              </w:rPr>
              <w:t>钻削与钻头、扩孔钻、镣钻、篷刀、 钗刀及其它孔加工刀具</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89" w:lineRule="exact"/>
              <w:ind w:left="0" w:right="0" w:firstLine="0"/>
              <w:jc w:val="both"/>
            </w:pPr>
            <w:r>
              <w:rPr>
                <w:color w:val="000000"/>
                <w:spacing w:val="0"/>
                <w:w w:val="100"/>
                <w:position w:val="0"/>
              </w:rPr>
              <w:t>线上+ 线下</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229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铳削与铳刀</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80" w:lineRule="exact"/>
              <w:ind w:left="0" w:right="0" w:firstLine="0"/>
              <w:jc w:val="both"/>
            </w:pPr>
            <w:r>
              <w:rPr>
                <w:color w:val="000000"/>
                <w:spacing w:val="0"/>
                <w:w w:val="100"/>
                <w:position w:val="0"/>
              </w:rPr>
              <w:t>铤刀的几何参数、铤削用量和铳削层 参数；铤削力；铤削方式；铳削的磨 损与铢刀寿命；常用尖齿铳刀的结构 特点与应用；尖齿铳刀改进途径；铲 齿成形铳刀；铢刀的重磨；成形铳刀 设计。</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89" w:lineRule="exact"/>
              <w:ind w:left="0" w:right="0" w:firstLine="0"/>
              <w:jc w:val="both"/>
            </w:pPr>
            <w:r>
              <w:rPr>
                <w:color w:val="000000"/>
                <w:spacing w:val="0"/>
                <w:w w:val="100"/>
                <w:position w:val="0"/>
              </w:rPr>
              <w:t>线上+ 线下</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773"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拉刀</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384" w:lineRule="exact"/>
              <w:ind w:left="0" w:right="0" w:firstLine="0"/>
              <w:jc w:val="both"/>
            </w:pPr>
            <w:r>
              <w:rPr>
                <w:color w:val="000000"/>
                <w:spacing w:val="0"/>
                <w:w w:val="100"/>
                <w:position w:val="0"/>
              </w:rPr>
              <w:t>拉刀组成、拉削方式及圆拉刀的设计 过程</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4</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389" w:lineRule="exact"/>
              <w:ind w:left="0" w:right="0" w:firstLine="0"/>
              <w:jc w:val="both"/>
            </w:pPr>
            <w:r>
              <w:rPr>
                <w:color w:val="000000"/>
                <w:spacing w:val="0"/>
                <w:w w:val="100"/>
                <w:position w:val="0"/>
              </w:rPr>
              <w:t>线上+ 线下</w:t>
            </w:r>
          </w:p>
        </w:tc>
        <w:tc>
          <w:tcPr>
            <w:vMerge/>
            <w:tcBorders>
              <w:left w:val="single" w:sz="4"/>
              <w:bottom w:val="single" w:sz="4"/>
            </w:tcBorders>
            <w:shd w:val="clear" w:color="auto" w:fill="FFFFFF"/>
            <w:vAlign w:val="center"/>
          </w:tcPr>
          <w:p>
            <w:pPr/>
          </w:p>
        </w:tc>
        <w:tc>
          <w:tcPr>
            <w:vMerge/>
            <w:tcBorders>
              <w:left w:val="single" w:sz="4"/>
              <w:bottom w:val="single" w:sz="4"/>
              <w:right w:val="single" w:sz="4"/>
            </w:tcBorders>
            <w:shd w:val="clear" w:color="auto" w:fill="FFFFFF"/>
            <w:vAlign w:val="center"/>
          </w:tcPr>
          <w:p>
            <w:pPr/>
          </w:p>
        </w:tc>
      </w:tr>
    </w:tbl>
    <w:p>
      <w:pPr>
        <w:widowControl w:val="0"/>
        <w:spacing w:line="1" w:lineRule="exact"/>
        <w:sectPr>
          <w:footerReference w:type="default" r:id="rId10"/>
          <w:footnotePr>
            <w:pos w:val="pageBottom"/>
            <w:numFmt w:val="decimal"/>
            <w:numRestart w:val="continuous"/>
          </w:footnotePr>
          <w:pgSz w:w="11900" w:h="16840"/>
          <w:pgMar w:top="1403" w:right="1508" w:bottom="1299" w:left="1440" w:header="975" w:footer="3" w:gutter="0"/>
          <w:cols w:space="720"/>
          <w:noEndnote/>
          <w:rtlGutter w:val="0"/>
          <w:docGrid w:linePitch="360"/>
        </w:sectPr>
      </w:pPr>
    </w:p>
    <w:tbl>
      <w:tblPr>
        <w:tblOverlap w:val="never"/>
        <w:jc w:val="center"/>
        <w:tblLayout w:type="fixed"/>
      </w:tblPr>
      <w:tblGrid>
        <w:gridCol w:w="1450"/>
        <w:gridCol w:w="4109"/>
        <w:gridCol w:w="749"/>
        <w:gridCol w:w="888"/>
        <w:gridCol w:w="806"/>
        <w:gridCol w:w="883"/>
      </w:tblGrid>
      <w:tr>
        <w:trPr>
          <w:trHeight w:val="773"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79" w:lineRule="exact"/>
              <w:ind w:left="0" w:right="0" w:firstLine="0"/>
              <w:jc w:val="center"/>
            </w:pPr>
            <w:r>
              <w:rPr>
                <w:color w:val="000000"/>
                <w:spacing w:val="0"/>
                <w:w w:val="100"/>
                <w:position w:val="0"/>
              </w:rPr>
              <w:t>螺纹刀具及 切齿刀具</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74" w:lineRule="exact"/>
              <w:ind w:left="0" w:right="0" w:firstLine="0"/>
              <w:jc w:val="left"/>
            </w:pPr>
            <w:r>
              <w:rPr>
                <w:color w:val="000000"/>
                <w:spacing w:val="0"/>
                <w:w w:val="100"/>
                <w:position w:val="0"/>
              </w:rPr>
              <w:t>丝锥；其他螺纹刀具；齿轮铳刀；插 齿刀；齿轮滚刀。</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89" w:lineRule="exact"/>
              <w:ind w:left="0" w:right="0" w:firstLine="0"/>
              <w:jc w:val="left"/>
            </w:pPr>
            <w:r>
              <w:rPr>
                <w:color w:val="000000"/>
                <w:spacing w:val="0"/>
                <w:w w:val="100"/>
                <w:position w:val="0"/>
              </w:rPr>
              <w:t>线上+ 线下</w:t>
            </w:r>
          </w:p>
        </w:tc>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773"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磨削与砂轮</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84" w:lineRule="exact"/>
              <w:ind w:left="0" w:right="0" w:firstLine="0"/>
              <w:jc w:val="left"/>
            </w:pPr>
            <w:r>
              <w:rPr>
                <w:color w:val="000000"/>
                <w:spacing w:val="0"/>
                <w:w w:val="100"/>
                <w:position w:val="0"/>
              </w:rPr>
              <w:t>磨削运动；砂轮；磨削过程；磨削表 面质量；先进磨削方法。</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89" w:lineRule="exact"/>
              <w:ind w:left="0" w:right="0" w:firstLine="0"/>
              <w:jc w:val="left"/>
            </w:pPr>
            <w:r>
              <w:rPr>
                <w:color w:val="000000"/>
                <w:spacing w:val="0"/>
                <w:w w:val="100"/>
                <w:position w:val="0"/>
              </w:rPr>
              <w:t>线上+ 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1152"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2"/>
                <w:szCs w:val="22"/>
              </w:rPr>
              <w:t>总学时</w:t>
            </w:r>
            <w:r>
              <w:rPr>
                <w:rFonts w:ascii="Times New Roman" w:eastAsia="Times New Roman" w:hAnsi="Times New Roman" w:cs="Times New Roman"/>
                <w:b/>
                <w:bCs/>
                <w:color w:val="000000"/>
                <w:spacing w:val="0"/>
                <w:w w:val="100"/>
                <w:position w:val="0"/>
                <w:sz w:val="24"/>
                <w:szCs w:val="24"/>
              </w:rPr>
              <w:t>72</w:t>
            </w:r>
          </w:p>
        </w:tc>
        <w:tc>
          <w:tcPr>
            <w:gridSpan w:val="5"/>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96" w:lineRule="exact"/>
              <w:ind w:left="0" w:right="0" w:firstLine="0"/>
              <w:jc w:val="left"/>
            </w:pPr>
            <w:r>
              <w:rPr>
                <w:color w:val="000000"/>
                <w:spacing w:val="0"/>
                <w:w w:val="100"/>
                <w:position w:val="0"/>
              </w:rPr>
              <w:t>教学形式：线上+线下，线上</w:t>
            </w:r>
            <w:r>
              <w:rPr>
                <w:rFonts w:ascii="Times New Roman" w:eastAsia="Times New Roman" w:hAnsi="Times New Roman" w:cs="Times New Roman"/>
                <w:b/>
                <w:bCs/>
                <w:color w:val="000000"/>
                <w:spacing w:val="0"/>
                <w:w w:val="100"/>
                <w:position w:val="0"/>
                <w:sz w:val="24"/>
                <w:szCs w:val="24"/>
              </w:rPr>
              <w:t>36</w:t>
            </w:r>
            <w:r>
              <w:rPr>
                <w:color w:val="000000"/>
                <w:spacing w:val="0"/>
                <w:w w:val="100"/>
                <w:position w:val="0"/>
              </w:rPr>
              <w:t>学时，线下</w:t>
            </w:r>
            <w:r>
              <w:rPr>
                <w:rFonts w:ascii="Times New Roman" w:eastAsia="Times New Roman" w:hAnsi="Times New Roman" w:cs="Times New Roman"/>
                <w:b/>
                <w:bCs/>
                <w:color w:val="000000"/>
                <w:spacing w:val="0"/>
                <w:w w:val="100"/>
                <w:position w:val="0"/>
                <w:sz w:val="24"/>
                <w:szCs w:val="24"/>
              </w:rPr>
              <w:t>36</w:t>
            </w:r>
            <w:r>
              <w:rPr>
                <w:color w:val="000000"/>
                <w:spacing w:val="0"/>
                <w:w w:val="100"/>
                <w:position w:val="0"/>
              </w:rPr>
              <w:t>学时，线下学时/总学 时</w:t>
            </w:r>
            <w:r>
              <w:rPr>
                <w:rFonts w:ascii="Times New Roman" w:eastAsia="Times New Roman" w:hAnsi="Times New Roman" w:cs="Times New Roman"/>
                <w:b/>
                <w:bCs/>
                <w:color w:val="000000"/>
                <w:spacing w:val="0"/>
                <w:w w:val="100"/>
                <w:position w:val="0"/>
                <w:sz w:val="24"/>
                <w:szCs w:val="24"/>
              </w:rPr>
              <w:t>=50%,</w:t>
            </w:r>
            <w:r>
              <w:rPr>
                <w:color w:val="000000"/>
                <w:spacing w:val="0"/>
                <w:w w:val="100"/>
                <w:position w:val="0"/>
              </w:rPr>
              <w:t>线下集中授课+实践+考査，将课程思政、</w:t>
            </w:r>
            <w:r>
              <w:rPr>
                <w:rFonts w:ascii="Times New Roman" w:eastAsia="Times New Roman" w:hAnsi="Times New Roman" w:cs="Times New Roman"/>
                <w:b/>
                <w:bCs/>
                <w:color w:val="000000"/>
                <w:spacing w:val="0"/>
                <w:w w:val="100"/>
                <w:position w:val="0"/>
                <w:sz w:val="24"/>
                <w:szCs w:val="24"/>
                <w:lang w:val="en-US" w:eastAsia="en-US" w:bidi="en-US"/>
              </w:rPr>
              <w:t>1+X</w:t>
            </w:r>
            <w:r>
              <w:rPr>
                <w:color w:val="000000"/>
                <w:spacing w:val="0"/>
                <w:w w:val="100"/>
                <w:position w:val="0"/>
              </w:rPr>
              <w:t>融入教学中， 实现书证融通。</w:t>
            </w:r>
          </w:p>
        </w:tc>
      </w:tr>
    </w:tbl>
    <w:p>
      <w:pPr>
        <w:widowControl w:val="0"/>
        <w:spacing w:after="359" w:line="1" w:lineRule="exact"/>
      </w:pPr>
    </w:p>
    <w:p>
      <w:pPr>
        <w:widowControl w:val="0"/>
        <w:spacing w:line="1" w:lineRule="exact"/>
      </w:pPr>
    </w:p>
    <w:p>
      <w:pPr>
        <w:pStyle w:val="Style10"/>
        <w:keepNext w:val="0"/>
        <w:keepLines w:val="0"/>
        <w:widowControl w:val="0"/>
        <w:shd w:val="clear" w:color="auto" w:fill="auto"/>
        <w:bidi w:val="0"/>
        <w:spacing w:before="0" w:after="0" w:line="439" w:lineRule="exact"/>
        <w:ind w:left="163" w:right="0" w:firstLine="0"/>
        <w:jc w:val="left"/>
      </w:pPr>
      <w:r>
        <w:rPr>
          <w:color w:val="000000"/>
          <w:spacing w:val="0"/>
          <w:w w:val="100"/>
          <w:position w:val="0"/>
          <w:sz w:val="24"/>
          <w:szCs w:val="24"/>
          <w:lang w:val="zh-CN" w:eastAsia="zh-CN" w:bidi="zh-CN"/>
        </w:rPr>
        <w:t>8</w:t>
      </w:r>
      <w:r>
        <w:rPr>
          <w:color w:val="000000"/>
          <w:spacing w:val="0"/>
          <w:w w:val="100"/>
          <w:position w:val="0"/>
          <w:lang w:val="zh-CN" w:eastAsia="zh-CN" w:bidi="zh-CN"/>
        </w:rPr>
        <w:t>、</w:t>
      </w:r>
      <w:r>
        <w:rPr>
          <w:color w:val="000000"/>
          <w:spacing w:val="0"/>
          <w:w w:val="100"/>
          <w:position w:val="0"/>
        </w:rPr>
        <w:t>数控车床编程与操作</w:t>
      </w:r>
    </w:p>
    <w:p>
      <w:pPr>
        <w:pStyle w:val="Style10"/>
        <w:keepNext w:val="0"/>
        <w:keepLines w:val="0"/>
        <w:widowControl w:val="0"/>
        <w:shd w:val="clear" w:color="auto" w:fill="auto"/>
        <w:tabs>
          <w:tab w:pos="1070" w:val="left"/>
        </w:tabs>
        <w:bidi w:val="0"/>
        <w:spacing w:before="0" w:after="0" w:line="439" w:lineRule="exact"/>
        <w:ind w:left="0" w:right="0" w:firstLine="0"/>
        <w:jc w:val="distribute"/>
      </w:pPr>
      <w:r>
        <w:rPr>
          <w:color w:val="000000"/>
          <w:spacing w:val="0"/>
          <w:w w:val="100"/>
          <w:position w:val="0"/>
          <w:sz w:val="24"/>
          <w:szCs w:val="24"/>
        </w:rPr>
        <w:t>（1）</w:t>
        <w:tab/>
      </w:r>
      <w:r>
        <w:rPr>
          <w:color w:val="000000"/>
          <w:spacing w:val="0"/>
          <w:w w:val="100"/>
          <w:position w:val="0"/>
        </w:rPr>
        <w:t>课程目标通过学习本课程，要求学生掌握数控车床的特点、工作原理以 及数控车床的机械结构特点。重点掌握数控车床手工编程方法。为学生从事本专业 工作和适应职业岗位的变化以及学习新的生产科学技术打下基础。</w:t>
      </w:r>
    </w:p>
    <w:p>
      <w:pPr>
        <w:pStyle w:val="Style10"/>
        <w:keepNext w:val="0"/>
        <w:keepLines w:val="0"/>
        <w:widowControl w:val="0"/>
        <w:shd w:val="clear" w:color="auto" w:fill="auto"/>
        <w:tabs>
          <w:tab w:pos="1075" w:val="left"/>
        </w:tabs>
        <w:bidi w:val="0"/>
        <w:spacing w:before="0" w:after="0" w:line="439" w:lineRule="exact"/>
        <w:ind w:left="0" w:right="0" w:firstLine="0"/>
        <w:jc w:val="distribute"/>
      </w:pPr>
      <w:r>
        <w:rPr>
          <w:color w:val="000000"/>
          <w:spacing w:val="0"/>
          <w:w w:val="100"/>
          <w:position w:val="0"/>
          <w:sz w:val="24"/>
          <w:szCs w:val="24"/>
        </w:rPr>
        <w:t>（2）</w:t>
        <w:tab/>
      </w:r>
      <w:r>
        <w:rPr>
          <w:color w:val="000000"/>
          <w:spacing w:val="0"/>
          <w:w w:val="100"/>
          <w:position w:val="0"/>
        </w:rPr>
        <w:t>教学内容与要求</w:t>
      </w:r>
    </w:p>
    <w:tbl>
      <w:tblPr>
        <w:tblOverlap w:val="never"/>
        <w:jc w:val="center"/>
        <w:tblLayout w:type="fixed"/>
      </w:tblPr>
      <w:tblGrid>
        <w:gridCol w:w="1517"/>
        <w:gridCol w:w="3710"/>
        <w:gridCol w:w="768"/>
        <w:gridCol w:w="850"/>
        <w:gridCol w:w="902"/>
        <w:gridCol w:w="1162"/>
      </w:tblGrid>
      <w:tr>
        <w:trPr>
          <w:trHeight w:val="658"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学习任务</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12" w:lineRule="exact"/>
              <w:ind w:left="0" w:right="0" w:firstLine="0"/>
              <w:jc w:val="center"/>
            </w:pPr>
            <w:r>
              <w:rPr>
                <w:color w:val="000000"/>
                <w:spacing w:val="0"/>
                <w:w w:val="100"/>
                <w:position w:val="0"/>
              </w:rPr>
              <w:t>建议 课时</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22" w:lineRule="exact"/>
              <w:ind w:left="0" w:right="0" w:firstLine="0"/>
              <w:jc w:val="center"/>
            </w:pPr>
            <w:r>
              <w:rPr>
                <w:color w:val="000000"/>
                <w:spacing w:val="0"/>
                <w:w w:val="100"/>
                <w:position w:val="0"/>
              </w:rPr>
              <w:t>教学 形式</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22" w:lineRule="exact"/>
              <w:ind w:left="0" w:right="0" w:firstLine="0"/>
              <w:jc w:val="center"/>
            </w:pPr>
            <w:r>
              <w:rPr>
                <w:color w:val="000000"/>
                <w:spacing w:val="0"/>
                <w:w w:val="100"/>
                <w:position w:val="0"/>
              </w:rPr>
              <w:t>保障 条件</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22" w:lineRule="exact"/>
              <w:ind w:left="0" w:right="0" w:firstLine="0"/>
              <w:jc w:val="center"/>
            </w:pPr>
            <w:r>
              <w:rPr>
                <w:color w:val="000000"/>
                <w:spacing w:val="0"/>
                <w:w w:val="100"/>
                <w:position w:val="0"/>
              </w:rPr>
              <w:t>考核方 式</w:t>
            </w:r>
          </w:p>
        </w:tc>
      </w:tr>
      <w:tr>
        <w:trPr>
          <w:trHeight w:val="109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84" w:lineRule="exact"/>
              <w:ind w:left="0" w:right="0" w:firstLine="0"/>
              <w:jc w:val="center"/>
            </w:pPr>
            <w:r>
              <w:rPr>
                <w:color w:val="000000"/>
                <w:spacing w:val="0"/>
                <w:w w:val="100"/>
                <w:position w:val="0"/>
              </w:rPr>
              <w:t>数控车床概 述及基本编 程指令</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89" w:lineRule="exact"/>
              <w:ind w:left="0" w:right="0" w:firstLine="0"/>
              <w:jc w:val="both"/>
            </w:pPr>
            <w:r>
              <w:rPr>
                <w:color w:val="000000"/>
                <w:spacing w:val="0"/>
                <w:w w:val="100"/>
                <w:position w:val="0"/>
              </w:rPr>
              <w:t>数控车床认识；数控机床坐标系； 数控车床的基本编程指令。</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89" w:lineRule="exact"/>
              <w:ind w:left="0" w:right="0" w:firstLine="0"/>
              <w:jc w:val="both"/>
            </w:pPr>
            <w:r>
              <w:rPr>
                <w:color w:val="000000"/>
                <w:spacing w:val="0"/>
                <w:w w:val="100"/>
                <w:position w:val="0"/>
              </w:rPr>
              <w:t>线上+ 线下</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80" w:lineRule="exact"/>
              <w:ind w:left="0" w:right="0" w:firstLine="0"/>
              <w:jc w:val="both"/>
            </w:pPr>
            <w:r>
              <w:rPr>
                <w:color w:val="000000"/>
                <w:spacing w:val="0"/>
                <w:w w:val="100"/>
                <w:position w:val="0"/>
              </w:rPr>
              <w:t>合格 的教 师，好 的教 材，课 时保 障，网 络资 源正 常开 通，制 度保 障。</w:t>
            </w:r>
          </w:p>
        </w:tc>
        <w:tc>
          <w:tcPr>
            <w:vMerge w:val="restart"/>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379" w:lineRule="exact"/>
              <w:ind w:left="0" w:right="0" w:firstLine="0"/>
              <w:jc w:val="both"/>
            </w:pPr>
            <w:r>
              <w:rPr>
                <w:color w:val="000000"/>
                <w:spacing w:val="0"/>
                <w:w w:val="100"/>
                <w:position w:val="0"/>
              </w:rPr>
              <w:t xml:space="preserve">线上考 查 占 </w:t>
            </w:r>
            <w:r>
              <w:rPr>
                <w:rFonts w:ascii="Times New Roman" w:eastAsia="Times New Roman" w:hAnsi="Times New Roman" w:cs="Times New Roman"/>
                <w:b/>
                <w:bCs/>
                <w:color w:val="000000"/>
                <w:spacing w:val="0"/>
                <w:w w:val="100"/>
                <w:position w:val="0"/>
                <w:sz w:val="24"/>
                <w:szCs w:val="24"/>
              </w:rPr>
              <w:t>30%,</w:t>
            </w:r>
            <w:r>
              <w:rPr>
                <w:color w:val="000000"/>
                <w:spacing w:val="0"/>
                <w:w w:val="100"/>
                <w:position w:val="0"/>
              </w:rPr>
              <w:t>实 践考查</w:t>
            </w:r>
          </w:p>
          <w:p>
            <w:pPr>
              <w:pStyle w:val="Style13"/>
              <w:keepNext w:val="0"/>
              <w:keepLines w:val="0"/>
              <w:widowControl w:val="0"/>
              <w:shd w:val="clear" w:color="auto" w:fill="auto"/>
              <w:bidi w:val="0"/>
              <w:spacing w:before="0" w:after="0" w:line="379" w:lineRule="exact"/>
              <w:ind w:left="0" w:right="0" w:firstLine="0"/>
              <w:jc w:val="left"/>
              <w:rPr>
                <w:sz w:val="24"/>
                <w:szCs w:val="24"/>
              </w:rPr>
            </w:pPr>
            <w:r>
              <w:rPr>
                <w:color w:val="000000"/>
                <w:spacing w:val="0"/>
                <w:w w:val="100"/>
                <w:position w:val="0"/>
                <w:sz w:val="22"/>
                <w:szCs w:val="22"/>
              </w:rPr>
              <w:t xml:space="preserve">占 </w:t>
            </w:r>
            <w:r>
              <w:rPr>
                <w:rFonts w:ascii="Times New Roman" w:eastAsia="Times New Roman" w:hAnsi="Times New Roman" w:cs="Times New Roman"/>
                <w:b/>
                <w:bCs/>
                <w:color w:val="000000"/>
                <w:spacing w:val="0"/>
                <w:w w:val="100"/>
                <w:position w:val="0"/>
                <w:sz w:val="24"/>
                <w:szCs w:val="24"/>
              </w:rPr>
              <w:t>10%,</w:t>
            </w:r>
          </w:p>
          <w:p>
            <w:pPr>
              <w:pStyle w:val="Style13"/>
              <w:keepNext w:val="0"/>
              <w:keepLines w:val="0"/>
              <w:widowControl w:val="0"/>
              <w:shd w:val="clear" w:color="auto" w:fill="auto"/>
              <w:bidi w:val="0"/>
              <w:spacing w:before="0" w:after="100" w:line="379" w:lineRule="exact"/>
              <w:ind w:left="0" w:right="0" w:firstLine="0"/>
              <w:jc w:val="both"/>
            </w:pPr>
            <w:r>
              <w:rPr>
                <w:color w:val="000000"/>
                <w:spacing w:val="0"/>
                <w:w w:val="100"/>
                <w:position w:val="0"/>
              </w:rPr>
              <w:t xml:space="preserve">线下面 授教学 考查占 </w:t>
            </w:r>
            <w:r>
              <w:rPr>
                <w:rFonts w:ascii="Times New Roman" w:eastAsia="Times New Roman" w:hAnsi="Times New Roman" w:cs="Times New Roman"/>
                <w:b/>
                <w:bCs/>
                <w:color w:val="000000"/>
                <w:spacing w:val="0"/>
                <w:w w:val="100"/>
                <w:position w:val="0"/>
                <w:sz w:val="24"/>
                <w:szCs w:val="24"/>
              </w:rPr>
              <w:t>10%,</w:t>
            </w:r>
            <w:r>
              <w:rPr>
                <w:color w:val="000000"/>
                <w:spacing w:val="0"/>
                <w:w w:val="100"/>
                <w:position w:val="0"/>
              </w:rPr>
              <w:t>期 末集中 考 试</w:t>
            </w:r>
          </w:p>
          <w:p>
            <w:pPr>
              <w:pStyle w:val="Style13"/>
              <w:keepNext w:val="0"/>
              <w:keepLines w:val="0"/>
              <w:widowControl w:val="0"/>
              <w:shd w:val="clear" w:color="auto" w:fill="auto"/>
              <w:bidi w:val="0"/>
              <w:spacing w:before="0" w:after="60" w:line="329"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rPr>
              <w:t>50%,</w:t>
            </w:r>
          </w:p>
        </w:tc>
      </w:tr>
      <w:tr>
        <w:trPr>
          <w:trHeight w:val="1147"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72" w:lineRule="exact"/>
              <w:ind w:left="0" w:right="0" w:firstLine="0"/>
              <w:jc w:val="center"/>
            </w:pPr>
            <w:r>
              <w:rPr>
                <w:rFonts w:ascii="Times New Roman" w:eastAsia="Times New Roman" w:hAnsi="Times New Roman" w:cs="Times New Roman"/>
                <w:b/>
                <w:bCs/>
                <w:color w:val="000000"/>
                <w:spacing w:val="0"/>
                <w:w w:val="100"/>
                <w:position w:val="0"/>
                <w:sz w:val="24"/>
                <w:szCs w:val="24"/>
                <w:lang w:val="en-US" w:eastAsia="en-US" w:bidi="en-US"/>
              </w:rPr>
              <w:t xml:space="preserve">ANUC-Oi </w:t>
            </w:r>
            <w:r>
              <w:rPr>
                <w:color w:val="000000"/>
                <w:spacing w:val="0"/>
                <w:w w:val="100"/>
                <w:position w:val="0"/>
              </w:rPr>
              <w:t>数 控仿真系统 操作</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79" w:lineRule="exact"/>
              <w:ind w:left="0" w:right="0" w:firstLine="0"/>
              <w:jc w:val="both"/>
            </w:pPr>
            <w:r>
              <w:rPr>
                <w:color w:val="000000"/>
                <w:spacing w:val="0"/>
                <w:w w:val="100"/>
                <w:position w:val="0"/>
              </w:rPr>
              <w:t>数控仿真系统运行界面认识;数控 加工仿真系统基本操作。</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89" w:lineRule="exact"/>
              <w:ind w:left="0" w:right="0" w:firstLine="0"/>
              <w:jc w:val="both"/>
            </w:pPr>
            <w:r>
              <w:rPr>
                <w:color w:val="000000"/>
                <w:spacing w:val="0"/>
                <w:w w:val="100"/>
                <w:position w:val="0"/>
              </w:rPr>
              <w:t>线上+ 线下</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115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74" w:lineRule="exact"/>
              <w:ind w:left="0" w:right="0" w:firstLine="0"/>
              <w:jc w:val="both"/>
            </w:pPr>
            <w:r>
              <w:rPr>
                <w:rFonts w:ascii="Times New Roman" w:eastAsia="Times New Roman" w:hAnsi="Times New Roman" w:cs="Times New Roman"/>
                <w:b/>
                <w:bCs/>
                <w:color w:val="000000"/>
                <w:spacing w:val="0"/>
                <w:w w:val="100"/>
                <w:position w:val="0"/>
                <w:sz w:val="24"/>
                <w:szCs w:val="24"/>
                <w:lang w:val="en-US" w:eastAsia="en-US" w:bidi="en-US"/>
              </w:rPr>
              <w:t xml:space="preserve">FANUC-Oi </w:t>
            </w:r>
            <w:r>
              <w:rPr>
                <w:color w:val="000000"/>
                <w:spacing w:val="0"/>
                <w:w w:val="100"/>
                <w:position w:val="0"/>
              </w:rPr>
              <w:t>数</w:t>
            </w:r>
          </w:p>
          <w:p>
            <w:pPr>
              <w:pStyle w:val="Style13"/>
              <w:keepNext w:val="0"/>
              <w:keepLines w:val="0"/>
              <w:widowControl w:val="0"/>
              <w:shd w:val="clear" w:color="auto" w:fill="auto"/>
              <w:bidi w:val="0"/>
              <w:spacing w:before="0" w:after="0" w:line="374" w:lineRule="exact"/>
              <w:ind w:left="0" w:right="0" w:firstLine="0"/>
              <w:jc w:val="center"/>
            </w:pPr>
            <w:r>
              <w:rPr>
                <w:color w:val="000000"/>
                <w:spacing w:val="0"/>
                <w:w w:val="100"/>
                <w:position w:val="0"/>
              </w:rPr>
              <w:t>控车床面板 操作</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80" w:after="80" w:line="240" w:lineRule="auto"/>
              <w:ind w:left="0" w:right="0" w:firstLine="0"/>
              <w:jc w:val="both"/>
            </w:pPr>
            <w:r>
              <w:rPr>
                <w:rFonts w:ascii="Times New Roman" w:eastAsia="Times New Roman" w:hAnsi="Times New Roman" w:cs="Times New Roman"/>
                <w:b/>
                <w:bCs/>
                <w:color w:val="000000"/>
                <w:spacing w:val="0"/>
                <w:w w:val="100"/>
                <w:position w:val="0"/>
                <w:sz w:val="24"/>
                <w:szCs w:val="24"/>
                <w:lang w:val="en-US" w:eastAsia="en-US" w:bidi="en-US"/>
              </w:rPr>
              <w:t>FANUC-Oi</w:t>
            </w:r>
            <w:r>
              <w:rPr>
                <w:color w:val="000000"/>
                <w:spacing w:val="0"/>
                <w:w w:val="100"/>
                <w:position w:val="0"/>
              </w:rPr>
              <w:t>数控车床面板介绍；</w:t>
            </w:r>
          </w:p>
          <w:p>
            <w:pPr>
              <w:pStyle w:val="Style13"/>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b/>
                <w:bCs/>
                <w:color w:val="000000"/>
                <w:spacing w:val="0"/>
                <w:w w:val="100"/>
                <w:position w:val="0"/>
                <w:sz w:val="24"/>
                <w:szCs w:val="24"/>
                <w:lang w:val="en-US" w:eastAsia="en-US" w:bidi="en-US"/>
              </w:rPr>
              <w:t>FANUC-Oi</w:t>
            </w:r>
            <w:r>
              <w:rPr>
                <w:color w:val="000000"/>
                <w:spacing w:val="0"/>
                <w:w w:val="100"/>
                <w:position w:val="0"/>
              </w:rPr>
              <w:t>数控车床基本操作。</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89" w:lineRule="exact"/>
              <w:ind w:left="0" w:right="0" w:firstLine="0"/>
              <w:jc w:val="both"/>
            </w:pPr>
            <w:r>
              <w:rPr>
                <w:color w:val="000000"/>
                <w:spacing w:val="0"/>
                <w:w w:val="100"/>
                <w:position w:val="0"/>
              </w:rPr>
              <w:t>线上+ 线下</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191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82" w:lineRule="exact"/>
              <w:ind w:left="0" w:right="0" w:firstLine="0"/>
              <w:jc w:val="left"/>
              <w:rPr>
                <w:sz w:val="24"/>
                <w:szCs w:val="24"/>
              </w:rPr>
            </w:pPr>
            <w:r>
              <w:rPr>
                <w:color w:val="000000"/>
                <w:spacing w:val="0"/>
                <w:w w:val="100"/>
                <w:position w:val="0"/>
                <w:sz w:val="22"/>
                <w:szCs w:val="22"/>
              </w:rPr>
              <w:t xml:space="preserve">用 </w:t>
            </w:r>
            <w:r>
              <w:rPr>
                <w:rFonts w:ascii="Times New Roman" w:eastAsia="Times New Roman" w:hAnsi="Times New Roman" w:cs="Times New Roman"/>
                <w:b/>
                <w:bCs/>
                <w:color w:val="000000"/>
                <w:spacing w:val="0"/>
                <w:w w:val="100"/>
                <w:position w:val="0"/>
                <w:sz w:val="24"/>
                <w:szCs w:val="24"/>
                <w:lang w:val="en-US" w:eastAsia="en-US" w:bidi="en-US"/>
              </w:rPr>
              <w:t>FANUC-Oi</w:t>
            </w:r>
          </w:p>
          <w:p>
            <w:pPr>
              <w:pStyle w:val="Style13"/>
              <w:keepNext w:val="0"/>
              <w:keepLines w:val="0"/>
              <w:widowControl w:val="0"/>
              <w:shd w:val="clear" w:color="auto" w:fill="auto"/>
              <w:bidi w:val="0"/>
              <w:spacing w:before="0" w:after="0" w:line="382" w:lineRule="exact"/>
              <w:ind w:left="0" w:right="0" w:firstLine="0"/>
              <w:jc w:val="center"/>
            </w:pPr>
            <w:r>
              <w:rPr>
                <w:color w:val="000000"/>
                <w:spacing w:val="0"/>
                <w:w w:val="100"/>
                <w:position w:val="0"/>
              </w:rPr>
              <w:t>系统数控车 床加工轴类 零件</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89" w:lineRule="exact"/>
              <w:ind w:left="0" w:right="0" w:firstLine="0"/>
              <w:jc w:val="both"/>
            </w:pPr>
            <w:r>
              <w:rPr>
                <w:color w:val="000000"/>
                <w:spacing w:val="0"/>
                <w:w w:val="100"/>
                <w:position w:val="0"/>
              </w:rPr>
              <w:t>简单台阶轴的数控车削加工;外圆 锥面的数控车削加工;外圆弧面的 数控车削加工;较复杂轴类零件的 数控车削加工;复杂成型面的轴类 零件的数控车削加工。</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94" w:lineRule="exact"/>
              <w:ind w:left="0" w:right="0" w:firstLine="0"/>
              <w:jc w:val="both"/>
            </w:pPr>
            <w:r>
              <w:rPr>
                <w:color w:val="000000"/>
                <w:spacing w:val="0"/>
                <w:w w:val="100"/>
                <w:position w:val="0"/>
              </w:rPr>
              <w:t>线上+ 线下</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145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68" w:lineRule="exact"/>
              <w:ind w:left="0" w:right="0" w:firstLine="0"/>
              <w:jc w:val="center"/>
            </w:pPr>
            <w:r>
              <w:rPr>
                <w:color w:val="000000"/>
                <w:spacing w:val="0"/>
                <w:w w:val="100"/>
                <w:position w:val="0"/>
              </w:rPr>
              <w:t xml:space="preserve">用 </w:t>
            </w:r>
            <w:r>
              <w:rPr>
                <w:rFonts w:ascii="Times New Roman" w:eastAsia="Times New Roman" w:hAnsi="Times New Roman" w:cs="Times New Roman"/>
                <w:b/>
                <w:bCs/>
                <w:color w:val="000000"/>
                <w:spacing w:val="0"/>
                <w:w w:val="100"/>
                <w:position w:val="0"/>
                <w:sz w:val="24"/>
                <w:szCs w:val="24"/>
                <w:lang w:val="en-US" w:eastAsia="en-US" w:bidi="en-US"/>
              </w:rPr>
              <w:t xml:space="preserve">FANUC-Oi </w:t>
            </w:r>
            <w:r>
              <w:rPr>
                <w:color w:val="000000"/>
                <w:spacing w:val="0"/>
                <w:w w:val="100"/>
                <w:position w:val="0"/>
              </w:rPr>
              <w:t>系统数控车 床加工盘套 类零件</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57" w:lineRule="exact"/>
              <w:ind w:left="0" w:right="0" w:firstLine="0"/>
              <w:jc w:val="both"/>
            </w:pPr>
            <w:r>
              <w:rPr>
                <w:color w:val="000000"/>
                <w:spacing w:val="0"/>
                <w:w w:val="100"/>
                <w:position w:val="0"/>
              </w:rPr>
              <w:t>简单盘套类零件的数控车削加工； 较复杂盘套类零件的数控车削加 工；内孔的数控车削加工；轴套类 零件的数控车削加工。</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94" w:lineRule="exact"/>
              <w:ind w:left="0" w:right="0" w:firstLine="0"/>
              <w:jc w:val="both"/>
            </w:pPr>
            <w:r>
              <w:rPr>
                <w:color w:val="000000"/>
                <w:spacing w:val="0"/>
                <w:w w:val="100"/>
                <w:position w:val="0"/>
              </w:rPr>
              <w:t>线上+ 线下</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1094"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360" w:lineRule="exact"/>
              <w:ind w:left="0" w:right="0" w:firstLine="0"/>
              <w:jc w:val="center"/>
            </w:pPr>
            <w:r>
              <w:rPr>
                <w:color w:val="000000"/>
                <w:spacing w:val="0"/>
                <w:w w:val="100"/>
                <w:position w:val="0"/>
              </w:rPr>
              <w:t>切槽（切断） 编程与加工</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362" w:lineRule="exact"/>
              <w:ind w:left="0" w:right="0" w:firstLine="0"/>
              <w:jc w:val="both"/>
            </w:pPr>
            <w:r>
              <w:rPr>
                <w:color w:val="000000"/>
                <w:spacing w:val="0"/>
                <w:w w:val="100"/>
                <w:position w:val="0"/>
              </w:rPr>
              <w:t>规则的外圆槽数控车削加工;较宽 的径向槽零件外径切槽数控车削 加工。</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8</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389" w:lineRule="exact"/>
              <w:ind w:left="0" w:right="0" w:firstLine="0"/>
              <w:jc w:val="both"/>
            </w:pPr>
            <w:r>
              <w:rPr>
                <w:color w:val="000000"/>
                <w:spacing w:val="0"/>
                <w:w w:val="100"/>
                <w:position w:val="0"/>
              </w:rPr>
              <w:t>线上+ 线下</w:t>
            </w:r>
          </w:p>
        </w:tc>
        <w:tc>
          <w:tcPr>
            <w:vMerge/>
            <w:tcBorders>
              <w:left w:val="single" w:sz="4"/>
              <w:bottom w:val="single" w:sz="4"/>
            </w:tcBorders>
            <w:shd w:val="clear" w:color="auto" w:fill="FFFFFF"/>
            <w:vAlign w:val="center"/>
          </w:tcPr>
          <w:p>
            <w:pPr/>
          </w:p>
        </w:tc>
        <w:tc>
          <w:tcPr>
            <w:vMerge/>
            <w:tcBorders>
              <w:left w:val="single" w:sz="4"/>
              <w:bottom w:val="single" w:sz="4"/>
              <w:right w:val="single" w:sz="4"/>
            </w:tcBorders>
            <w:shd w:val="clear" w:color="auto" w:fill="FFFFFF"/>
            <w:vAlign w:val="center"/>
          </w:tcPr>
          <w:p>
            <w:pPr/>
          </w:p>
        </w:tc>
      </w:tr>
    </w:tbl>
    <w:p>
      <w:pPr>
        <w:widowControl w:val="0"/>
        <w:spacing w:line="1" w:lineRule="exact"/>
      </w:pPr>
      <w:r>
        <w:br w:type="page"/>
      </w:r>
    </w:p>
    <w:tbl>
      <w:tblPr>
        <w:tblOverlap w:val="never"/>
        <w:jc w:val="center"/>
        <w:tblLayout w:type="fixed"/>
      </w:tblPr>
      <w:tblGrid>
        <w:gridCol w:w="1517"/>
        <w:gridCol w:w="3710"/>
        <w:gridCol w:w="768"/>
        <w:gridCol w:w="850"/>
        <w:gridCol w:w="902"/>
        <w:gridCol w:w="1162"/>
      </w:tblGrid>
      <w:tr>
        <w:trPr>
          <w:trHeight w:val="773"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27" w:lineRule="exact"/>
              <w:ind w:left="140" w:right="0" w:firstLine="0"/>
              <w:jc w:val="left"/>
            </w:pPr>
            <w:r>
              <w:rPr>
                <w:color w:val="000000"/>
                <w:spacing w:val="0"/>
                <w:w w:val="100"/>
                <w:position w:val="0"/>
              </w:rPr>
              <w:t>螺纹零件的 编程与加工</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79" w:lineRule="exact"/>
              <w:ind w:left="0" w:right="0" w:firstLine="0"/>
              <w:jc w:val="both"/>
            </w:pPr>
            <w:r>
              <w:rPr>
                <w:color w:val="000000"/>
                <w:spacing w:val="0"/>
                <w:w w:val="100"/>
                <w:position w:val="0"/>
              </w:rPr>
              <w:t>带外螺纹的简单轴类零件车削加 工；内外螺纹复杂零件加工。</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00"/>
              <w:jc w:val="left"/>
              <w:rPr>
                <w:sz w:val="24"/>
                <w:szCs w:val="24"/>
              </w:rPr>
            </w:pPr>
            <w:r>
              <w:rPr>
                <w:rFonts w:ascii="Times New Roman" w:eastAsia="Times New Roman" w:hAnsi="Times New Roman" w:cs="Times New Roman"/>
                <w:b/>
                <w:bCs/>
                <w:color w:val="000000"/>
                <w:spacing w:val="0"/>
                <w:w w:val="100"/>
                <w:position w:val="0"/>
                <w:sz w:val="24"/>
                <w:szCs w:val="24"/>
              </w:rPr>
              <w:t>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89" w:lineRule="exact"/>
              <w:ind w:left="0" w:right="0" w:firstLine="0"/>
              <w:jc w:val="left"/>
            </w:pPr>
            <w:r>
              <w:rPr>
                <w:color w:val="000000"/>
                <w:spacing w:val="0"/>
                <w:w w:val="100"/>
                <w:position w:val="0"/>
              </w:rPr>
              <w:t>线上+ 线下</w:t>
            </w:r>
          </w:p>
        </w:tc>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115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84" w:lineRule="exact"/>
              <w:ind w:left="0" w:right="0" w:firstLine="0"/>
              <w:jc w:val="center"/>
            </w:pPr>
            <w:r>
              <w:rPr>
                <w:color w:val="000000"/>
                <w:spacing w:val="0"/>
                <w:w w:val="100"/>
                <w:position w:val="0"/>
              </w:rPr>
              <w:t>非圆二次曲 线类零件的 车削加工</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74" w:lineRule="exact"/>
              <w:ind w:left="0" w:right="0" w:firstLine="0"/>
              <w:jc w:val="both"/>
            </w:pPr>
            <w:r>
              <w:rPr>
                <w:color w:val="000000"/>
                <w:spacing w:val="0"/>
                <w:w w:val="100"/>
                <w:position w:val="0"/>
              </w:rPr>
              <w:t>带椭圆零件的车削加工;抛物线零 件加工。</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00"/>
              <w:jc w:val="left"/>
              <w:rPr>
                <w:sz w:val="24"/>
                <w:szCs w:val="24"/>
              </w:rPr>
            </w:pPr>
            <w:r>
              <w:rPr>
                <w:rFonts w:ascii="Times New Roman" w:eastAsia="Times New Roman" w:hAnsi="Times New Roman" w:cs="Times New Roman"/>
                <w:b/>
                <w:bCs/>
                <w:color w:val="000000"/>
                <w:spacing w:val="0"/>
                <w:w w:val="100"/>
                <w:position w:val="0"/>
                <w:sz w:val="24"/>
                <w:szCs w:val="24"/>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89" w:lineRule="exact"/>
              <w:ind w:left="0" w:right="0" w:firstLine="0"/>
              <w:jc w:val="left"/>
            </w:pPr>
            <w:r>
              <w:rPr>
                <w:color w:val="000000"/>
                <w:spacing w:val="0"/>
                <w:w w:val="100"/>
                <w:position w:val="0"/>
              </w:rPr>
              <w:t>线上+ 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1152"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74" w:lineRule="exact"/>
              <w:ind w:left="140" w:right="0" w:firstLine="0"/>
              <w:jc w:val="left"/>
            </w:pPr>
            <w:r>
              <w:rPr>
                <w:color w:val="000000"/>
                <w:spacing w:val="0"/>
                <w:w w:val="100"/>
                <w:position w:val="0"/>
              </w:rPr>
              <w:t>配合套件的 编程与加工</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79" w:lineRule="exact"/>
              <w:ind w:left="0" w:right="0" w:firstLine="0"/>
              <w:jc w:val="both"/>
            </w:pPr>
            <w:r>
              <w:rPr>
                <w:color w:val="000000"/>
                <w:spacing w:val="0"/>
                <w:w w:val="100"/>
                <w:position w:val="0"/>
              </w:rPr>
              <w:t>螺纹配合的配合件的编程与加工； 有锥面配合的配合件编程与加工； 有椭圆配合的配合件编程与加工。</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00"/>
              <w:jc w:val="left"/>
              <w:rPr>
                <w:sz w:val="24"/>
                <w:szCs w:val="24"/>
              </w:rPr>
            </w:pPr>
            <w:r>
              <w:rPr>
                <w:rFonts w:ascii="Times New Roman" w:eastAsia="Times New Roman" w:hAnsi="Times New Roman" w:cs="Times New Roman"/>
                <w:b/>
                <w:bCs/>
                <w:color w:val="000000"/>
                <w:spacing w:val="0"/>
                <w:w w:val="100"/>
                <w:position w:val="0"/>
                <w:sz w:val="24"/>
                <w:szCs w:val="24"/>
              </w:rPr>
              <w:t>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89" w:lineRule="exact"/>
              <w:ind w:left="0" w:right="0" w:firstLine="0"/>
              <w:jc w:val="left"/>
            </w:pPr>
            <w:r>
              <w:rPr>
                <w:color w:val="000000"/>
                <w:spacing w:val="0"/>
                <w:w w:val="100"/>
                <w:position w:val="0"/>
              </w:rPr>
              <w:t>线上+ 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1152"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2"/>
                <w:szCs w:val="22"/>
              </w:rPr>
              <w:t>总学时</w:t>
            </w:r>
            <w:r>
              <w:rPr>
                <w:rFonts w:ascii="Times New Roman" w:eastAsia="Times New Roman" w:hAnsi="Times New Roman" w:cs="Times New Roman"/>
                <w:b/>
                <w:bCs/>
                <w:color w:val="000000"/>
                <w:spacing w:val="0"/>
                <w:w w:val="100"/>
                <w:position w:val="0"/>
                <w:sz w:val="24"/>
                <w:szCs w:val="24"/>
              </w:rPr>
              <w:t>56</w:t>
            </w:r>
          </w:p>
        </w:tc>
        <w:tc>
          <w:tcPr>
            <w:gridSpan w:val="5"/>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96" w:lineRule="exact"/>
              <w:ind w:left="0" w:right="0" w:firstLine="0"/>
              <w:jc w:val="left"/>
            </w:pPr>
            <w:r>
              <w:rPr>
                <w:color w:val="000000"/>
                <w:spacing w:val="0"/>
                <w:w w:val="100"/>
                <w:position w:val="0"/>
              </w:rPr>
              <w:t>教学形式：线上+线下，线上</w:t>
            </w:r>
            <w:r>
              <w:rPr>
                <w:rFonts w:ascii="Times New Roman" w:eastAsia="Times New Roman" w:hAnsi="Times New Roman" w:cs="Times New Roman"/>
                <w:b/>
                <w:bCs/>
                <w:color w:val="000000"/>
                <w:spacing w:val="0"/>
                <w:w w:val="100"/>
                <w:position w:val="0"/>
                <w:sz w:val="24"/>
                <w:szCs w:val="24"/>
              </w:rPr>
              <w:t>28</w:t>
            </w:r>
            <w:r>
              <w:rPr>
                <w:color w:val="000000"/>
                <w:spacing w:val="0"/>
                <w:w w:val="100"/>
                <w:position w:val="0"/>
              </w:rPr>
              <w:t>学时，线下</w:t>
            </w:r>
            <w:r>
              <w:rPr>
                <w:rFonts w:ascii="Times New Roman" w:eastAsia="Times New Roman" w:hAnsi="Times New Roman" w:cs="Times New Roman"/>
                <w:b/>
                <w:bCs/>
                <w:color w:val="000000"/>
                <w:spacing w:val="0"/>
                <w:w w:val="100"/>
                <w:position w:val="0"/>
                <w:sz w:val="24"/>
                <w:szCs w:val="24"/>
              </w:rPr>
              <w:t>28</w:t>
            </w:r>
            <w:r>
              <w:rPr>
                <w:color w:val="000000"/>
                <w:spacing w:val="0"/>
                <w:w w:val="100"/>
                <w:position w:val="0"/>
              </w:rPr>
              <w:t>学时，线下学时/总学 时</w:t>
            </w:r>
            <w:r>
              <w:rPr>
                <w:rFonts w:ascii="Times New Roman" w:eastAsia="Times New Roman" w:hAnsi="Times New Roman" w:cs="Times New Roman"/>
                <w:b/>
                <w:bCs/>
                <w:color w:val="000000"/>
                <w:spacing w:val="0"/>
                <w:w w:val="100"/>
                <w:position w:val="0"/>
                <w:sz w:val="24"/>
                <w:szCs w:val="24"/>
              </w:rPr>
              <w:t>=50%,</w:t>
            </w:r>
            <w:r>
              <w:rPr>
                <w:color w:val="000000"/>
                <w:spacing w:val="0"/>
                <w:w w:val="100"/>
                <w:position w:val="0"/>
              </w:rPr>
              <w:t>线下集中授课+实践+考査，将课程思政、</w:t>
            </w:r>
            <w:r>
              <w:rPr>
                <w:rFonts w:ascii="Times New Roman" w:eastAsia="Times New Roman" w:hAnsi="Times New Roman" w:cs="Times New Roman"/>
                <w:b/>
                <w:bCs/>
                <w:color w:val="000000"/>
                <w:spacing w:val="0"/>
                <w:w w:val="100"/>
                <w:position w:val="0"/>
                <w:sz w:val="24"/>
                <w:szCs w:val="24"/>
                <w:lang w:val="en-US" w:eastAsia="en-US" w:bidi="en-US"/>
              </w:rPr>
              <w:t>1+X</w:t>
            </w:r>
            <w:r>
              <w:rPr>
                <w:color w:val="000000"/>
                <w:spacing w:val="0"/>
                <w:w w:val="100"/>
                <w:position w:val="0"/>
              </w:rPr>
              <w:t>融入教学中， 实现书证融通。</w:t>
            </w:r>
          </w:p>
        </w:tc>
      </w:tr>
    </w:tbl>
    <w:p>
      <w:pPr>
        <w:pStyle w:val="Style7"/>
        <w:keepNext w:val="0"/>
        <w:keepLines w:val="0"/>
        <w:widowControl w:val="0"/>
        <w:shd w:val="clear" w:color="auto" w:fill="auto"/>
        <w:bidi w:val="0"/>
        <w:spacing w:before="0" w:after="0" w:line="443" w:lineRule="exact"/>
        <w:ind w:left="0" w:right="0" w:firstLine="760"/>
        <w:jc w:val="left"/>
      </w:pPr>
      <w:r>
        <w:rPr>
          <w:color w:val="000000"/>
          <w:spacing w:val="0"/>
          <w:w w:val="100"/>
          <w:position w:val="0"/>
        </w:rPr>
        <w:t>（七）专业选修课程</w:t>
      </w:r>
    </w:p>
    <w:p>
      <w:pPr>
        <w:pStyle w:val="Style7"/>
        <w:keepNext w:val="0"/>
        <w:keepLines w:val="0"/>
        <w:widowControl w:val="0"/>
        <w:shd w:val="clear" w:color="auto" w:fill="auto"/>
        <w:bidi w:val="0"/>
        <w:spacing w:before="0" w:after="0" w:line="443" w:lineRule="exact"/>
        <w:ind w:left="0" w:right="0" w:firstLine="660"/>
        <w:jc w:val="left"/>
      </w:pPr>
      <w:r>
        <w:rPr>
          <w:color w:val="000000"/>
          <w:spacing w:val="0"/>
          <w:w w:val="100"/>
          <w:position w:val="0"/>
          <w:sz w:val="24"/>
          <w:szCs w:val="24"/>
        </w:rPr>
        <w:t>1</w:t>
      </w:r>
      <w:r>
        <w:rPr>
          <w:color w:val="000000"/>
          <w:spacing w:val="0"/>
          <w:w w:val="100"/>
          <w:position w:val="0"/>
        </w:rPr>
        <w:t>、</w:t>
      </w:r>
      <w:r>
        <w:rPr>
          <w:color w:val="000000"/>
          <w:spacing w:val="0"/>
          <w:w w:val="100"/>
          <w:position w:val="0"/>
          <w:sz w:val="24"/>
          <w:szCs w:val="24"/>
          <w:lang w:val="en-US" w:eastAsia="en-US" w:bidi="en-US"/>
        </w:rPr>
        <w:t>3D</w:t>
      </w:r>
      <w:r>
        <w:rPr>
          <w:color w:val="000000"/>
          <w:spacing w:val="0"/>
          <w:w w:val="100"/>
          <w:position w:val="0"/>
        </w:rPr>
        <w:t>扫描与逆向工程</w:t>
      </w:r>
    </w:p>
    <w:p>
      <w:pPr>
        <w:pStyle w:val="Style7"/>
        <w:keepNext w:val="0"/>
        <w:keepLines w:val="0"/>
        <w:widowControl w:val="0"/>
        <w:shd w:val="clear" w:color="auto" w:fill="auto"/>
        <w:tabs>
          <w:tab w:pos="1306" w:val="left"/>
        </w:tabs>
        <w:bidi w:val="0"/>
        <w:spacing w:before="0" w:after="120" w:line="443" w:lineRule="exact"/>
        <w:ind w:left="160" w:right="0" w:firstLine="600"/>
        <w:jc w:val="both"/>
      </w:pPr>
      <w:bookmarkStart w:id="61" w:name="bookmark61"/>
      <w:r>
        <w:rPr>
          <w:color w:val="000000"/>
          <w:spacing w:val="0"/>
          <w:w w:val="100"/>
          <w:position w:val="0"/>
          <w:sz w:val="24"/>
          <w:szCs w:val="24"/>
        </w:rPr>
        <w:t>（</w:t>
      </w:r>
      <w:bookmarkEnd w:id="61"/>
      <w:r>
        <w:rPr>
          <w:color w:val="000000"/>
          <w:spacing w:val="0"/>
          <w:w w:val="100"/>
          <w:position w:val="0"/>
          <w:sz w:val="24"/>
          <w:szCs w:val="24"/>
        </w:rPr>
        <w:t>1）</w:t>
        <w:tab/>
      </w:r>
      <w:r>
        <w:rPr>
          <w:color w:val="000000"/>
          <w:spacing w:val="0"/>
          <w:w w:val="100"/>
          <w:position w:val="0"/>
        </w:rPr>
        <w:t>课程目标 通过本课程的学习，目的是让学生掌握逆向工程的基本概念和 技术体系，了解学科发展趋势。掌握面向实物样件的数字化、数据处理、模型重建 与评价的基本理论和技术，培养学生建立面向机电产品的逆向工程方法论，初步掌 握一种支持逆向工程的应用软件工具。</w:t>
      </w:r>
    </w:p>
    <w:p>
      <w:pPr>
        <w:pStyle w:val="Style7"/>
        <w:keepNext w:val="0"/>
        <w:keepLines w:val="0"/>
        <w:widowControl w:val="0"/>
        <w:shd w:val="clear" w:color="auto" w:fill="auto"/>
        <w:tabs>
          <w:tab w:pos="1296" w:val="left"/>
        </w:tabs>
        <w:bidi w:val="0"/>
        <w:spacing w:before="0" w:after="60" w:line="240" w:lineRule="auto"/>
        <w:ind w:left="0" w:right="0" w:firstLine="760"/>
        <w:jc w:val="left"/>
      </w:pPr>
      <w:bookmarkStart w:id="62" w:name="bookmark62"/>
      <w:r>
        <w:rPr>
          <w:color w:val="000000"/>
          <w:spacing w:val="0"/>
          <w:w w:val="100"/>
          <w:position w:val="0"/>
          <w:sz w:val="24"/>
          <w:szCs w:val="24"/>
        </w:rPr>
        <w:t>（</w:t>
      </w:r>
      <w:bookmarkEnd w:id="62"/>
      <w:r>
        <w:rPr>
          <w:color w:val="000000"/>
          <w:spacing w:val="0"/>
          <w:w w:val="100"/>
          <w:position w:val="0"/>
          <w:sz w:val="24"/>
          <w:szCs w:val="24"/>
        </w:rPr>
        <w:t>2）</w:t>
        <w:tab/>
      </w:r>
      <w:r>
        <w:rPr>
          <w:color w:val="000000"/>
          <w:spacing w:val="0"/>
          <w:w w:val="100"/>
          <w:position w:val="0"/>
        </w:rPr>
        <w:t>教学内容与要求</w:t>
      </w:r>
    </w:p>
    <w:tbl>
      <w:tblPr>
        <w:tblOverlap w:val="never"/>
        <w:jc w:val="center"/>
        <w:tblLayout w:type="fixed"/>
      </w:tblPr>
      <w:tblGrid>
        <w:gridCol w:w="1267"/>
        <w:gridCol w:w="4128"/>
        <w:gridCol w:w="730"/>
        <w:gridCol w:w="898"/>
        <w:gridCol w:w="946"/>
        <w:gridCol w:w="950"/>
      </w:tblGrid>
      <w:tr>
        <w:trPr>
          <w:trHeight w:val="773"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140" w:right="0" w:firstLine="0"/>
              <w:jc w:val="left"/>
            </w:pPr>
            <w:r>
              <w:rPr>
                <w:color w:val="000000"/>
                <w:spacing w:val="0"/>
                <w:w w:val="100"/>
                <w:position w:val="0"/>
              </w:rPr>
              <w:t>学习任务</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79" w:lineRule="exact"/>
              <w:ind w:left="0" w:right="0" w:firstLine="0"/>
              <w:jc w:val="center"/>
            </w:pPr>
            <w:r>
              <w:rPr>
                <w:color w:val="000000"/>
                <w:spacing w:val="0"/>
                <w:w w:val="100"/>
                <w:position w:val="0"/>
              </w:rPr>
              <w:t>建议 课时</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79" w:lineRule="exact"/>
              <w:ind w:left="0" w:right="0" w:firstLine="0"/>
              <w:jc w:val="center"/>
            </w:pPr>
            <w:r>
              <w:rPr>
                <w:color w:val="000000"/>
                <w:spacing w:val="0"/>
                <w:w w:val="100"/>
                <w:position w:val="0"/>
              </w:rPr>
              <w:t>教学 形式</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79" w:lineRule="exact"/>
              <w:ind w:left="0" w:right="0" w:firstLine="0"/>
              <w:jc w:val="center"/>
            </w:pPr>
            <w:r>
              <w:rPr>
                <w:color w:val="000000"/>
                <w:spacing w:val="0"/>
                <w:w w:val="100"/>
                <w:position w:val="0"/>
              </w:rPr>
              <w:t>保障条 件</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79" w:lineRule="exact"/>
              <w:ind w:left="0" w:right="0" w:firstLine="0"/>
              <w:jc w:val="center"/>
            </w:pPr>
            <w:r>
              <w:rPr>
                <w:color w:val="000000"/>
                <w:spacing w:val="0"/>
                <w:w w:val="100"/>
                <w:position w:val="0"/>
              </w:rPr>
              <w:t>考核方 式</w:t>
            </w:r>
          </w:p>
        </w:tc>
      </w:tr>
      <w:tr>
        <w:trPr>
          <w:trHeight w:val="1152"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84" w:lineRule="exact"/>
              <w:ind w:left="140" w:right="0" w:firstLine="0"/>
              <w:jc w:val="left"/>
            </w:pPr>
            <w:r>
              <w:rPr>
                <w:color w:val="000000"/>
                <w:spacing w:val="0"/>
                <w:w w:val="100"/>
                <w:position w:val="0"/>
              </w:rPr>
              <w:t>逆向工程 技术概述</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86" w:lineRule="exact"/>
              <w:ind w:left="0" w:right="0" w:firstLine="0"/>
              <w:jc w:val="both"/>
            </w:pPr>
            <w:r>
              <w:rPr>
                <w:color w:val="000000"/>
                <w:spacing w:val="0"/>
                <w:w w:val="100"/>
                <w:position w:val="0"/>
              </w:rPr>
              <w:t>逆向工程的定义；逆向工程的工作流 程；逆向工程系统的组成；逆向工程 的应用。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80"/>
              <w:jc w:val="left"/>
              <w:rPr>
                <w:sz w:val="24"/>
                <w:szCs w:val="24"/>
              </w:rPr>
            </w:pPr>
            <w:r>
              <w:rPr>
                <w:rFonts w:ascii="Times New Roman" w:eastAsia="Times New Roman" w:hAnsi="Times New Roman" w:cs="Times New Roman"/>
                <w:b/>
                <w:bCs/>
                <w:color w:val="000000"/>
                <w:spacing w:val="0"/>
                <w:w w:val="100"/>
                <w:position w:val="0"/>
                <w:sz w:val="24"/>
                <w:szCs w:val="24"/>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89" w:lineRule="exact"/>
              <w:ind w:left="0" w:right="0" w:firstLine="0"/>
              <w:jc w:val="both"/>
            </w:pPr>
            <w:r>
              <w:rPr>
                <w:color w:val="000000"/>
                <w:spacing w:val="0"/>
                <w:w w:val="100"/>
                <w:position w:val="0"/>
              </w:rPr>
              <w:t>线上+ 线下</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80" w:lineRule="exact"/>
              <w:ind w:left="0" w:right="0" w:firstLine="0"/>
              <w:jc w:val="both"/>
            </w:pPr>
            <w:r>
              <w:rPr>
                <w:color w:val="000000"/>
                <w:spacing w:val="0"/>
                <w:w w:val="100"/>
                <w:position w:val="0"/>
              </w:rPr>
              <w:t>合格的 教师， 好的教 材，课 时保 障，网 络资源 正常开 通，制 度保 障。</w:t>
            </w:r>
          </w:p>
        </w:tc>
        <w:tc>
          <w:tcPr>
            <w:vMerge w:val="restart"/>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100" w:line="379" w:lineRule="exact"/>
              <w:ind w:left="0" w:right="0" w:firstLine="0"/>
              <w:jc w:val="left"/>
            </w:pPr>
            <w:r>
              <w:rPr>
                <w:color w:val="000000"/>
                <w:spacing w:val="0"/>
                <w:w w:val="100"/>
                <w:position w:val="0"/>
              </w:rPr>
              <w:t>线上考 査占</w:t>
            </w:r>
          </w:p>
          <w:p>
            <w:pPr>
              <w:pStyle w:val="Style13"/>
              <w:keepNext w:val="0"/>
              <w:keepLines w:val="0"/>
              <w:widowControl w:val="0"/>
              <w:shd w:val="clear" w:color="auto" w:fill="auto"/>
              <w:bidi w:val="0"/>
              <w:spacing w:before="0" w:after="0" w:line="329"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rPr>
              <w:t>30% ,</w:t>
            </w:r>
          </w:p>
          <w:p>
            <w:pPr>
              <w:pStyle w:val="Style13"/>
              <w:keepNext w:val="0"/>
              <w:keepLines w:val="0"/>
              <w:widowControl w:val="0"/>
              <w:shd w:val="clear" w:color="auto" w:fill="auto"/>
              <w:bidi w:val="0"/>
              <w:spacing w:before="0" w:after="100" w:line="379" w:lineRule="exact"/>
              <w:ind w:left="0" w:right="0" w:firstLine="0"/>
              <w:jc w:val="left"/>
            </w:pPr>
            <w:r>
              <w:rPr>
                <w:color w:val="000000"/>
                <w:spacing w:val="0"/>
                <w:w w:val="100"/>
                <w:position w:val="0"/>
              </w:rPr>
              <w:t>实践考 査占</w:t>
            </w:r>
          </w:p>
          <w:p>
            <w:pPr>
              <w:pStyle w:val="Style13"/>
              <w:keepNext w:val="0"/>
              <w:keepLines w:val="0"/>
              <w:widowControl w:val="0"/>
              <w:shd w:val="clear" w:color="auto" w:fill="auto"/>
              <w:bidi w:val="0"/>
              <w:spacing w:before="0" w:after="0" w:line="331"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rPr>
              <w:t>10% ,</w:t>
            </w:r>
          </w:p>
          <w:p>
            <w:pPr>
              <w:pStyle w:val="Style13"/>
              <w:keepNext w:val="0"/>
              <w:keepLines w:val="0"/>
              <w:widowControl w:val="0"/>
              <w:shd w:val="clear" w:color="auto" w:fill="auto"/>
              <w:bidi w:val="0"/>
              <w:spacing w:before="0" w:after="100" w:line="382" w:lineRule="exact"/>
              <w:ind w:left="0" w:right="0" w:firstLine="0"/>
              <w:jc w:val="left"/>
            </w:pPr>
            <w:r>
              <w:rPr>
                <w:color w:val="000000"/>
                <w:spacing w:val="0"/>
                <w:w w:val="100"/>
                <w:position w:val="0"/>
              </w:rPr>
              <w:t>线下面 授教学 考査占</w:t>
            </w:r>
          </w:p>
          <w:p>
            <w:pPr>
              <w:pStyle w:val="Style13"/>
              <w:keepNext w:val="0"/>
              <w:keepLines w:val="0"/>
              <w:widowControl w:val="0"/>
              <w:shd w:val="clear" w:color="auto" w:fill="auto"/>
              <w:bidi w:val="0"/>
              <w:spacing w:before="0" w:after="0" w:line="329"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rPr>
              <w:t>10% ,</w:t>
            </w:r>
          </w:p>
          <w:p>
            <w:pPr>
              <w:pStyle w:val="Style13"/>
              <w:keepNext w:val="0"/>
              <w:keepLines w:val="0"/>
              <w:widowControl w:val="0"/>
              <w:shd w:val="clear" w:color="auto" w:fill="auto"/>
              <w:bidi w:val="0"/>
              <w:spacing w:before="0" w:after="100" w:line="379" w:lineRule="exact"/>
              <w:ind w:left="0" w:right="0" w:firstLine="0"/>
              <w:jc w:val="left"/>
            </w:pPr>
            <w:r>
              <w:rPr>
                <w:color w:val="000000"/>
                <w:spacing w:val="0"/>
                <w:w w:val="100"/>
                <w:position w:val="0"/>
              </w:rPr>
              <w:t>期末集 中考试</w:t>
            </w:r>
          </w:p>
          <w:p>
            <w:pPr>
              <w:pStyle w:val="Style13"/>
              <w:keepNext w:val="0"/>
              <w:keepLines w:val="0"/>
              <w:widowControl w:val="0"/>
              <w:shd w:val="clear" w:color="auto" w:fill="auto"/>
              <w:bidi w:val="0"/>
              <w:spacing w:before="0" w:after="100" w:line="329"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rPr>
              <w:t>50%,</w:t>
            </w:r>
          </w:p>
        </w:tc>
      </w:tr>
      <w:tr>
        <w:trPr>
          <w:trHeight w:val="1147"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77" w:lineRule="exact"/>
              <w:ind w:left="0" w:right="0" w:firstLine="0"/>
              <w:jc w:val="center"/>
            </w:pPr>
            <w:r>
              <w:rPr>
                <w:color w:val="000000"/>
                <w:spacing w:val="0"/>
                <w:w w:val="100"/>
                <w:position w:val="0"/>
              </w:rPr>
              <w:t>逆向工程 数据测量 与处理</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74" w:lineRule="exact"/>
              <w:ind w:left="0" w:right="0" w:firstLine="0"/>
              <w:jc w:val="both"/>
            </w:pPr>
            <w:r>
              <w:rPr>
                <w:color w:val="000000"/>
                <w:spacing w:val="0"/>
                <w:w w:val="100"/>
                <w:position w:val="0"/>
              </w:rPr>
              <w:t>逆向工程数据测量的方法；测量数据 处理流程；测量数据预处理实例。</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80"/>
              <w:jc w:val="left"/>
              <w:rPr>
                <w:sz w:val="24"/>
                <w:szCs w:val="24"/>
              </w:rPr>
            </w:pPr>
            <w:r>
              <w:rPr>
                <w:rFonts w:ascii="Times New Roman" w:eastAsia="Times New Roman" w:hAnsi="Times New Roman" w:cs="Times New Roman"/>
                <w:b/>
                <w:bCs/>
                <w:color w:val="000000"/>
                <w:spacing w:val="0"/>
                <w:w w:val="100"/>
                <w:position w:val="0"/>
                <w:sz w:val="24"/>
                <w:szCs w:val="24"/>
              </w:rPr>
              <w:t>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89" w:lineRule="exact"/>
              <w:ind w:left="0" w:right="0" w:firstLine="0"/>
              <w:jc w:val="both"/>
            </w:pPr>
            <w:r>
              <w:rPr>
                <w:color w:val="000000"/>
                <w:spacing w:val="0"/>
                <w:w w:val="100"/>
                <w:position w:val="0"/>
              </w:rPr>
              <w:t>线上+ 线下</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1243"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120" w:line="240" w:lineRule="auto"/>
              <w:ind w:left="0" w:right="0" w:firstLine="0"/>
              <w:jc w:val="center"/>
              <w:rPr>
                <w:sz w:val="24"/>
                <w:szCs w:val="24"/>
              </w:rPr>
            </w:pPr>
            <w:r>
              <w:rPr>
                <w:color w:val="000000"/>
                <w:spacing w:val="0"/>
                <w:w w:val="100"/>
                <w:position w:val="0"/>
                <w:sz w:val="22"/>
                <w:szCs w:val="22"/>
              </w:rPr>
              <w:t>三维</w:t>
            </w:r>
            <w:r>
              <w:rPr>
                <w:rFonts w:ascii="Times New Roman" w:eastAsia="Times New Roman" w:hAnsi="Times New Roman" w:cs="Times New Roman"/>
                <w:b/>
                <w:bCs/>
                <w:color w:val="000000"/>
                <w:spacing w:val="0"/>
                <w:w w:val="100"/>
                <w:position w:val="0"/>
                <w:sz w:val="24"/>
                <w:szCs w:val="24"/>
                <w:lang w:val="en-US" w:eastAsia="en-US" w:bidi="en-US"/>
              </w:rPr>
              <w:t>CAD</w:t>
            </w:r>
          </w:p>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模型重构</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84" w:lineRule="exact"/>
              <w:ind w:left="0" w:right="0" w:firstLine="0"/>
              <w:jc w:val="both"/>
            </w:pPr>
            <w:r>
              <w:rPr>
                <w:color w:val="000000"/>
                <w:spacing w:val="0"/>
                <w:w w:val="100"/>
                <w:position w:val="0"/>
              </w:rPr>
              <w:t>曲面重构方法和过程；网格化实体模 型；模型精度评价及量化指标；曲面 重构实例。</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80"/>
              <w:jc w:val="left"/>
              <w:rPr>
                <w:sz w:val="24"/>
                <w:szCs w:val="24"/>
              </w:rPr>
            </w:pPr>
            <w:r>
              <w:rPr>
                <w:rFonts w:ascii="Times New Roman" w:eastAsia="Times New Roman" w:hAnsi="Times New Roman" w:cs="Times New Roman"/>
                <w:b/>
                <w:bCs/>
                <w:color w:val="000000"/>
                <w:spacing w:val="0"/>
                <w:w w:val="100"/>
                <w:position w:val="0"/>
                <w:sz w:val="24"/>
                <w:szCs w:val="24"/>
              </w:rPr>
              <w:t>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89" w:lineRule="exact"/>
              <w:ind w:left="0" w:right="0" w:firstLine="0"/>
              <w:jc w:val="both"/>
            </w:pPr>
            <w:r>
              <w:rPr>
                <w:color w:val="000000"/>
                <w:spacing w:val="0"/>
                <w:w w:val="100"/>
                <w:position w:val="0"/>
              </w:rPr>
              <w:t>线上+ 线下</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1152"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84" w:lineRule="exact"/>
              <w:ind w:left="140" w:right="0" w:firstLine="0"/>
              <w:jc w:val="left"/>
            </w:pPr>
            <w:r>
              <w:rPr>
                <w:color w:val="000000"/>
                <w:spacing w:val="0"/>
                <w:w w:val="100"/>
                <w:position w:val="0"/>
              </w:rPr>
              <w:t>快速成型 技术概述</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79" w:lineRule="exact"/>
              <w:ind w:left="0" w:right="0" w:firstLine="0"/>
              <w:jc w:val="both"/>
            </w:pPr>
            <w:r>
              <w:rPr>
                <w:color w:val="000000"/>
                <w:spacing w:val="0"/>
                <w:w w:val="100"/>
                <w:position w:val="0"/>
              </w:rPr>
              <w:t>快速成型技术的原理；快速成型制造 工艺的分类；快速成型技术的应用； 快速成型技术的现状及发展趋势。</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80"/>
              <w:jc w:val="left"/>
              <w:rPr>
                <w:sz w:val="24"/>
                <w:szCs w:val="24"/>
              </w:rPr>
            </w:pPr>
            <w:r>
              <w:rPr>
                <w:rFonts w:ascii="Times New Roman" w:eastAsia="Times New Roman" w:hAnsi="Times New Roman" w:cs="Times New Roman"/>
                <w:b/>
                <w:bCs/>
                <w:color w:val="000000"/>
                <w:spacing w:val="0"/>
                <w:w w:val="100"/>
                <w:position w:val="0"/>
                <w:sz w:val="24"/>
                <w:szCs w:val="24"/>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89" w:lineRule="exact"/>
              <w:ind w:left="0" w:right="0" w:firstLine="0"/>
              <w:jc w:val="both"/>
            </w:pPr>
            <w:r>
              <w:rPr>
                <w:color w:val="000000"/>
                <w:spacing w:val="0"/>
                <w:w w:val="100"/>
                <w:position w:val="0"/>
              </w:rPr>
              <w:t>线上+ 线下</w:t>
            </w: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1152" w:hRule="exact"/>
        </w:trPr>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370" w:lineRule="exact"/>
              <w:ind w:left="0" w:right="0" w:firstLine="0"/>
              <w:jc w:val="center"/>
            </w:pPr>
            <w:r>
              <w:rPr>
                <w:color w:val="000000"/>
                <w:spacing w:val="0"/>
                <w:w w:val="100"/>
                <w:position w:val="0"/>
              </w:rPr>
              <w:t>快速成型 的数据处 理</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372" w:lineRule="exact"/>
              <w:ind w:left="0" w:right="0" w:firstLine="0"/>
              <w:jc w:val="both"/>
            </w:pPr>
            <w:r>
              <w:rPr>
                <w:color w:val="000000"/>
                <w:spacing w:val="0"/>
                <w:w w:val="100"/>
                <w:position w:val="0"/>
              </w:rPr>
              <w:t>快速成型的数据来源；快速成型的数 据接口；快速成型软件的分层数据处 理。</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80"/>
              <w:jc w:val="left"/>
              <w:rPr>
                <w:sz w:val="24"/>
                <w:szCs w:val="24"/>
              </w:rPr>
            </w:pPr>
            <w:r>
              <w:rPr>
                <w:rFonts w:ascii="Times New Roman" w:eastAsia="Times New Roman" w:hAnsi="Times New Roman" w:cs="Times New Roman"/>
                <w:b/>
                <w:bCs/>
                <w:color w:val="000000"/>
                <w:spacing w:val="0"/>
                <w:w w:val="100"/>
                <w:position w:val="0"/>
                <w:sz w:val="24"/>
                <w:szCs w:val="24"/>
              </w:rPr>
              <w:t>4</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389" w:lineRule="exact"/>
              <w:ind w:left="0" w:right="0" w:firstLine="0"/>
              <w:jc w:val="both"/>
            </w:pPr>
            <w:r>
              <w:rPr>
                <w:color w:val="000000"/>
                <w:spacing w:val="0"/>
                <w:w w:val="100"/>
                <w:position w:val="0"/>
              </w:rPr>
              <w:t>线上+ 线下</w:t>
            </w:r>
          </w:p>
        </w:tc>
        <w:tc>
          <w:tcPr>
            <w:vMerge/>
            <w:tcBorders>
              <w:left w:val="single" w:sz="4"/>
              <w:bottom w:val="single" w:sz="4"/>
            </w:tcBorders>
            <w:shd w:val="clear" w:color="auto" w:fill="FFFFFF"/>
            <w:vAlign w:val="center"/>
          </w:tcPr>
          <w:p>
            <w:pPr/>
          </w:p>
        </w:tc>
        <w:tc>
          <w:tcPr>
            <w:vMerge/>
            <w:tcBorders>
              <w:left w:val="single" w:sz="4"/>
              <w:bottom w:val="single" w:sz="4"/>
              <w:right w:val="single" w:sz="4"/>
            </w:tcBorders>
            <w:shd w:val="clear" w:color="auto" w:fill="FFFFFF"/>
            <w:vAlign w:val="center"/>
          </w:tcPr>
          <w:p>
            <w:pPr/>
          </w:p>
        </w:tc>
      </w:tr>
    </w:tbl>
    <w:p>
      <w:pPr>
        <w:widowControl w:val="0"/>
        <w:spacing w:line="1" w:lineRule="exact"/>
      </w:pPr>
      <w:r>
        <w:br w:type="page"/>
      </w:r>
    </w:p>
    <w:tbl>
      <w:tblPr>
        <w:tblOverlap w:val="never"/>
        <w:jc w:val="center"/>
        <w:tblLayout w:type="fixed"/>
      </w:tblPr>
      <w:tblGrid>
        <w:gridCol w:w="1267"/>
        <w:gridCol w:w="4128"/>
        <w:gridCol w:w="730"/>
        <w:gridCol w:w="898"/>
        <w:gridCol w:w="946"/>
        <w:gridCol w:w="950"/>
      </w:tblGrid>
      <w:tr>
        <w:trPr>
          <w:trHeight w:val="1915"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79" w:lineRule="exact"/>
              <w:ind w:left="0" w:right="0" w:firstLine="140"/>
              <w:jc w:val="both"/>
            </w:pPr>
            <w:r>
              <w:rPr>
                <w:color w:val="000000"/>
                <w:spacing w:val="0"/>
                <w:w w:val="100"/>
                <w:position w:val="0"/>
              </w:rPr>
              <w:t>快速成型 制造的几 种典型工 艺及后处</w:t>
            </w:r>
          </w:p>
          <w:p>
            <w:pPr>
              <w:pStyle w:val="Style13"/>
              <w:keepNext w:val="0"/>
              <w:keepLines w:val="0"/>
              <w:widowControl w:val="0"/>
              <w:shd w:val="clear" w:color="auto" w:fill="auto"/>
              <w:bidi w:val="0"/>
              <w:spacing w:before="0" w:after="0" w:line="379" w:lineRule="exact"/>
              <w:ind w:left="0" w:right="0" w:firstLine="0"/>
              <w:jc w:val="center"/>
            </w:pPr>
            <w:r>
              <w:rPr>
                <w:color w:val="000000"/>
                <w:spacing w:val="0"/>
                <w:w w:val="100"/>
                <w:position w:val="0"/>
              </w:rPr>
              <w:t>理</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79" w:lineRule="exact"/>
              <w:ind w:left="0" w:right="0" w:firstLine="0"/>
              <w:jc w:val="center"/>
            </w:pPr>
            <w:r>
              <w:rPr>
                <w:color w:val="000000"/>
                <w:spacing w:val="0"/>
                <w:w w:val="100"/>
                <w:position w:val="0"/>
              </w:rPr>
              <w:t>光固化成型</w:t>
            </w:r>
            <w:r>
              <w:rPr>
                <w:rFonts w:ascii="Times New Roman" w:eastAsia="Times New Roman" w:hAnsi="Times New Roman" w:cs="Times New Roman"/>
                <w:b/>
                <w:bCs/>
                <w:color w:val="000000"/>
                <w:spacing w:val="0"/>
                <w:w w:val="100"/>
                <w:position w:val="0"/>
                <w:sz w:val="24"/>
                <w:szCs w:val="24"/>
                <w:lang w:val="en-US" w:eastAsia="en-US" w:bidi="en-US"/>
              </w:rPr>
              <w:t>(SLA)</w:t>
            </w:r>
            <w:r>
              <w:rPr>
                <w:color w:val="000000"/>
                <w:spacing w:val="0"/>
                <w:w w:val="100"/>
                <w:position w:val="0"/>
              </w:rPr>
              <w:t xml:space="preserve">；分层实体制造 </w:t>
            </w:r>
            <w:r>
              <w:rPr>
                <w:rFonts w:ascii="Times New Roman" w:eastAsia="Times New Roman" w:hAnsi="Times New Roman" w:cs="Times New Roman"/>
                <w:b/>
                <w:bCs/>
                <w:color w:val="000000"/>
                <w:spacing w:val="0"/>
                <w:w w:val="100"/>
                <w:position w:val="0"/>
                <w:sz w:val="24"/>
                <w:szCs w:val="24"/>
                <w:lang w:val="en-US" w:eastAsia="en-US" w:bidi="en-US"/>
              </w:rPr>
              <w:t>(LOM)</w:t>
            </w:r>
            <w:r>
              <w:rPr>
                <w:b/>
                <w:bCs/>
                <w:color w:val="000000"/>
                <w:spacing w:val="0"/>
                <w:w w:val="100"/>
                <w:position w:val="0"/>
                <w:sz w:val="26"/>
                <w:szCs w:val="26"/>
              </w:rPr>
              <w:t>；</w:t>
            </w:r>
            <w:r>
              <w:rPr>
                <w:color w:val="000000"/>
                <w:spacing w:val="0"/>
                <w:w w:val="100"/>
                <w:position w:val="0"/>
              </w:rPr>
              <w:t>选择性激光烧结</w:t>
            </w:r>
            <w:r>
              <w:rPr>
                <w:rFonts w:ascii="Times New Roman" w:eastAsia="Times New Roman" w:hAnsi="Times New Roman" w:cs="Times New Roman"/>
                <w:b/>
                <w:bCs/>
                <w:color w:val="000000"/>
                <w:spacing w:val="0"/>
                <w:w w:val="100"/>
                <w:position w:val="0"/>
                <w:sz w:val="24"/>
                <w:szCs w:val="24"/>
                <w:lang w:val="en-US" w:eastAsia="en-US" w:bidi="en-US"/>
              </w:rPr>
              <w:t>(SLS)</w:t>
            </w:r>
            <w:r>
              <w:rPr>
                <w:b/>
                <w:bCs/>
                <w:color w:val="000000"/>
                <w:spacing w:val="0"/>
                <w:w w:val="100"/>
                <w:position w:val="0"/>
                <w:sz w:val="26"/>
                <w:szCs w:val="26"/>
              </w:rPr>
              <w:t>；</w:t>
            </w:r>
            <w:r>
              <w:rPr>
                <w:rFonts w:ascii="Times New Roman" w:eastAsia="Times New Roman" w:hAnsi="Times New Roman" w:cs="Times New Roman"/>
                <w:b/>
                <w:bCs/>
                <w:color w:val="000000"/>
                <w:spacing w:val="0"/>
                <w:w w:val="100"/>
                <w:position w:val="0"/>
                <w:sz w:val="24"/>
                <w:szCs w:val="24"/>
              </w:rPr>
              <w:t xml:space="preserve"> </w:t>
            </w:r>
            <w:r>
              <w:rPr>
                <w:color w:val="000000"/>
                <w:spacing w:val="0"/>
                <w:w w:val="100"/>
                <w:position w:val="0"/>
              </w:rPr>
              <w:t>熔融沉积制造</w:t>
            </w:r>
            <w:r>
              <w:rPr>
                <w:b/>
                <w:bCs/>
                <w:color w:val="000000"/>
                <w:spacing w:val="0"/>
                <w:w w:val="100"/>
                <w:position w:val="0"/>
                <w:sz w:val="26"/>
                <w:szCs w:val="26"/>
                <w:lang w:val="en-US" w:eastAsia="en-US" w:bidi="en-US"/>
              </w:rPr>
              <w:t>(</w:t>
            </w:r>
            <w:r>
              <w:rPr>
                <w:rFonts w:ascii="Times New Roman" w:eastAsia="Times New Roman" w:hAnsi="Times New Roman" w:cs="Times New Roman"/>
                <w:b/>
                <w:bCs/>
                <w:color w:val="000000"/>
                <w:spacing w:val="0"/>
                <w:w w:val="100"/>
                <w:position w:val="0"/>
                <w:sz w:val="24"/>
                <w:szCs w:val="24"/>
                <w:lang w:val="en-US" w:eastAsia="en-US" w:bidi="en-US"/>
              </w:rPr>
              <w:t>FDM</w:t>
            </w:r>
            <w:r>
              <w:rPr>
                <w:b/>
                <w:bCs/>
                <w:color w:val="000000"/>
                <w:spacing w:val="0"/>
                <w:w w:val="100"/>
                <w:position w:val="0"/>
                <w:sz w:val="26"/>
                <w:szCs w:val="26"/>
                <w:lang w:val="en-US" w:eastAsia="en-US" w:bidi="en-US"/>
              </w:rPr>
              <w:t>)</w:t>
            </w:r>
            <w:r>
              <w:rPr>
                <w:b/>
                <w:bCs/>
                <w:color w:val="000000"/>
                <w:spacing w:val="0"/>
                <w:w w:val="100"/>
                <w:position w:val="0"/>
                <w:sz w:val="26"/>
                <w:szCs w:val="26"/>
              </w:rPr>
              <w:t>；</w:t>
            </w:r>
            <w:r>
              <w:rPr>
                <w:color w:val="000000"/>
                <w:spacing w:val="0"/>
                <w:w w:val="100"/>
                <w:position w:val="0"/>
              </w:rPr>
              <w:t>三维打印</w:t>
            </w:r>
          </w:p>
          <w:p>
            <w:pPr>
              <w:pStyle w:val="Style13"/>
              <w:keepNext w:val="0"/>
              <w:keepLines w:val="0"/>
              <w:widowControl w:val="0"/>
              <w:shd w:val="clear" w:color="auto" w:fill="auto"/>
              <w:bidi w:val="0"/>
              <w:spacing w:before="0" w:after="0" w:line="379" w:lineRule="exact"/>
              <w:ind w:left="0" w:right="0" w:firstLine="200"/>
              <w:jc w:val="both"/>
            </w:pPr>
            <w:r>
              <w:rPr>
                <w:rFonts w:ascii="Times New Roman" w:eastAsia="Times New Roman" w:hAnsi="Times New Roman" w:cs="Times New Roman"/>
                <w:b/>
                <w:bCs/>
                <w:color w:val="000000"/>
                <w:spacing w:val="0"/>
                <w:w w:val="100"/>
                <w:position w:val="0"/>
                <w:sz w:val="24"/>
                <w:szCs w:val="24"/>
                <w:lang w:val="en-US" w:eastAsia="en-US" w:bidi="en-US"/>
              </w:rPr>
              <w:t>(3DP</w:t>
            </w:r>
            <w:r>
              <w:rPr>
                <w:b/>
                <w:bCs/>
                <w:color w:val="000000"/>
                <w:spacing w:val="0"/>
                <w:w w:val="100"/>
                <w:position w:val="0"/>
                <w:sz w:val="26"/>
                <w:szCs w:val="26"/>
                <w:lang w:val="en-US" w:eastAsia="en-US" w:bidi="en-US"/>
              </w:rPr>
              <w:t>)</w:t>
            </w:r>
            <w:r>
              <w:rPr>
                <w:color w:val="000000"/>
                <w:spacing w:val="0"/>
                <w:w w:val="100"/>
                <w:position w:val="0"/>
              </w:rPr>
              <w:t>。</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94" w:lineRule="exact"/>
              <w:ind w:left="0" w:right="0" w:firstLine="0"/>
              <w:jc w:val="left"/>
            </w:pPr>
            <w:r>
              <w:rPr>
                <w:color w:val="000000"/>
                <w:spacing w:val="0"/>
                <w:w w:val="100"/>
                <w:position w:val="0"/>
              </w:rPr>
              <w:t>线上+ 线下</w:t>
            </w:r>
          </w:p>
        </w:tc>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1531"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74" w:lineRule="exact"/>
              <w:ind w:left="0" w:right="0" w:firstLine="140"/>
              <w:jc w:val="both"/>
            </w:pPr>
            <w:r>
              <w:rPr>
                <w:color w:val="000000"/>
                <w:spacing w:val="0"/>
                <w:w w:val="100"/>
                <w:position w:val="0"/>
              </w:rPr>
              <w:t>集成逆向 工程系统</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79" w:lineRule="exact"/>
              <w:ind w:left="0" w:right="0" w:firstLine="0"/>
              <w:jc w:val="left"/>
            </w:pPr>
            <w:r>
              <w:rPr>
                <w:color w:val="000000"/>
                <w:spacing w:val="0"/>
                <w:w w:val="100"/>
                <w:position w:val="0"/>
              </w:rPr>
              <w:t>集成逆向工程系统研究水平及现状； 集成逆向工程系统框架；集成逆向工 程系统框架的实现方法；逆向工程及 快速成型集成系统。</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89" w:lineRule="exact"/>
              <w:ind w:left="0" w:right="0" w:firstLine="0"/>
              <w:jc w:val="left"/>
            </w:pPr>
            <w:r>
              <w:rPr>
                <w:color w:val="000000"/>
                <w:spacing w:val="0"/>
                <w:w w:val="100"/>
                <w:position w:val="0"/>
              </w:rPr>
              <w:t>线上+ 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1152"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2"/>
                <w:szCs w:val="22"/>
              </w:rPr>
              <w:t>总学时</w:t>
            </w:r>
            <w:r>
              <w:rPr>
                <w:rFonts w:ascii="Times New Roman" w:eastAsia="Times New Roman" w:hAnsi="Times New Roman" w:cs="Times New Roman"/>
                <w:b/>
                <w:bCs/>
                <w:color w:val="000000"/>
                <w:spacing w:val="0"/>
                <w:w w:val="100"/>
                <w:position w:val="0"/>
                <w:sz w:val="24"/>
                <w:szCs w:val="24"/>
              </w:rPr>
              <w:t>30</w:t>
            </w:r>
          </w:p>
        </w:tc>
        <w:tc>
          <w:tcPr>
            <w:gridSpan w:val="5"/>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84" w:lineRule="exact"/>
              <w:ind w:left="0" w:right="0" w:firstLine="0"/>
              <w:jc w:val="both"/>
            </w:pPr>
            <w:r>
              <w:rPr>
                <w:color w:val="000000"/>
                <w:spacing w:val="0"/>
                <w:w w:val="100"/>
                <w:position w:val="0"/>
              </w:rPr>
              <w:t>教学形式：线上+线下，线上</w:t>
            </w:r>
            <w:r>
              <w:rPr>
                <w:rFonts w:ascii="Times New Roman" w:eastAsia="Times New Roman" w:hAnsi="Times New Roman" w:cs="Times New Roman"/>
                <w:b/>
                <w:bCs/>
                <w:color w:val="000000"/>
                <w:spacing w:val="0"/>
                <w:w w:val="100"/>
                <w:position w:val="0"/>
                <w:sz w:val="24"/>
                <w:szCs w:val="24"/>
              </w:rPr>
              <w:t>16</w:t>
            </w:r>
            <w:r>
              <w:rPr>
                <w:color w:val="000000"/>
                <w:spacing w:val="0"/>
                <w:w w:val="100"/>
                <w:position w:val="0"/>
              </w:rPr>
              <w:t>学时，线下</w:t>
            </w:r>
            <w:r>
              <w:rPr>
                <w:rFonts w:ascii="Times New Roman" w:eastAsia="Times New Roman" w:hAnsi="Times New Roman" w:cs="Times New Roman"/>
                <w:b/>
                <w:bCs/>
                <w:color w:val="000000"/>
                <w:spacing w:val="0"/>
                <w:w w:val="100"/>
                <w:position w:val="0"/>
                <w:sz w:val="24"/>
                <w:szCs w:val="24"/>
              </w:rPr>
              <w:t>14</w:t>
            </w:r>
            <w:r>
              <w:rPr>
                <w:color w:val="000000"/>
                <w:spacing w:val="0"/>
                <w:w w:val="100"/>
                <w:position w:val="0"/>
              </w:rPr>
              <w:t xml:space="preserve">学时，线下学时/总学时 </w:t>
            </w:r>
            <w:r>
              <w:rPr>
                <w:rFonts w:ascii="Times New Roman" w:eastAsia="Times New Roman" w:hAnsi="Times New Roman" w:cs="Times New Roman"/>
                <w:b/>
                <w:bCs/>
                <w:color w:val="000000"/>
                <w:spacing w:val="0"/>
                <w:w w:val="100"/>
                <w:position w:val="0"/>
                <w:sz w:val="24"/>
                <w:szCs w:val="24"/>
              </w:rPr>
              <w:t>=50%,</w:t>
            </w:r>
            <w:r>
              <w:rPr>
                <w:color w:val="000000"/>
                <w:spacing w:val="0"/>
                <w:w w:val="100"/>
                <w:position w:val="0"/>
              </w:rPr>
              <w:t>线下集中授课+实践+考査，将课程思政、</w:t>
            </w:r>
            <w:r>
              <w:rPr>
                <w:rFonts w:ascii="Times New Roman" w:eastAsia="Times New Roman" w:hAnsi="Times New Roman" w:cs="Times New Roman"/>
                <w:b/>
                <w:bCs/>
                <w:color w:val="000000"/>
                <w:spacing w:val="0"/>
                <w:w w:val="100"/>
                <w:position w:val="0"/>
                <w:sz w:val="24"/>
                <w:szCs w:val="24"/>
                <w:lang w:val="en-US" w:eastAsia="en-US" w:bidi="en-US"/>
              </w:rPr>
              <w:t>1+X</w:t>
            </w:r>
            <w:r>
              <w:rPr>
                <w:color w:val="000000"/>
                <w:spacing w:val="0"/>
                <w:w w:val="100"/>
                <w:position w:val="0"/>
              </w:rPr>
              <w:t>融入教学中，实现 书证融通。</w:t>
            </w:r>
          </w:p>
        </w:tc>
      </w:tr>
    </w:tbl>
    <w:p>
      <w:pPr>
        <w:widowControl w:val="0"/>
        <w:spacing w:after="359" w:line="1" w:lineRule="exact"/>
      </w:pPr>
    </w:p>
    <w:p>
      <w:pPr>
        <w:pStyle w:val="Style7"/>
        <w:keepNext w:val="0"/>
        <w:keepLines w:val="0"/>
        <w:widowControl w:val="0"/>
        <w:shd w:val="clear" w:color="auto" w:fill="auto"/>
        <w:bidi w:val="0"/>
        <w:spacing w:before="0" w:after="40" w:line="400" w:lineRule="exact"/>
        <w:ind w:left="0" w:right="0" w:firstLine="640"/>
        <w:jc w:val="left"/>
      </w:pPr>
      <w:r>
        <w:rPr>
          <w:color w:val="000000"/>
          <w:spacing w:val="0"/>
          <w:w w:val="100"/>
          <w:position w:val="0"/>
          <w:sz w:val="24"/>
          <w:szCs w:val="24"/>
          <w:lang w:val="zh-CN" w:eastAsia="zh-CN" w:bidi="zh-CN"/>
        </w:rPr>
        <w:t>2</w:t>
      </w:r>
      <w:r>
        <w:rPr>
          <w:color w:val="000000"/>
          <w:spacing w:val="0"/>
          <w:w w:val="100"/>
          <w:position w:val="0"/>
          <w:lang w:val="zh-CN" w:eastAsia="zh-CN" w:bidi="zh-CN"/>
        </w:rPr>
        <w:t>、</w:t>
      </w:r>
      <w:r>
        <w:rPr>
          <w:color w:val="000000"/>
          <w:spacing w:val="0"/>
          <w:w w:val="100"/>
          <w:position w:val="0"/>
        </w:rPr>
        <w:t>数控加工工艺与设备</w:t>
      </w:r>
    </w:p>
    <w:p>
      <w:pPr>
        <w:pStyle w:val="Style7"/>
        <w:keepNext w:val="0"/>
        <w:keepLines w:val="0"/>
        <w:widowControl w:val="0"/>
        <w:numPr>
          <w:ilvl w:val="0"/>
          <w:numId w:val="15"/>
        </w:numPr>
        <w:shd w:val="clear" w:color="auto" w:fill="auto"/>
        <w:tabs>
          <w:tab w:pos="1306" w:val="left"/>
        </w:tabs>
        <w:bidi w:val="0"/>
        <w:spacing w:before="0" w:after="0" w:line="400" w:lineRule="exact"/>
        <w:ind w:left="160" w:right="0" w:firstLine="600"/>
        <w:jc w:val="left"/>
      </w:pPr>
      <w:bookmarkStart w:id="63" w:name="bookmark63"/>
      <w:bookmarkEnd w:id="63"/>
      <w:r>
        <w:rPr>
          <w:color w:val="000000"/>
          <w:spacing w:val="0"/>
          <w:w w:val="100"/>
          <w:position w:val="0"/>
        </w:rPr>
        <w:t>课程目标 通过本课程的学习，目的是让学生全面掌握数控加工的能力， 掌握数控设备的结构，灵活操作使用数控设备，能够合理制订数控加工工艺规程， 为学生从事本专业工作和适应职业岗位的变化以及学习新的生产科学技术打下基 础。</w:t>
      </w:r>
    </w:p>
    <w:p>
      <w:pPr>
        <w:pStyle w:val="Style7"/>
        <w:keepNext w:val="0"/>
        <w:keepLines w:val="0"/>
        <w:widowControl w:val="0"/>
        <w:numPr>
          <w:ilvl w:val="0"/>
          <w:numId w:val="15"/>
        </w:numPr>
        <w:shd w:val="clear" w:color="auto" w:fill="auto"/>
        <w:tabs>
          <w:tab w:pos="1296" w:val="left"/>
        </w:tabs>
        <w:bidi w:val="0"/>
        <w:spacing w:before="0" w:after="40" w:line="400" w:lineRule="exact"/>
        <w:ind w:left="0" w:right="0" w:firstLine="760"/>
        <w:jc w:val="left"/>
      </w:pPr>
      <w:bookmarkStart w:id="64" w:name="bookmark64"/>
      <w:bookmarkEnd w:id="64"/>
      <w:r>
        <w:rPr>
          <w:color w:val="000000"/>
          <w:spacing w:val="0"/>
          <w:w w:val="100"/>
          <w:position w:val="0"/>
        </w:rPr>
        <w:t>教学内容与要求</w:t>
      </w:r>
    </w:p>
    <w:tbl>
      <w:tblPr>
        <w:tblOverlap w:val="never"/>
        <w:jc w:val="center"/>
        <w:tblLayout w:type="fixed"/>
      </w:tblPr>
      <w:tblGrid>
        <w:gridCol w:w="1267"/>
        <w:gridCol w:w="3960"/>
        <w:gridCol w:w="898"/>
        <w:gridCol w:w="874"/>
        <w:gridCol w:w="936"/>
        <w:gridCol w:w="1008"/>
      </w:tblGrid>
      <w:tr>
        <w:trPr>
          <w:trHeight w:val="835"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学习任务</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课程内容</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70" w:lineRule="exact"/>
              <w:ind w:left="0" w:right="0" w:firstLine="0"/>
              <w:jc w:val="center"/>
            </w:pPr>
            <w:r>
              <w:rPr>
                <w:color w:val="000000"/>
                <w:spacing w:val="0"/>
                <w:w w:val="100"/>
                <w:position w:val="0"/>
              </w:rPr>
              <w:t>建议 课时</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120" w:line="240" w:lineRule="auto"/>
              <w:ind w:left="0" w:right="0" w:firstLine="0"/>
              <w:jc w:val="center"/>
            </w:pPr>
            <w:r>
              <w:rPr>
                <w:color w:val="000000"/>
                <w:spacing w:val="0"/>
                <w:w w:val="100"/>
                <w:position w:val="0"/>
              </w:rPr>
              <w:t>教学</w:t>
            </w:r>
          </w:p>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形式</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120" w:line="240" w:lineRule="auto"/>
              <w:ind w:left="0" w:right="0" w:firstLine="0"/>
              <w:jc w:val="center"/>
            </w:pPr>
            <w:r>
              <w:rPr>
                <w:color w:val="000000"/>
                <w:spacing w:val="0"/>
                <w:w w:val="100"/>
                <w:position w:val="0"/>
              </w:rPr>
              <w:t>保障</w:t>
            </w:r>
          </w:p>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条件</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79" w:lineRule="exact"/>
              <w:ind w:left="0" w:right="0" w:firstLine="0"/>
              <w:jc w:val="center"/>
            </w:pPr>
            <w:r>
              <w:rPr>
                <w:color w:val="000000"/>
                <w:spacing w:val="0"/>
                <w:w w:val="100"/>
                <w:position w:val="0"/>
              </w:rPr>
              <w:t>考核方 式</w:t>
            </w:r>
          </w:p>
        </w:tc>
      </w:tr>
      <w:tr>
        <w:trPr>
          <w:trHeight w:val="1752"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77" w:lineRule="exact"/>
              <w:ind w:left="0" w:right="0" w:firstLine="0"/>
              <w:jc w:val="center"/>
            </w:pPr>
            <w:r>
              <w:rPr>
                <w:color w:val="000000"/>
                <w:spacing w:val="0"/>
                <w:w w:val="100"/>
                <w:position w:val="0"/>
              </w:rPr>
              <w:t>数控加工 工艺与设 备基础</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79" w:lineRule="exact"/>
              <w:ind w:left="0" w:right="0" w:firstLine="0"/>
              <w:jc w:val="both"/>
            </w:pPr>
            <w:r>
              <w:rPr>
                <w:color w:val="000000"/>
                <w:spacing w:val="0"/>
                <w:w w:val="100"/>
                <w:position w:val="0"/>
              </w:rPr>
              <w:t>机床数控技术与数控加工的设备概 述;数控加工原理与数控加工工艺概 述；数控机床的坐标系统；插补原理 及与加工精度和加工效率的关系。</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89" w:lineRule="exact"/>
              <w:ind w:left="0" w:right="0" w:firstLine="0"/>
              <w:jc w:val="left"/>
            </w:pPr>
            <w:r>
              <w:rPr>
                <w:color w:val="000000"/>
                <w:spacing w:val="0"/>
                <w:w w:val="100"/>
                <w:position w:val="0"/>
              </w:rPr>
              <w:t>线上+ 线下</w:t>
            </w:r>
          </w:p>
        </w:tc>
        <w:tc>
          <w:tcPr>
            <w:vMerge w:val="restart"/>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80" w:lineRule="exact"/>
              <w:ind w:left="0" w:right="0" w:firstLine="0"/>
              <w:jc w:val="both"/>
            </w:pPr>
            <w:r>
              <w:rPr>
                <w:color w:val="000000"/>
                <w:spacing w:val="0"/>
                <w:w w:val="100"/>
                <w:position w:val="0"/>
              </w:rPr>
              <w:t>合格 的教 师，好 的教 材，课 时保 障，网 络资 源正 常开 通，制 度保 障。</w:t>
            </w:r>
          </w:p>
        </w:tc>
        <w:tc>
          <w:tcPr>
            <w:vMerge w:val="restart"/>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0" w:after="0" w:line="383" w:lineRule="exact"/>
              <w:ind w:left="0" w:right="0" w:firstLine="0"/>
              <w:jc w:val="both"/>
            </w:pPr>
            <w:r>
              <w:rPr>
                <w:color w:val="000000"/>
                <w:spacing w:val="0"/>
                <w:w w:val="100"/>
                <w:position w:val="0"/>
              </w:rPr>
              <w:t xml:space="preserve">线上考 查占 </w:t>
            </w:r>
            <w:r>
              <w:rPr>
                <w:rFonts w:ascii="Times New Roman" w:eastAsia="Times New Roman" w:hAnsi="Times New Roman" w:cs="Times New Roman"/>
                <w:b/>
                <w:bCs/>
                <w:color w:val="000000"/>
                <w:spacing w:val="0"/>
                <w:w w:val="100"/>
                <w:position w:val="0"/>
                <w:sz w:val="24"/>
                <w:szCs w:val="24"/>
              </w:rPr>
              <w:t>30%,</w:t>
            </w:r>
            <w:r>
              <w:rPr>
                <w:color w:val="000000"/>
                <w:spacing w:val="0"/>
                <w:w w:val="100"/>
                <w:position w:val="0"/>
              </w:rPr>
              <w:t>实 践考查 占</w:t>
            </w:r>
          </w:p>
          <w:p>
            <w:pPr>
              <w:pStyle w:val="Style13"/>
              <w:keepNext w:val="0"/>
              <w:keepLines w:val="0"/>
              <w:widowControl w:val="0"/>
              <w:shd w:val="clear" w:color="auto" w:fill="auto"/>
              <w:bidi w:val="0"/>
              <w:spacing w:before="0" w:after="0" w:line="383" w:lineRule="exact"/>
              <w:ind w:left="0" w:right="0" w:firstLine="0"/>
              <w:jc w:val="both"/>
            </w:pPr>
            <w:r>
              <w:rPr>
                <w:rFonts w:ascii="Times New Roman" w:eastAsia="Times New Roman" w:hAnsi="Times New Roman" w:cs="Times New Roman"/>
                <w:b/>
                <w:bCs/>
                <w:color w:val="000000"/>
                <w:spacing w:val="0"/>
                <w:w w:val="100"/>
                <w:position w:val="0"/>
                <w:sz w:val="24"/>
                <w:szCs w:val="24"/>
              </w:rPr>
              <w:t>10%,</w:t>
            </w:r>
            <w:r>
              <w:rPr>
                <w:color w:val="000000"/>
                <w:spacing w:val="0"/>
                <w:w w:val="100"/>
                <w:position w:val="0"/>
              </w:rPr>
              <w:t>线 下面授 教学考 查占</w:t>
            </w:r>
          </w:p>
          <w:p>
            <w:pPr>
              <w:pStyle w:val="Style13"/>
              <w:keepNext w:val="0"/>
              <w:keepLines w:val="0"/>
              <w:widowControl w:val="0"/>
              <w:shd w:val="clear" w:color="auto" w:fill="auto"/>
              <w:bidi w:val="0"/>
              <w:spacing w:before="0" w:after="100" w:line="383" w:lineRule="exact"/>
              <w:ind w:left="0" w:right="0" w:firstLine="0"/>
              <w:jc w:val="both"/>
            </w:pPr>
            <w:r>
              <w:rPr>
                <w:rFonts w:ascii="Times New Roman" w:eastAsia="Times New Roman" w:hAnsi="Times New Roman" w:cs="Times New Roman"/>
                <w:b/>
                <w:bCs/>
                <w:color w:val="000000"/>
                <w:spacing w:val="0"/>
                <w:w w:val="100"/>
                <w:position w:val="0"/>
                <w:sz w:val="24"/>
                <w:szCs w:val="24"/>
              </w:rPr>
              <w:t>10%,</w:t>
            </w:r>
            <w:r>
              <w:rPr>
                <w:color w:val="000000"/>
                <w:spacing w:val="0"/>
                <w:w w:val="100"/>
                <w:position w:val="0"/>
              </w:rPr>
              <w:t>期 末集中 考试</w:t>
            </w:r>
          </w:p>
          <w:p>
            <w:pPr>
              <w:pStyle w:val="Style13"/>
              <w:keepNext w:val="0"/>
              <w:keepLines w:val="0"/>
              <w:widowControl w:val="0"/>
              <w:shd w:val="clear" w:color="auto" w:fill="auto"/>
              <w:bidi w:val="0"/>
              <w:spacing w:before="0" w:after="40" w:line="334" w:lineRule="auto"/>
              <w:ind w:left="0" w:right="0" w:firstLine="0"/>
              <w:jc w:val="left"/>
              <w:rPr>
                <w:sz w:val="24"/>
                <w:szCs w:val="24"/>
              </w:rPr>
            </w:pPr>
            <w:r>
              <w:rPr>
                <w:rFonts w:ascii="Times New Roman" w:eastAsia="Times New Roman" w:hAnsi="Times New Roman" w:cs="Times New Roman"/>
                <w:b/>
                <w:bCs/>
                <w:color w:val="000000"/>
                <w:spacing w:val="0"/>
                <w:w w:val="100"/>
                <w:position w:val="0"/>
                <w:sz w:val="24"/>
                <w:szCs w:val="24"/>
              </w:rPr>
              <w:t>50%,</w:t>
            </w:r>
          </w:p>
        </w:tc>
      </w:tr>
      <w:tr>
        <w:trPr>
          <w:trHeight w:val="203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79" w:lineRule="exact"/>
              <w:ind w:left="0" w:right="0" w:firstLine="140"/>
              <w:jc w:val="both"/>
            </w:pPr>
            <w:r>
              <w:rPr>
                <w:color w:val="000000"/>
                <w:spacing w:val="0"/>
                <w:w w:val="100"/>
                <w:position w:val="0"/>
              </w:rPr>
              <w:t>数控机床 机械结构</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83" w:lineRule="exact"/>
              <w:ind w:left="0" w:right="0" w:firstLine="0"/>
              <w:jc w:val="both"/>
            </w:pPr>
            <w:r>
              <w:rPr>
                <w:color w:val="000000"/>
                <w:spacing w:val="0"/>
                <w:w w:val="100"/>
                <w:position w:val="0"/>
              </w:rPr>
              <w:t>数控机床机械结构特点；数控机床主 传动系统；数控机床主传动系统应 用；数控机床进给传动系统；数控机 床进给传动系统应用；自动换刀系 统；辅助系统。</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89" w:lineRule="exact"/>
              <w:ind w:left="0" w:right="0" w:firstLine="0"/>
              <w:jc w:val="left"/>
            </w:pPr>
            <w:r>
              <w:rPr>
                <w:color w:val="000000"/>
                <w:spacing w:val="0"/>
                <w:w w:val="100"/>
                <w:position w:val="0"/>
              </w:rPr>
              <w:t>线上+ 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1570"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数控刀具</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384" w:lineRule="exact"/>
              <w:ind w:left="0" w:right="0" w:firstLine="0"/>
              <w:jc w:val="both"/>
            </w:pPr>
            <w:r>
              <w:rPr>
                <w:color w:val="000000"/>
                <w:spacing w:val="0"/>
                <w:w w:val="100"/>
                <w:position w:val="0"/>
              </w:rPr>
              <w:t>数控刀具的类型及特点；数控刀具材 料、数控刀具的失效形式及可靠性； 数控可转位刀片；数控刀具的选择； 刀具系统。</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6</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394" w:lineRule="exact"/>
              <w:ind w:left="0" w:right="0" w:firstLine="0"/>
              <w:jc w:val="left"/>
            </w:pPr>
            <w:r>
              <w:rPr>
                <w:color w:val="000000"/>
                <w:spacing w:val="0"/>
                <w:w w:val="100"/>
                <w:position w:val="0"/>
              </w:rPr>
              <w:t>线上+ 线下</w:t>
            </w:r>
          </w:p>
        </w:tc>
        <w:tc>
          <w:tcPr>
            <w:vMerge/>
            <w:tcBorders>
              <w:left w:val="single" w:sz="4"/>
              <w:bottom w:val="single" w:sz="4"/>
            </w:tcBorders>
            <w:shd w:val="clear" w:color="auto" w:fill="FFFFFF"/>
            <w:vAlign w:val="top"/>
          </w:tcPr>
          <w:p>
            <w:pPr/>
          </w:p>
        </w:tc>
        <w:tc>
          <w:tcPr>
            <w:vMerge/>
            <w:tcBorders>
              <w:left w:val="single" w:sz="4"/>
              <w:bottom w:val="single" w:sz="4"/>
              <w:right w:val="single" w:sz="4"/>
            </w:tcBorders>
            <w:shd w:val="clear" w:color="auto" w:fill="FFFFFF"/>
            <w:vAlign w:val="top"/>
          </w:tcPr>
          <w:p>
            <w:pPr/>
          </w:p>
        </w:tc>
      </w:tr>
    </w:tbl>
    <w:p>
      <w:pPr>
        <w:widowControl w:val="0"/>
        <w:spacing w:line="1" w:lineRule="exact"/>
      </w:pPr>
      <w:r>
        <w:br w:type="page"/>
      </w:r>
    </w:p>
    <w:tbl>
      <w:tblPr>
        <w:tblOverlap w:val="never"/>
        <w:jc w:val="center"/>
        <w:tblLayout w:type="fixed"/>
      </w:tblPr>
      <w:tblGrid>
        <w:gridCol w:w="1267"/>
        <w:gridCol w:w="3960"/>
        <w:gridCol w:w="898"/>
        <w:gridCol w:w="874"/>
        <w:gridCol w:w="936"/>
        <w:gridCol w:w="1008"/>
      </w:tblGrid>
      <w:tr>
        <w:trPr>
          <w:trHeight w:val="2174"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60" w:lineRule="exact"/>
              <w:ind w:left="0" w:right="0" w:firstLine="0"/>
              <w:jc w:val="center"/>
            </w:pPr>
            <w:r>
              <w:rPr>
                <w:color w:val="000000"/>
                <w:spacing w:val="0"/>
                <w:w w:val="100"/>
                <w:position w:val="0"/>
              </w:rPr>
              <w:t>数控车削 加工工艺 及数控车 床使用</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60" w:lineRule="exact"/>
              <w:ind w:left="0" w:right="0" w:firstLine="0"/>
              <w:jc w:val="both"/>
            </w:pPr>
            <w:r>
              <w:rPr>
                <w:color w:val="000000"/>
                <w:spacing w:val="0"/>
                <w:w w:val="100"/>
                <w:position w:val="0"/>
              </w:rPr>
              <w:t>数控车床概述;数控车削加工工件的 装夹及对刀；制定数控车削加工工艺 要解决的主要问题;数控车削加工工 艺文件;典型数控车削零件的加工工 艺分析；难加工材料的数控车削加 工；数控车床使用技术。</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20"/>
              <w:jc w:val="left"/>
              <w:rPr>
                <w:sz w:val="24"/>
                <w:szCs w:val="24"/>
              </w:rPr>
            </w:pPr>
            <w:r>
              <w:rPr>
                <w:rFonts w:ascii="Times New Roman" w:eastAsia="Times New Roman" w:hAnsi="Times New Roman" w:cs="Times New Roman"/>
                <w:b/>
                <w:bCs/>
                <w:color w:val="000000"/>
                <w:spacing w:val="0"/>
                <w:w w:val="100"/>
                <w:position w:val="0"/>
                <w:sz w:val="24"/>
                <w:szCs w:val="24"/>
              </w:rPr>
              <w:t>14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94" w:lineRule="exact"/>
              <w:ind w:left="0" w:right="0" w:firstLine="0"/>
              <w:jc w:val="both"/>
            </w:pPr>
            <w:r>
              <w:rPr>
                <w:color w:val="000000"/>
                <w:spacing w:val="0"/>
                <w:w w:val="100"/>
                <w:position w:val="0"/>
              </w:rPr>
              <w:t>线上+ 线下</w:t>
            </w:r>
          </w:p>
        </w:tc>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253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62" w:lineRule="exact"/>
              <w:ind w:left="0" w:right="0" w:firstLine="0"/>
              <w:jc w:val="center"/>
            </w:pPr>
            <w:r>
              <w:rPr>
                <w:color w:val="000000"/>
                <w:spacing w:val="0"/>
                <w:w w:val="100"/>
                <w:position w:val="0"/>
              </w:rPr>
              <w:t>数控铳削 加工工艺 及数控铳 床使用</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59" w:lineRule="exact"/>
              <w:ind w:left="0" w:right="0" w:firstLine="0"/>
              <w:jc w:val="both"/>
            </w:pPr>
            <w:r>
              <w:rPr>
                <w:color w:val="000000"/>
                <w:spacing w:val="0"/>
                <w:w w:val="100"/>
                <w:position w:val="0"/>
              </w:rPr>
              <w:t>数控铳床概述;制定数控铳削加工工 艺要解决的主要问题；复杂曲线曲面 数控铳削加工的刀具轨迹;复杂表面 自动编程工艺处理;汽车覆盖件模具 的数控铳削加工;典型数控铳削零件 的加工工艺分析；数控铢床使用技 术。</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20"/>
              <w:jc w:val="left"/>
              <w:rPr>
                <w:sz w:val="24"/>
                <w:szCs w:val="24"/>
              </w:rPr>
            </w:pPr>
            <w:r>
              <w:rPr>
                <w:rFonts w:ascii="Times New Roman" w:eastAsia="Times New Roman" w:hAnsi="Times New Roman" w:cs="Times New Roman"/>
                <w:b/>
                <w:bCs/>
                <w:color w:val="000000"/>
                <w:spacing w:val="0"/>
                <w:w w:val="100"/>
                <w:position w:val="0"/>
                <w:sz w:val="24"/>
                <w:szCs w:val="24"/>
              </w:rPr>
              <w:t>16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89" w:lineRule="exact"/>
              <w:ind w:left="0" w:right="0" w:firstLine="0"/>
              <w:jc w:val="both"/>
            </w:pPr>
            <w:r>
              <w:rPr>
                <w:color w:val="000000"/>
                <w:spacing w:val="0"/>
                <w:w w:val="100"/>
                <w:position w:val="0"/>
              </w:rPr>
              <w:t>线上+ 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181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66" w:lineRule="exact"/>
              <w:ind w:left="0" w:right="0" w:firstLine="0"/>
              <w:jc w:val="both"/>
            </w:pPr>
            <w:r>
              <w:rPr>
                <w:color w:val="000000"/>
                <w:spacing w:val="0"/>
                <w:w w:val="100"/>
                <w:position w:val="0"/>
              </w:rPr>
              <w:t>加工中心 加工工艺 及加工中 心使用</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64" w:lineRule="exact"/>
              <w:ind w:left="0" w:right="0" w:firstLine="0"/>
              <w:jc w:val="both"/>
            </w:pPr>
            <w:r>
              <w:rPr>
                <w:color w:val="000000"/>
                <w:spacing w:val="0"/>
                <w:w w:val="100"/>
                <w:position w:val="0"/>
              </w:rPr>
              <w:t>加工中心概述;加工中心加工工件的 安装及对刀、换刀；制定加工中心加 工工艺应注意的主要问题；典型加工 中心加工零件的加工工艺;加工中心 使用技术。</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20"/>
              <w:jc w:val="left"/>
              <w:rPr>
                <w:sz w:val="24"/>
                <w:szCs w:val="24"/>
              </w:rPr>
            </w:pPr>
            <w:r>
              <w:rPr>
                <w:rFonts w:ascii="Times New Roman" w:eastAsia="Times New Roman" w:hAnsi="Times New Roman" w:cs="Times New Roman"/>
                <w:b/>
                <w:bCs/>
                <w:color w:val="000000"/>
                <w:spacing w:val="0"/>
                <w:w w:val="100"/>
                <w:position w:val="0"/>
                <w:sz w:val="24"/>
                <w:szCs w:val="24"/>
              </w:rPr>
              <w:t>10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89" w:lineRule="exact"/>
              <w:ind w:left="0" w:right="0" w:firstLine="0"/>
              <w:jc w:val="both"/>
            </w:pPr>
            <w:r>
              <w:rPr>
                <w:color w:val="000000"/>
                <w:spacing w:val="0"/>
                <w:w w:val="100"/>
                <w:position w:val="0"/>
              </w:rPr>
              <w:t>线上+ 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145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57" w:lineRule="exact"/>
              <w:ind w:left="0" w:right="0" w:firstLine="0"/>
              <w:jc w:val="center"/>
            </w:pPr>
            <w:r>
              <w:rPr>
                <w:color w:val="000000"/>
                <w:spacing w:val="0"/>
                <w:w w:val="100"/>
                <w:position w:val="0"/>
              </w:rPr>
              <w:t>大量生产 典型零件 数控加工 工艺</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60" w:lineRule="exact"/>
              <w:ind w:left="0" w:right="0" w:firstLine="0"/>
              <w:jc w:val="both"/>
            </w:pPr>
            <w:r>
              <w:rPr>
                <w:color w:val="000000"/>
                <w:spacing w:val="0"/>
                <w:w w:val="100"/>
                <w:position w:val="0"/>
              </w:rPr>
              <w:t>典型轴类零件数控加工工艺；典型箱 体类零件数控加工工艺；、扩孔钻、 镣钻、篷刀、较刀及其它孔加工刀具</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89" w:lineRule="exact"/>
              <w:ind w:left="0" w:right="0" w:firstLine="0"/>
              <w:jc w:val="both"/>
            </w:pPr>
            <w:r>
              <w:rPr>
                <w:color w:val="000000"/>
                <w:spacing w:val="0"/>
                <w:w w:val="100"/>
                <w:position w:val="0"/>
              </w:rPr>
              <w:t>线上+ 线下</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1157"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2"/>
                <w:szCs w:val="22"/>
              </w:rPr>
              <w:t>总学时</w:t>
            </w:r>
            <w:r>
              <w:rPr>
                <w:rFonts w:ascii="Times New Roman" w:eastAsia="Times New Roman" w:hAnsi="Times New Roman" w:cs="Times New Roman"/>
                <w:b/>
                <w:bCs/>
                <w:color w:val="000000"/>
                <w:spacing w:val="0"/>
                <w:w w:val="100"/>
                <w:position w:val="0"/>
                <w:sz w:val="24"/>
                <w:szCs w:val="24"/>
              </w:rPr>
              <w:t>60</w:t>
            </w:r>
          </w:p>
        </w:tc>
        <w:tc>
          <w:tcPr>
            <w:gridSpan w:val="5"/>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396" w:lineRule="exact"/>
              <w:ind w:left="0" w:right="0" w:firstLine="0"/>
              <w:jc w:val="both"/>
            </w:pPr>
            <w:r>
              <w:rPr>
                <w:color w:val="000000"/>
                <w:spacing w:val="0"/>
                <w:w w:val="100"/>
                <w:position w:val="0"/>
              </w:rPr>
              <w:t>教学形式：线上+线下，线上</w:t>
            </w:r>
            <w:r>
              <w:rPr>
                <w:rFonts w:ascii="Times New Roman" w:eastAsia="Times New Roman" w:hAnsi="Times New Roman" w:cs="Times New Roman"/>
                <w:b/>
                <w:bCs/>
                <w:color w:val="000000"/>
                <w:spacing w:val="0"/>
                <w:w w:val="100"/>
                <w:position w:val="0"/>
                <w:sz w:val="24"/>
                <w:szCs w:val="24"/>
              </w:rPr>
              <w:t>30</w:t>
            </w:r>
            <w:r>
              <w:rPr>
                <w:color w:val="000000"/>
                <w:spacing w:val="0"/>
                <w:w w:val="100"/>
                <w:position w:val="0"/>
              </w:rPr>
              <w:t>学时，线下</w:t>
            </w:r>
            <w:r>
              <w:rPr>
                <w:rFonts w:ascii="Times New Roman" w:eastAsia="Times New Roman" w:hAnsi="Times New Roman" w:cs="Times New Roman"/>
                <w:b/>
                <w:bCs/>
                <w:color w:val="000000"/>
                <w:spacing w:val="0"/>
                <w:w w:val="100"/>
                <w:position w:val="0"/>
                <w:sz w:val="24"/>
                <w:szCs w:val="24"/>
              </w:rPr>
              <w:t>30</w:t>
            </w:r>
            <w:r>
              <w:rPr>
                <w:color w:val="000000"/>
                <w:spacing w:val="0"/>
                <w:w w:val="100"/>
                <w:position w:val="0"/>
              </w:rPr>
              <w:t xml:space="preserve">学时，线下学时/总学时 </w:t>
            </w:r>
            <w:r>
              <w:rPr>
                <w:rFonts w:ascii="Times New Roman" w:eastAsia="Times New Roman" w:hAnsi="Times New Roman" w:cs="Times New Roman"/>
                <w:b/>
                <w:bCs/>
                <w:color w:val="000000"/>
                <w:spacing w:val="0"/>
                <w:w w:val="100"/>
                <w:position w:val="0"/>
                <w:sz w:val="24"/>
                <w:szCs w:val="24"/>
              </w:rPr>
              <w:t>=50%,</w:t>
            </w:r>
            <w:r>
              <w:rPr>
                <w:color w:val="000000"/>
                <w:spacing w:val="0"/>
                <w:w w:val="100"/>
                <w:position w:val="0"/>
              </w:rPr>
              <w:t>线下集中授课+实践+考查，将课程思政、</w:t>
            </w:r>
            <w:r>
              <w:rPr>
                <w:rFonts w:ascii="Times New Roman" w:eastAsia="Times New Roman" w:hAnsi="Times New Roman" w:cs="Times New Roman"/>
                <w:b/>
                <w:bCs/>
                <w:color w:val="000000"/>
                <w:spacing w:val="0"/>
                <w:w w:val="100"/>
                <w:position w:val="0"/>
                <w:sz w:val="24"/>
                <w:szCs w:val="24"/>
                <w:lang w:val="en-US" w:eastAsia="en-US" w:bidi="en-US"/>
              </w:rPr>
              <w:t>1+X</w:t>
            </w:r>
            <w:r>
              <w:rPr>
                <w:color w:val="000000"/>
                <w:spacing w:val="0"/>
                <w:w w:val="100"/>
                <w:position w:val="0"/>
              </w:rPr>
              <w:t>融入教学中，实现 书证融通。</w:t>
            </w:r>
          </w:p>
        </w:tc>
      </w:tr>
    </w:tbl>
    <w:p>
      <w:pPr>
        <w:widowControl w:val="0"/>
        <w:spacing w:line="1" w:lineRule="exact"/>
      </w:pPr>
    </w:p>
    <w:p>
      <w:pPr>
        <w:pStyle w:val="Style10"/>
        <w:keepNext w:val="0"/>
        <w:keepLines w:val="0"/>
        <w:widowControl w:val="0"/>
        <w:shd w:val="clear" w:color="auto" w:fill="auto"/>
        <w:bidi w:val="0"/>
        <w:spacing w:before="0" w:after="0" w:line="406" w:lineRule="exact"/>
        <w:ind w:left="38" w:right="0" w:firstLine="0"/>
        <w:jc w:val="left"/>
      </w:pPr>
      <w:r>
        <w:rPr>
          <w:color w:val="000000"/>
          <w:spacing w:val="0"/>
          <w:w w:val="100"/>
          <w:position w:val="0"/>
          <w:sz w:val="24"/>
          <w:szCs w:val="24"/>
          <w:lang w:val="zh-CN" w:eastAsia="zh-CN" w:bidi="zh-CN"/>
        </w:rPr>
        <w:t>3</w:t>
      </w:r>
      <w:r>
        <w:rPr>
          <w:color w:val="000000"/>
          <w:spacing w:val="0"/>
          <w:w w:val="100"/>
          <w:position w:val="0"/>
          <w:lang w:val="zh-CN" w:eastAsia="zh-CN" w:bidi="zh-CN"/>
        </w:rPr>
        <w:t>、</w:t>
      </w:r>
      <w:r>
        <w:rPr>
          <w:color w:val="000000"/>
          <w:spacing w:val="0"/>
          <w:w w:val="100"/>
          <w:position w:val="0"/>
        </w:rPr>
        <w:t>现代企业管理</w:t>
      </w:r>
    </w:p>
    <w:p>
      <w:pPr>
        <w:pStyle w:val="Style10"/>
        <w:keepNext w:val="0"/>
        <w:keepLines w:val="0"/>
        <w:widowControl w:val="0"/>
        <w:numPr>
          <w:ilvl w:val="0"/>
          <w:numId w:val="17"/>
        </w:numPr>
        <w:shd w:val="clear" w:color="auto" w:fill="auto"/>
        <w:tabs>
          <w:tab w:pos="1109" w:val="left"/>
        </w:tabs>
        <w:bidi w:val="0"/>
        <w:spacing w:before="0" w:after="80" w:line="406" w:lineRule="exact"/>
        <w:ind w:left="38" w:right="0" w:firstLine="0"/>
        <w:jc w:val="left"/>
      </w:pPr>
      <w:r>
        <w:rPr>
          <w:color w:val="000000"/>
          <w:spacing w:val="0"/>
          <w:w w:val="100"/>
          <w:position w:val="0"/>
        </w:rPr>
        <w:t>课程目标 通过本课程的学习，目的是让学生对现代企业的管理方式有所 了解，使学生具备初步的解决企业管理实际问题的能力，以适应现代社会经济生活 需要。</w:t>
      </w:r>
    </w:p>
    <w:p>
      <w:pPr>
        <w:pStyle w:val="Style10"/>
        <w:keepNext w:val="0"/>
        <w:keepLines w:val="0"/>
        <w:widowControl w:val="0"/>
        <w:numPr>
          <w:ilvl w:val="0"/>
          <w:numId w:val="17"/>
        </w:numPr>
        <w:shd w:val="clear" w:color="auto" w:fill="auto"/>
        <w:tabs>
          <w:tab w:pos="1114" w:val="left"/>
        </w:tabs>
        <w:bidi w:val="0"/>
        <w:spacing w:before="0" w:after="40" w:line="240" w:lineRule="auto"/>
        <w:ind w:left="38" w:right="0" w:firstLine="0"/>
        <w:jc w:val="left"/>
      </w:pPr>
      <w:r>
        <w:rPr>
          <w:color w:val="000000"/>
          <w:spacing w:val="0"/>
          <w:w w:val="100"/>
          <w:position w:val="0"/>
        </w:rPr>
        <w:t>教学内容与要求</w:t>
      </w:r>
    </w:p>
    <w:tbl>
      <w:tblPr>
        <w:tblOverlap w:val="never"/>
        <w:jc w:val="center"/>
        <w:tblLayout w:type="fixed"/>
      </w:tblPr>
      <w:tblGrid>
        <w:gridCol w:w="1651"/>
        <w:gridCol w:w="4099"/>
        <w:gridCol w:w="2318"/>
        <w:gridCol w:w="720"/>
      </w:tblGrid>
      <w:tr>
        <w:trPr>
          <w:trHeight w:val="653"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项目名称</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学习单元</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目标要求</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02" w:lineRule="exact"/>
              <w:ind w:left="0" w:right="0" w:firstLine="0"/>
              <w:jc w:val="center"/>
            </w:pPr>
            <w:r>
              <w:rPr>
                <w:color w:val="000000"/>
                <w:spacing w:val="0"/>
                <w:w w:val="100"/>
                <w:position w:val="0"/>
              </w:rPr>
              <w:t>参考 学时</w:t>
            </w:r>
          </w:p>
        </w:tc>
      </w:tr>
      <w:tr>
        <w:trPr>
          <w:trHeight w:val="2016"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451" w:lineRule="exact"/>
              <w:ind w:left="0" w:right="0" w:firstLine="0"/>
              <w:jc w:val="left"/>
            </w:pPr>
            <w:r>
              <w:rPr>
                <w:color w:val="000000"/>
                <w:spacing w:val="0"/>
                <w:w w:val="100"/>
                <w:position w:val="0"/>
              </w:rPr>
              <w:t>管理与企业 管理概论</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403" w:lineRule="exact"/>
              <w:ind w:left="0" w:right="0" w:firstLine="0"/>
              <w:jc w:val="both"/>
            </w:pPr>
            <w:r>
              <w:rPr>
                <w:color w:val="000000"/>
                <w:spacing w:val="0"/>
                <w:w w:val="100"/>
                <w:position w:val="0"/>
              </w:rPr>
              <w:t>管理概念、管理的性质、职能、基本 原理、管理者；企业的概念、企业的 特征、分类、企业的权限和责任；企 业管理的概念、任务、特征、基本职 能。</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396" w:lineRule="exact"/>
              <w:ind w:left="0" w:right="0" w:firstLine="0"/>
              <w:jc w:val="left"/>
            </w:pPr>
            <w:r>
              <w:rPr>
                <w:color w:val="000000"/>
                <w:spacing w:val="0"/>
                <w:w w:val="100"/>
                <w:position w:val="0"/>
              </w:rPr>
              <w:t>对不同层次管理者 的素质结构的要求； 企业管理的任务</w:t>
            </w:r>
          </w:p>
        </w:tc>
        <w:tc>
          <w:tcPr>
            <w:tcBorders>
              <w:top w:val="single" w:sz="4"/>
              <w:left w:val="single" w:sz="4"/>
              <w:bottom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4</w:t>
            </w:r>
          </w:p>
        </w:tc>
      </w:tr>
    </w:tbl>
    <w:p>
      <w:pPr>
        <w:widowControl w:val="0"/>
        <w:spacing w:line="1" w:lineRule="exact"/>
      </w:pPr>
      <w:r>
        <w:br w:type="page"/>
      </w:r>
    </w:p>
    <w:tbl>
      <w:tblPr>
        <w:tblOverlap w:val="never"/>
        <w:jc w:val="center"/>
        <w:tblLayout w:type="fixed"/>
      </w:tblPr>
      <w:tblGrid>
        <w:gridCol w:w="1656"/>
        <w:gridCol w:w="4094"/>
        <w:gridCol w:w="2318"/>
        <w:gridCol w:w="725"/>
      </w:tblGrid>
      <w:tr>
        <w:trPr>
          <w:trHeight w:val="2016"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418" w:lineRule="exact"/>
              <w:ind w:left="0" w:right="0" w:firstLine="0"/>
              <w:jc w:val="left"/>
            </w:pPr>
            <w:r>
              <w:rPr>
                <w:color w:val="000000"/>
                <w:spacing w:val="0"/>
                <w:w w:val="100"/>
                <w:position w:val="0"/>
              </w:rPr>
              <w:t>现代企业制 度</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408" w:lineRule="exact"/>
              <w:ind w:left="0" w:right="0" w:firstLine="0"/>
              <w:jc w:val="both"/>
            </w:pPr>
            <w:r>
              <w:rPr>
                <w:color w:val="000000"/>
                <w:spacing w:val="0"/>
                <w:w w:val="100"/>
                <w:position w:val="0"/>
              </w:rPr>
              <w:t>企业的三种法律形式；现代企业制度； 现代企业的治理制度</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04" w:lineRule="exact"/>
              <w:ind w:left="0" w:right="0" w:firstLine="0"/>
              <w:jc w:val="both"/>
            </w:pPr>
            <w:r>
              <w:rPr>
                <w:color w:val="000000"/>
                <w:spacing w:val="0"/>
                <w:w w:val="100"/>
                <w:position w:val="0"/>
              </w:rPr>
              <w:t>企业的三种法律形 式、一人有限责任公 司的具体内容、现代 企业制度的特征及 主要内容</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4</w:t>
            </w:r>
          </w:p>
        </w:tc>
      </w:tr>
      <w:tr>
        <w:trPr>
          <w:trHeight w:val="811"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120" w:line="240" w:lineRule="auto"/>
              <w:ind w:left="0" w:right="0" w:firstLine="0"/>
              <w:jc w:val="left"/>
            </w:pPr>
            <w:r>
              <w:rPr>
                <w:color w:val="000000"/>
                <w:spacing w:val="0"/>
                <w:w w:val="100"/>
                <w:position w:val="0"/>
              </w:rPr>
              <w:t>人力资源管</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理</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94" w:lineRule="exact"/>
              <w:ind w:left="0" w:right="0" w:firstLine="0"/>
              <w:jc w:val="both"/>
            </w:pPr>
            <w:r>
              <w:rPr>
                <w:color w:val="000000"/>
                <w:spacing w:val="0"/>
                <w:w w:val="100"/>
                <w:position w:val="0"/>
              </w:rPr>
              <w:t>人力资源及人力资源管理的概念、人 力资源管理的基础工作和实践活动。</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94" w:lineRule="exact"/>
              <w:ind w:left="0" w:right="0" w:firstLine="0"/>
              <w:jc w:val="both"/>
            </w:pPr>
            <w:r>
              <w:rPr>
                <w:color w:val="000000"/>
                <w:spacing w:val="0"/>
                <w:w w:val="100"/>
                <w:position w:val="0"/>
              </w:rPr>
              <w:t>人力资源管理的基 础工作和实践活动</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4</w:t>
            </w:r>
          </w:p>
        </w:tc>
      </w:tr>
      <w:tr>
        <w:trPr>
          <w:trHeight w:val="121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财务管理</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98" w:lineRule="exact"/>
              <w:ind w:left="0" w:right="0" w:firstLine="0"/>
              <w:jc w:val="both"/>
            </w:pPr>
            <w:r>
              <w:rPr>
                <w:color w:val="000000"/>
                <w:spacing w:val="0"/>
                <w:w w:val="100"/>
                <w:position w:val="0"/>
              </w:rPr>
              <w:t>财务管理的概念、筹资管理、投资管 理、资产管理、利润管理、财务分析</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01" w:lineRule="exact"/>
              <w:ind w:left="0" w:right="0" w:firstLine="0"/>
              <w:jc w:val="both"/>
            </w:pPr>
            <w:r>
              <w:rPr>
                <w:color w:val="000000"/>
                <w:spacing w:val="0"/>
                <w:w w:val="100"/>
                <w:position w:val="0"/>
              </w:rPr>
              <w:t>筹资管理、投资管 理、资产管理、利润 管理、财务分析。</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4</w:t>
            </w:r>
          </w:p>
        </w:tc>
      </w:tr>
      <w:tr>
        <w:trPr>
          <w:trHeight w:val="241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408" w:lineRule="exact"/>
              <w:ind w:left="0" w:right="0" w:firstLine="0"/>
              <w:jc w:val="left"/>
            </w:pPr>
            <w:r>
              <w:rPr>
                <w:color w:val="000000"/>
                <w:spacing w:val="0"/>
                <w:w w:val="100"/>
                <w:position w:val="0"/>
              </w:rPr>
              <w:t>生产运作与 质量管理</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00" w:lineRule="exact"/>
              <w:ind w:left="0" w:right="0" w:firstLine="0"/>
              <w:jc w:val="both"/>
            </w:pPr>
            <w:r>
              <w:rPr>
                <w:color w:val="000000"/>
                <w:spacing w:val="0"/>
                <w:w w:val="100"/>
                <w:position w:val="0"/>
              </w:rPr>
              <w:t>生产运作管理的概念、生产运作系统 的组成、生产运作管理的任务和内容、 现代企业生产运作管理的指导原则； 生产运作战略；企业选址与企业设施 布置；生产计划与生产能力；设备管 理；质量管理</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402" w:lineRule="exact"/>
              <w:ind w:left="0" w:right="0" w:firstLine="0"/>
              <w:jc w:val="both"/>
            </w:pPr>
            <w:r>
              <w:rPr>
                <w:color w:val="000000"/>
                <w:spacing w:val="0"/>
                <w:w w:val="100"/>
                <w:position w:val="0"/>
              </w:rPr>
              <w:t>生产运作管理的任 务和内容、企业选址 与企业设施布置、生 产计划和生产能力、 全面质量管理。</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6</w:t>
            </w:r>
          </w:p>
        </w:tc>
      </w:tr>
      <w:tr>
        <w:trPr>
          <w:trHeight w:val="121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374" w:lineRule="exact"/>
              <w:ind w:left="0" w:right="0" w:firstLine="0"/>
              <w:jc w:val="left"/>
            </w:pPr>
            <w:r>
              <w:rPr>
                <w:color w:val="000000"/>
                <w:spacing w:val="0"/>
                <w:w w:val="100"/>
                <w:position w:val="0"/>
              </w:rPr>
              <w:t>市场营销管 理</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03" w:lineRule="exact"/>
              <w:ind w:left="0" w:right="0" w:firstLine="0"/>
              <w:jc w:val="both"/>
            </w:pPr>
            <w:r>
              <w:rPr>
                <w:color w:val="000000"/>
                <w:spacing w:val="0"/>
                <w:w w:val="100"/>
                <w:position w:val="0"/>
              </w:rPr>
              <w:t>市场营销概述；营销环境及购买者行 为分析；目标市场营销；市场营销组 合策略</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98" w:lineRule="exact"/>
              <w:ind w:left="0" w:right="0" w:firstLine="0"/>
              <w:jc w:val="both"/>
            </w:pPr>
            <w:r>
              <w:rPr>
                <w:color w:val="000000"/>
                <w:spacing w:val="0"/>
                <w:w w:val="100"/>
                <w:position w:val="0"/>
              </w:rPr>
              <w:t>目标市场营销、市场 营销组合策略</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6</w:t>
            </w:r>
          </w:p>
        </w:tc>
      </w:tr>
      <w:tr>
        <w:trPr>
          <w:trHeight w:val="806"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08" w:lineRule="exact"/>
              <w:ind w:left="0" w:right="0" w:firstLine="0"/>
              <w:jc w:val="left"/>
            </w:pPr>
            <w:r>
              <w:rPr>
                <w:color w:val="000000"/>
                <w:spacing w:val="0"/>
                <w:w w:val="100"/>
                <w:position w:val="0"/>
              </w:rPr>
              <w:t>物流与供应 链管理</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03" w:lineRule="exact"/>
              <w:ind w:left="0" w:right="0" w:firstLine="0"/>
              <w:jc w:val="left"/>
            </w:pPr>
            <w:r>
              <w:rPr>
                <w:color w:val="000000"/>
                <w:spacing w:val="0"/>
                <w:w w:val="100"/>
                <w:position w:val="0"/>
              </w:rPr>
              <w:t>物流与物流管理的概念、物流概述、 国际物流、第三方物流；供应链管理</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08" w:lineRule="exact"/>
              <w:ind w:left="0" w:right="0" w:firstLine="0"/>
              <w:jc w:val="both"/>
            </w:pPr>
            <w:r>
              <w:rPr>
                <w:color w:val="000000"/>
                <w:spacing w:val="0"/>
                <w:w w:val="100"/>
                <w:position w:val="0"/>
              </w:rPr>
              <w:t>物流的基本功能和 作用</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4</w:t>
            </w:r>
          </w:p>
        </w:tc>
      </w:tr>
      <w:tr>
        <w:trPr>
          <w:trHeight w:val="1613"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140" w:line="240" w:lineRule="auto"/>
              <w:ind w:left="0" w:right="0" w:firstLine="0"/>
              <w:jc w:val="left"/>
            </w:pPr>
            <w:r>
              <w:rPr>
                <w:color w:val="000000"/>
                <w:spacing w:val="0"/>
                <w:w w:val="100"/>
                <w:position w:val="0"/>
              </w:rPr>
              <w:t>项目与企业</w:t>
            </w:r>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危机管理</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98" w:lineRule="exact"/>
              <w:ind w:left="0" w:right="0" w:firstLine="0"/>
              <w:jc w:val="both"/>
            </w:pPr>
            <w:r>
              <w:rPr>
                <w:color w:val="000000"/>
                <w:spacing w:val="0"/>
                <w:w w:val="100"/>
                <w:position w:val="0"/>
              </w:rPr>
              <w:t>项目概述、项目管理的基本职能、项 目管理的主要内容；企业危机概述、 企业危机管理步骤、企业危机公关</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05" w:lineRule="exact"/>
              <w:ind w:left="0" w:right="0" w:firstLine="0"/>
              <w:jc w:val="both"/>
            </w:pPr>
            <w:r>
              <w:rPr>
                <w:color w:val="000000"/>
                <w:spacing w:val="0"/>
                <w:w w:val="100"/>
                <w:position w:val="0"/>
              </w:rPr>
              <w:t>项目管理的主要内 容、企业危机的界定 和分类、企业危机公 关</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b/>
                <w:bCs/>
                <w:color w:val="000000"/>
                <w:spacing w:val="0"/>
                <w:w w:val="100"/>
                <w:position w:val="0"/>
                <w:sz w:val="24"/>
                <w:szCs w:val="24"/>
              </w:rPr>
              <w:t>4</w:t>
            </w:r>
          </w:p>
        </w:tc>
      </w:tr>
      <w:tr>
        <w:trPr>
          <w:trHeight w:val="1210"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00" w:after="0" w:line="240" w:lineRule="auto"/>
              <w:ind w:left="0" w:right="0" w:firstLine="0"/>
              <w:jc w:val="left"/>
              <w:rPr>
                <w:sz w:val="24"/>
                <w:szCs w:val="24"/>
              </w:rPr>
            </w:pPr>
            <w:r>
              <w:rPr>
                <w:color w:val="000000"/>
                <w:spacing w:val="0"/>
                <w:w w:val="100"/>
                <w:position w:val="0"/>
                <w:sz w:val="22"/>
                <w:szCs w:val="22"/>
              </w:rPr>
              <w:t>总学时</w:t>
            </w:r>
            <w:r>
              <w:rPr>
                <w:rFonts w:ascii="Times New Roman" w:eastAsia="Times New Roman" w:hAnsi="Times New Roman" w:cs="Times New Roman"/>
                <w:b/>
                <w:bCs/>
                <w:color w:val="000000"/>
                <w:spacing w:val="0"/>
                <w:w w:val="100"/>
                <w:position w:val="0"/>
                <w:sz w:val="24"/>
                <w:szCs w:val="24"/>
              </w:rPr>
              <w:t>40</w:t>
            </w:r>
          </w:p>
        </w:tc>
        <w:tc>
          <w:tcPr>
            <w:gridSpan w:val="3"/>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13" w:lineRule="exact"/>
              <w:ind w:left="0" w:right="0" w:firstLine="0"/>
              <w:jc w:val="both"/>
            </w:pPr>
            <w:r>
              <w:rPr>
                <w:color w:val="000000"/>
                <w:spacing w:val="0"/>
                <w:w w:val="100"/>
                <w:position w:val="0"/>
              </w:rPr>
              <w:t>教学形式：线上+线下，线上</w:t>
            </w:r>
            <w:r>
              <w:rPr>
                <w:rFonts w:ascii="Times New Roman" w:eastAsia="Times New Roman" w:hAnsi="Times New Roman" w:cs="Times New Roman"/>
                <w:b/>
                <w:bCs/>
                <w:color w:val="000000"/>
                <w:spacing w:val="0"/>
                <w:w w:val="100"/>
                <w:position w:val="0"/>
                <w:sz w:val="24"/>
                <w:szCs w:val="24"/>
              </w:rPr>
              <w:t>20</w:t>
            </w:r>
            <w:r>
              <w:rPr>
                <w:color w:val="000000"/>
                <w:spacing w:val="0"/>
                <w:w w:val="100"/>
                <w:position w:val="0"/>
              </w:rPr>
              <w:t>学时，线下</w:t>
            </w:r>
            <w:r>
              <w:rPr>
                <w:rFonts w:ascii="Times New Roman" w:eastAsia="Times New Roman" w:hAnsi="Times New Roman" w:cs="Times New Roman"/>
                <w:b/>
                <w:bCs/>
                <w:color w:val="000000"/>
                <w:spacing w:val="0"/>
                <w:w w:val="100"/>
                <w:position w:val="0"/>
                <w:sz w:val="24"/>
                <w:szCs w:val="24"/>
              </w:rPr>
              <w:t>20</w:t>
            </w:r>
            <w:r>
              <w:rPr>
                <w:color w:val="000000"/>
                <w:spacing w:val="0"/>
                <w:w w:val="100"/>
                <w:position w:val="0"/>
              </w:rPr>
              <w:t>学时，线下学时/总 学时</w:t>
            </w:r>
            <w:r>
              <w:rPr>
                <w:rFonts w:ascii="Times New Roman" w:eastAsia="Times New Roman" w:hAnsi="Times New Roman" w:cs="Times New Roman"/>
                <w:b/>
                <w:bCs/>
                <w:color w:val="000000"/>
                <w:spacing w:val="0"/>
                <w:w w:val="100"/>
                <w:position w:val="0"/>
                <w:sz w:val="24"/>
                <w:szCs w:val="24"/>
              </w:rPr>
              <w:t>=50%,</w:t>
            </w:r>
            <w:r>
              <w:rPr>
                <w:color w:val="000000"/>
                <w:spacing w:val="0"/>
                <w:w w:val="100"/>
                <w:position w:val="0"/>
              </w:rPr>
              <w:t>线下集中授课+实践+考查，将课程思政、：</w:t>
            </w:r>
            <w:r>
              <w:rPr>
                <w:rFonts w:ascii="Times New Roman" w:eastAsia="Times New Roman" w:hAnsi="Times New Roman" w:cs="Times New Roman"/>
                <w:b/>
                <w:bCs/>
                <w:color w:val="000000"/>
                <w:spacing w:val="0"/>
                <w:w w:val="100"/>
                <w:position w:val="0"/>
                <w:sz w:val="24"/>
                <w:szCs w:val="24"/>
                <w:lang w:val="en-US" w:eastAsia="en-US" w:bidi="en-US"/>
              </w:rPr>
              <w:t>L+X</w:t>
            </w:r>
            <w:r>
              <w:rPr>
                <w:color w:val="000000"/>
                <w:spacing w:val="0"/>
                <w:w w:val="100"/>
                <w:position w:val="0"/>
              </w:rPr>
              <w:t>融入教学 中，实现书证融通。</w:t>
            </w:r>
          </w:p>
        </w:tc>
      </w:tr>
      <w:tr>
        <w:trPr>
          <w:trHeight w:val="811" w:hRule="exact"/>
        </w:trPr>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20" w:after="0" w:line="240" w:lineRule="auto"/>
              <w:ind w:left="0" w:right="0" w:firstLine="0"/>
              <w:jc w:val="left"/>
            </w:pPr>
            <w:r>
              <w:rPr>
                <w:color w:val="000000"/>
                <w:spacing w:val="0"/>
                <w:w w:val="100"/>
                <w:position w:val="0"/>
              </w:rPr>
              <w:t>考査方式</w:t>
            </w:r>
          </w:p>
        </w:tc>
        <w:tc>
          <w:tcPr>
            <w:gridSpan w:val="3"/>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98" w:lineRule="exact"/>
              <w:ind w:left="0" w:right="0" w:firstLine="0"/>
              <w:jc w:val="both"/>
            </w:pPr>
            <w:r>
              <w:rPr>
                <w:color w:val="000000"/>
                <w:spacing w:val="0"/>
                <w:w w:val="100"/>
                <w:position w:val="0"/>
              </w:rPr>
              <w:t>线上考査占</w:t>
            </w:r>
            <w:r>
              <w:rPr>
                <w:rFonts w:ascii="Times New Roman" w:eastAsia="Times New Roman" w:hAnsi="Times New Roman" w:cs="Times New Roman"/>
                <w:b/>
                <w:bCs/>
                <w:color w:val="000000"/>
                <w:spacing w:val="0"/>
                <w:w w:val="100"/>
                <w:position w:val="0"/>
                <w:sz w:val="24"/>
                <w:szCs w:val="24"/>
              </w:rPr>
              <w:t>30%,</w:t>
            </w:r>
            <w:r>
              <w:rPr>
                <w:color w:val="000000"/>
                <w:spacing w:val="0"/>
                <w:w w:val="100"/>
                <w:position w:val="0"/>
              </w:rPr>
              <w:t>实践考査占</w:t>
            </w:r>
            <w:r>
              <w:rPr>
                <w:rFonts w:ascii="Times New Roman" w:eastAsia="Times New Roman" w:hAnsi="Times New Roman" w:cs="Times New Roman"/>
                <w:b/>
                <w:bCs/>
                <w:color w:val="000000"/>
                <w:spacing w:val="0"/>
                <w:w w:val="100"/>
                <w:position w:val="0"/>
                <w:sz w:val="24"/>
                <w:szCs w:val="24"/>
              </w:rPr>
              <w:t>10%,</w:t>
            </w:r>
            <w:r>
              <w:rPr>
                <w:color w:val="000000"/>
                <w:spacing w:val="0"/>
                <w:w w:val="100"/>
                <w:position w:val="0"/>
              </w:rPr>
              <w:t>线下面授教学考查占</w:t>
            </w:r>
            <w:r>
              <w:rPr>
                <w:rFonts w:ascii="Times New Roman" w:eastAsia="Times New Roman" w:hAnsi="Times New Roman" w:cs="Times New Roman"/>
                <w:b/>
                <w:bCs/>
                <w:color w:val="000000"/>
                <w:spacing w:val="0"/>
                <w:w w:val="100"/>
                <w:position w:val="0"/>
                <w:sz w:val="24"/>
                <w:szCs w:val="24"/>
              </w:rPr>
              <w:t>10%,</w:t>
            </w:r>
            <w:r>
              <w:rPr>
                <w:color w:val="000000"/>
                <w:spacing w:val="0"/>
                <w:w w:val="100"/>
                <w:position w:val="0"/>
              </w:rPr>
              <w:t>期 末集中考试占</w:t>
            </w:r>
            <w:r>
              <w:rPr>
                <w:rFonts w:ascii="Times New Roman" w:eastAsia="Times New Roman" w:hAnsi="Times New Roman" w:cs="Times New Roman"/>
                <w:b/>
                <w:bCs/>
                <w:color w:val="000000"/>
                <w:spacing w:val="0"/>
                <w:w w:val="100"/>
                <w:position w:val="0"/>
                <w:sz w:val="24"/>
                <w:szCs w:val="24"/>
              </w:rPr>
              <w:t>50%</w:t>
            </w:r>
            <w:r>
              <w:rPr>
                <w:color w:val="000000"/>
                <w:spacing w:val="0"/>
                <w:w w:val="100"/>
                <w:position w:val="0"/>
              </w:rPr>
              <w:t>。</w:t>
            </w:r>
          </w:p>
        </w:tc>
      </w:tr>
      <w:tr>
        <w:trPr>
          <w:trHeight w:val="413" w:hRule="exact"/>
        </w:trPr>
        <w:tc>
          <w:tcPr>
            <w:gridSpan w:val="4"/>
            <w:tcBorders>
              <w:top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620"/>
              <w:jc w:val="left"/>
            </w:pPr>
            <w:r>
              <w:rPr>
                <w:b/>
                <w:bCs/>
                <w:color w:val="000000"/>
                <w:spacing w:val="0"/>
                <w:w w:val="100"/>
                <w:position w:val="0"/>
                <w:sz w:val="26"/>
                <w:szCs w:val="26"/>
                <w:lang w:val="en-US" w:eastAsia="en-US" w:bidi="en-US"/>
              </w:rPr>
              <w:t>（</w:t>
            </w:r>
            <w:r>
              <w:rPr>
                <w:rFonts w:ascii="Times New Roman" w:eastAsia="Times New Roman" w:hAnsi="Times New Roman" w:cs="Times New Roman"/>
                <w:b/>
                <w:bCs/>
                <w:color w:val="000000"/>
                <w:spacing w:val="0"/>
                <w:w w:val="100"/>
                <w:position w:val="0"/>
                <w:sz w:val="24"/>
                <w:szCs w:val="24"/>
                <w:lang w:val="en-US" w:eastAsia="en-US" w:bidi="en-US"/>
              </w:rPr>
              <w:t>A</w:t>
            </w:r>
            <w:r>
              <w:rPr>
                <w:b/>
                <w:bCs/>
                <w:color w:val="000000"/>
                <w:spacing w:val="0"/>
                <w:w w:val="100"/>
                <w:position w:val="0"/>
                <w:sz w:val="26"/>
                <w:szCs w:val="26"/>
                <w:lang w:val="en-US" w:eastAsia="en-US" w:bidi="en-US"/>
              </w:rPr>
              <w:t>）</w:t>
            </w:r>
            <w:r>
              <w:rPr>
                <w:color w:val="000000"/>
                <w:spacing w:val="0"/>
                <w:w w:val="100"/>
                <w:position w:val="0"/>
              </w:rPr>
              <w:t>定岗实习与毕业设计</w:t>
            </w:r>
          </w:p>
        </w:tc>
      </w:tr>
    </w:tbl>
    <w:p>
      <w:pPr>
        <w:widowControl w:val="0"/>
        <w:spacing w:after="159" w:line="1" w:lineRule="exact"/>
      </w:pPr>
    </w:p>
    <w:p>
      <w:pPr>
        <w:pStyle w:val="Style7"/>
        <w:keepNext w:val="0"/>
        <w:keepLines w:val="0"/>
        <w:widowControl w:val="0"/>
        <w:shd w:val="clear" w:color="auto" w:fill="auto"/>
        <w:bidi w:val="0"/>
        <w:spacing w:before="0" w:after="160" w:line="240" w:lineRule="auto"/>
        <w:ind w:left="0" w:right="0" w:firstLine="0"/>
        <w:jc w:val="right"/>
      </w:pPr>
      <w:r>
        <w:rPr>
          <w:color w:val="000000"/>
          <w:spacing w:val="0"/>
          <w:w w:val="100"/>
          <w:position w:val="0"/>
        </w:rPr>
        <w:t>顶岗实习组织在企业完成，共</w:t>
      </w:r>
      <w:r>
        <w:rPr>
          <w:color w:val="000000"/>
          <w:spacing w:val="0"/>
          <w:w w:val="100"/>
          <w:position w:val="0"/>
          <w:sz w:val="24"/>
          <w:szCs w:val="24"/>
        </w:rPr>
        <w:t>20</w:t>
      </w:r>
      <w:r>
        <w:rPr>
          <w:color w:val="000000"/>
          <w:spacing w:val="0"/>
          <w:w w:val="100"/>
          <w:position w:val="0"/>
        </w:rPr>
        <w:t>周，总学时为</w:t>
      </w:r>
      <w:r>
        <w:rPr>
          <w:color w:val="000000"/>
          <w:spacing w:val="0"/>
          <w:w w:val="100"/>
          <w:position w:val="0"/>
          <w:sz w:val="24"/>
          <w:szCs w:val="24"/>
        </w:rPr>
        <w:t>480,</w:t>
      </w:r>
      <w:r>
        <w:rPr>
          <w:color w:val="000000"/>
          <w:spacing w:val="0"/>
          <w:w w:val="100"/>
          <w:position w:val="0"/>
        </w:rPr>
        <w:t>其中线上</w:t>
      </w:r>
      <w:r>
        <w:rPr>
          <w:color w:val="000000"/>
          <w:spacing w:val="0"/>
          <w:w w:val="100"/>
          <w:position w:val="0"/>
          <w:sz w:val="24"/>
          <w:szCs w:val="24"/>
        </w:rPr>
        <w:t>476</w:t>
      </w:r>
      <w:r>
        <w:rPr>
          <w:color w:val="000000"/>
          <w:spacing w:val="0"/>
          <w:w w:val="100"/>
          <w:position w:val="0"/>
        </w:rPr>
        <w:t>学时，线下</w:t>
      </w:r>
    </w:p>
    <w:p>
      <w:pPr>
        <w:pStyle w:val="Style7"/>
        <w:keepNext w:val="0"/>
        <w:keepLines w:val="0"/>
        <w:widowControl w:val="0"/>
        <w:shd w:val="clear" w:color="auto" w:fill="auto"/>
        <w:bidi w:val="0"/>
        <w:spacing w:before="0" w:after="160" w:line="240" w:lineRule="auto"/>
        <w:ind w:left="0" w:right="0" w:firstLine="0"/>
        <w:jc w:val="both"/>
      </w:pPr>
      <w:r>
        <w:rPr>
          <w:color w:val="000000"/>
          <w:spacing w:val="0"/>
          <w:w w:val="100"/>
          <w:position w:val="0"/>
          <w:sz w:val="24"/>
          <w:szCs w:val="24"/>
        </w:rPr>
        <w:t>4</w:t>
      </w:r>
      <w:r>
        <w:rPr>
          <w:color w:val="000000"/>
          <w:spacing w:val="0"/>
          <w:w w:val="100"/>
          <w:position w:val="0"/>
        </w:rPr>
        <w:t>学时，分布在</w:t>
      </w:r>
      <w:r>
        <w:rPr>
          <w:color w:val="000000"/>
          <w:spacing w:val="0"/>
          <w:w w:val="100"/>
          <w:position w:val="0"/>
          <w:sz w:val="24"/>
          <w:szCs w:val="24"/>
        </w:rPr>
        <w:t>6</w:t>
      </w:r>
      <w:r>
        <w:rPr>
          <w:color w:val="000000"/>
          <w:spacing w:val="0"/>
          <w:w w:val="100"/>
          <w:position w:val="0"/>
        </w:rPr>
        <w:t>个学期完成，教学模式与方法实行线上线下相结合，线下集中授课</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rPr>
        <w:t xml:space="preserve">+考，以实习报告是否合格和企业评价及个人实习工作日记等综合评判。毕业设计由 </w:t>
      </w:r>
      <w:r>
        <w:rPr>
          <w:color w:val="000000"/>
          <w:spacing w:val="0"/>
          <w:w w:val="100"/>
          <w:position w:val="0"/>
        </w:rPr>
        <w:t>系统一安排指定教师指导，并给出一定设计任务，时间为</w:t>
      </w:r>
      <w:r>
        <w:rPr>
          <w:color w:val="000000"/>
          <w:spacing w:val="0"/>
          <w:w w:val="100"/>
          <w:position w:val="0"/>
          <w:sz w:val="24"/>
          <w:szCs w:val="24"/>
        </w:rPr>
        <w:t>6</w:t>
      </w:r>
      <w:r>
        <w:rPr>
          <w:color w:val="000000"/>
          <w:spacing w:val="0"/>
          <w:w w:val="100"/>
          <w:position w:val="0"/>
        </w:rPr>
        <w:t>周，总学时为</w:t>
      </w:r>
      <w:r>
        <w:rPr>
          <w:color w:val="000000"/>
          <w:spacing w:val="0"/>
          <w:w w:val="100"/>
          <w:position w:val="0"/>
          <w:sz w:val="24"/>
          <w:szCs w:val="24"/>
        </w:rPr>
        <w:t>96</w:t>
      </w:r>
      <w:r>
        <w:rPr>
          <w:color w:val="000000"/>
          <w:spacing w:val="0"/>
          <w:w w:val="100"/>
          <w:position w:val="0"/>
        </w:rPr>
        <w:t>学时， 其中线上</w:t>
      </w:r>
      <w:r>
        <w:rPr>
          <w:color w:val="000000"/>
          <w:spacing w:val="0"/>
          <w:w w:val="100"/>
          <w:position w:val="0"/>
          <w:sz w:val="24"/>
          <w:szCs w:val="24"/>
        </w:rPr>
        <w:t>3</w:t>
      </w:r>
      <w:r>
        <w:rPr>
          <w:color w:val="000000"/>
          <w:spacing w:val="0"/>
          <w:w w:val="100"/>
          <w:position w:val="0"/>
        </w:rPr>
        <w:t>周，线下</w:t>
      </w:r>
      <w:r>
        <w:rPr>
          <w:color w:val="000000"/>
          <w:spacing w:val="0"/>
          <w:w w:val="100"/>
          <w:position w:val="0"/>
          <w:sz w:val="24"/>
          <w:szCs w:val="24"/>
        </w:rPr>
        <w:t>3</w:t>
      </w:r>
      <w:r>
        <w:rPr>
          <w:color w:val="000000"/>
          <w:spacing w:val="0"/>
          <w:w w:val="100"/>
          <w:position w:val="0"/>
        </w:rPr>
        <w:t>周，在第五、六学期完成，按照毕业设计说明书及其答辩的 情况评定成绩，或按学院规定执行。</w:t>
      </w:r>
    </w:p>
    <w:p>
      <w:pPr>
        <w:pStyle w:val="Style7"/>
        <w:keepNext w:val="0"/>
        <w:keepLines w:val="0"/>
        <w:widowControl w:val="0"/>
        <w:shd w:val="clear" w:color="auto" w:fill="auto"/>
        <w:bidi w:val="0"/>
        <w:spacing w:before="0" w:after="0" w:line="440" w:lineRule="exact"/>
        <w:ind w:left="0" w:right="0" w:firstLine="0"/>
        <w:jc w:val="left"/>
      </w:pPr>
      <w:r>
        <w:rPr>
          <w:color w:val="000000"/>
          <w:spacing w:val="0"/>
          <w:w w:val="100"/>
          <w:position w:val="0"/>
        </w:rPr>
        <w:t>八、教学基本条件（教学标准）</w:t>
      </w:r>
    </w:p>
    <w:p>
      <w:pPr>
        <w:pStyle w:val="Style7"/>
        <w:keepNext w:val="0"/>
        <w:keepLines w:val="0"/>
        <w:widowControl w:val="0"/>
        <w:shd w:val="clear" w:color="auto" w:fill="auto"/>
        <w:bidi w:val="0"/>
        <w:spacing w:before="0" w:after="0" w:line="440" w:lineRule="exact"/>
        <w:ind w:left="0" w:right="0" w:firstLine="600"/>
        <w:jc w:val="left"/>
      </w:pPr>
      <w:r>
        <w:rPr>
          <w:color w:val="000000"/>
          <w:spacing w:val="0"/>
          <w:w w:val="100"/>
          <w:position w:val="0"/>
        </w:rPr>
        <w:t>（一）师资队伍</w:t>
      </w:r>
    </w:p>
    <w:p>
      <w:pPr>
        <w:pStyle w:val="Style7"/>
        <w:keepNext w:val="0"/>
        <w:keepLines w:val="0"/>
        <w:widowControl w:val="0"/>
        <w:shd w:val="clear" w:color="auto" w:fill="auto"/>
        <w:bidi w:val="0"/>
        <w:spacing w:before="0" w:after="0" w:line="440" w:lineRule="exact"/>
        <w:ind w:left="0" w:right="0" w:firstLine="480"/>
        <w:jc w:val="left"/>
      </w:pPr>
      <w:r>
        <w:rPr>
          <w:color w:val="000000"/>
          <w:spacing w:val="0"/>
          <w:w w:val="100"/>
          <w:position w:val="0"/>
          <w:sz w:val="24"/>
          <w:szCs w:val="24"/>
        </w:rPr>
        <w:t>1</w:t>
      </w:r>
      <w:r>
        <w:rPr>
          <w:color w:val="000000"/>
          <w:spacing w:val="0"/>
          <w:w w:val="100"/>
          <w:position w:val="0"/>
        </w:rPr>
        <w:t>专业教学团队组织结构</w:t>
      </w:r>
    </w:p>
    <w:p>
      <w:pPr>
        <w:pStyle w:val="Style7"/>
        <w:keepNext w:val="0"/>
        <w:keepLines w:val="0"/>
        <w:widowControl w:val="0"/>
        <w:shd w:val="clear" w:color="auto" w:fill="auto"/>
        <w:bidi w:val="0"/>
        <w:spacing w:before="0" w:after="0" w:line="440" w:lineRule="exact"/>
        <w:ind w:left="0" w:right="0" w:firstLine="480"/>
        <w:jc w:val="both"/>
      </w:pPr>
      <w:r>
        <w:rPr>
          <w:color w:val="000000"/>
          <w:spacing w:val="0"/>
          <w:w w:val="100"/>
          <w:position w:val="0"/>
        </w:rPr>
        <w:t>专业教学团队由专业带头人、专任教师和来自行业企业一线的兼职教师组成。</w:t>
      </w:r>
    </w:p>
    <w:p>
      <w:pPr>
        <w:pStyle w:val="Style7"/>
        <w:keepNext w:val="0"/>
        <w:keepLines w:val="0"/>
        <w:widowControl w:val="0"/>
        <w:shd w:val="clear" w:color="auto" w:fill="auto"/>
        <w:bidi w:val="0"/>
        <w:spacing w:before="0" w:after="0" w:line="440" w:lineRule="exact"/>
        <w:ind w:left="0" w:right="0" w:firstLine="480"/>
        <w:jc w:val="both"/>
      </w:pPr>
      <w:r>
        <w:rPr>
          <w:color w:val="000000"/>
          <w:spacing w:val="0"/>
          <w:w w:val="100"/>
          <w:position w:val="0"/>
        </w:rPr>
        <w:t>机械制造与自动化专业目前的年招生量学生约</w:t>
      </w:r>
      <w:r>
        <w:rPr>
          <w:color w:val="000000"/>
          <w:spacing w:val="0"/>
          <w:w w:val="100"/>
          <w:position w:val="0"/>
          <w:sz w:val="24"/>
          <w:szCs w:val="24"/>
        </w:rPr>
        <w:t>120</w:t>
      </w:r>
      <w:r>
        <w:rPr>
          <w:color w:val="000000"/>
          <w:spacing w:val="0"/>
          <w:w w:val="100"/>
          <w:position w:val="0"/>
        </w:rPr>
        <w:t>人，现有在校生</w:t>
      </w:r>
      <w:r>
        <w:rPr>
          <w:color w:val="000000"/>
          <w:spacing w:val="0"/>
          <w:w w:val="100"/>
          <w:position w:val="0"/>
          <w:sz w:val="24"/>
          <w:szCs w:val="24"/>
        </w:rPr>
        <w:t>240</w:t>
      </w:r>
      <w:r>
        <w:rPr>
          <w:color w:val="000000"/>
          <w:spacing w:val="0"/>
          <w:w w:val="100"/>
          <w:position w:val="0"/>
        </w:rPr>
        <w:t>人，职 业核心能力课程教学需教师</w:t>
      </w:r>
      <w:r>
        <w:rPr>
          <w:color w:val="000000"/>
          <w:spacing w:val="0"/>
          <w:w w:val="100"/>
          <w:position w:val="0"/>
          <w:sz w:val="24"/>
          <w:szCs w:val="24"/>
        </w:rPr>
        <w:t>8</w:t>
      </w:r>
      <w:r>
        <w:rPr>
          <w:color w:val="000000"/>
          <w:spacing w:val="0"/>
          <w:w w:val="100"/>
          <w:position w:val="0"/>
        </w:rPr>
        <w:t>名；专业技术基础课程、专业核心技能课程、职业拓 展课程、顶岗实习等教学需教师</w:t>
      </w:r>
      <w:r>
        <w:rPr>
          <w:color w:val="000000"/>
          <w:spacing w:val="0"/>
          <w:w w:val="100"/>
          <w:position w:val="0"/>
          <w:sz w:val="24"/>
          <w:szCs w:val="24"/>
        </w:rPr>
        <w:t>14</w:t>
      </w:r>
      <w:r>
        <w:rPr>
          <w:color w:val="000000"/>
          <w:spacing w:val="0"/>
          <w:w w:val="100"/>
          <w:position w:val="0"/>
        </w:rPr>
        <w:t>名。综合考虑专业招生规模、课程设置、教师能 力水平等因素，专业教学团队中教师总数为</w:t>
      </w:r>
      <w:r>
        <w:rPr>
          <w:color w:val="000000"/>
          <w:spacing w:val="0"/>
          <w:w w:val="100"/>
          <w:position w:val="0"/>
          <w:sz w:val="24"/>
          <w:szCs w:val="24"/>
        </w:rPr>
        <w:t>22</w:t>
      </w:r>
      <w:r>
        <w:rPr>
          <w:color w:val="000000"/>
          <w:spacing w:val="0"/>
          <w:w w:val="100"/>
          <w:position w:val="0"/>
        </w:rPr>
        <w:t>名。</w:t>
      </w:r>
    </w:p>
    <w:p>
      <w:pPr>
        <w:pStyle w:val="Style7"/>
        <w:keepNext w:val="0"/>
        <w:keepLines w:val="0"/>
        <w:widowControl w:val="0"/>
        <w:shd w:val="clear" w:color="auto" w:fill="auto"/>
        <w:bidi w:val="0"/>
        <w:spacing w:before="0" w:after="260" w:line="440" w:lineRule="exact"/>
        <w:ind w:left="0" w:right="0" w:firstLine="480"/>
        <w:jc w:val="both"/>
      </w:pPr>
      <w:r>
        <w:rPr>
          <w:color w:val="000000"/>
          <w:spacing w:val="0"/>
          <w:w w:val="100"/>
          <w:position w:val="0"/>
        </w:rPr>
        <w:t>根据人才培养模式和</w:t>
      </w:r>
      <w:r>
        <w:rPr>
          <w:color w:val="000000"/>
          <w:spacing w:val="0"/>
          <w:w w:val="100"/>
          <w:position w:val="0"/>
          <w:lang w:val="zh-CN" w:eastAsia="zh-CN" w:bidi="zh-CN"/>
        </w:rPr>
        <w:t>“教学</w:t>
      </w:r>
      <w:r>
        <w:rPr>
          <w:color w:val="000000"/>
          <w:spacing w:val="0"/>
          <w:w w:val="100"/>
          <w:position w:val="0"/>
        </w:rPr>
        <w:t>练做一体化”教学模式的要求，为了达到人才培养 目标，建成一支</w:t>
      </w:r>
      <w:r>
        <w:rPr>
          <w:color w:val="000000"/>
          <w:spacing w:val="0"/>
          <w:w w:val="100"/>
          <w:position w:val="0"/>
          <w:lang w:val="zh-CN" w:eastAsia="zh-CN" w:bidi="zh-CN"/>
        </w:rPr>
        <w:t>“专兼</w:t>
      </w:r>
      <w:r>
        <w:rPr>
          <w:color w:val="000000"/>
          <w:spacing w:val="0"/>
          <w:w w:val="100"/>
          <w:position w:val="0"/>
        </w:rPr>
        <w:t>结合、结构合理、动态组合、团结合作”的具有</w:t>
      </w:r>
      <w:r>
        <w:rPr>
          <w:color w:val="000000"/>
          <w:spacing w:val="0"/>
          <w:w w:val="100"/>
          <w:position w:val="0"/>
          <w:lang w:val="zh-CN" w:eastAsia="zh-CN" w:bidi="zh-CN"/>
        </w:rPr>
        <w:t>“双</w:t>
      </w:r>
      <w:r>
        <w:rPr>
          <w:color w:val="000000"/>
          <w:spacing w:val="0"/>
          <w:w w:val="100"/>
          <w:position w:val="0"/>
        </w:rPr>
        <w:t>师”素 质、</w:t>
      </w:r>
      <w:r>
        <w:rPr>
          <w:color w:val="000000"/>
          <w:spacing w:val="0"/>
          <w:w w:val="100"/>
          <w:position w:val="0"/>
          <w:lang w:val="zh-CN" w:eastAsia="zh-CN" w:bidi="zh-CN"/>
        </w:rPr>
        <w:t>“双师”结</w:t>
      </w:r>
      <w:r>
        <w:rPr>
          <w:color w:val="000000"/>
          <w:spacing w:val="0"/>
          <w:w w:val="100"/>
          <w:position w:val="0"/>
        </w:rPr>
        <w:t>构的专业教学团队，见表</w:t>
      </w:r>
      <w:r>
        <w:rPr>
          <w:color w:val="000000"/>
          <w:spacing w:val="0"/>
          <w:w w:val="100"/>
          <w:position w:val="0"/>
          <w:sz w:val="24"/>
          <w:szCs w:val="24"/>
        </w:rPr>
        <w:t>1</w:t>
      </w:r>
      <w:r>
        <w:rPr>
          <w:color w:val="000000"/>
          <w:spacing w:val="0"/>
          <w:w w:val="100"/>
          <w:position w:val="0"/>
        </w:rPr>
        <w:t>和表</w:t>
      </w:r>
      <w:r>
        <w:rPr>
          <w:color w:val="000000"/>
          <w:spacing w:val="0"/>
          <w:w w:val="100"/>
          <w:position w:val="0"/>
          <w:sz w:val="24"/>
          <w:szCs w:val="24"/>
        </w:rPr>
        <w:t>2</w:t>
      </w:r>
      <w:r>
        <w:rPr>
          <w:color w:val="000000"/>
          <w:spacing w:val="0"/>
          <w:w w:val="100"/>
          <w:position w:val="0"/>
        </w:rPr>
        <w:t>。</w:t>
      </w:r>
    </w:p>
    <w:p>
      <w:pPr>
        <w:pStyle w:val="Style10"/>
        <w:keepNext w:val="0"/>
        <w:keepLines w:val="0"/>
        <w:widowControl w:val="0"/>
        <w:shd w:val="clear" w:color="auto" w:fill="auto"/>
        <w:bidi w:val="0"/>
        <w:spacing w:before="0" w:after="0" w:line="240" w:lineRule="auto"/>
        <w:ind w:left="2664" w:right="0" w:firstLine="0"/>
        <w:jc w:val="left"/>
      </w:pPr>
      <w:r>
        <w:rPr>
          <w:color w:val="000000"/>
          <w:spacing w:val="0"/>
          <w:w w:val="100"/>
          <w:position w:val="0"/>
        </w:rPr>
        <w:t>表</w:t>
      </w:r>
      <w:r>
        <w:rPr>
          <w:rFonts w:ascii="Times New Roman" w:eastAsia="Times New Roman" w:hAnsi="Times New Roman" w:cs="Times New Roman"/>
          <w:b/>
          <w:bCs/>
          <w:color w:val="000000"/>
          <w:spacing w:val="0"/>
          <w:w w:val="100"/>
          <w:position w:val="0"/>
          <w:sz w:val="24"/>
          <w:szCs w:val="24"/>
        </w:rPr>
        <w:t>1</w:t>
      </w:r>
      <w:r>
        <w:rPr>
          <w:color w:val="000000"/>
          <w:spacing w:val="0"/>
          <w:w w:val="100"/>
          <w:position w:val="0"/>
        </w:rPr>
        <w:t>专业教学团队教师构成表</w:t>
      </w:r>
    </w:p>
    <w:tbl>
      <w:tblPr>
        <w:tblOverlap w:val="never"/>
        <w:jc w:val="center"/>
        <w:tblLayout w:type="fixed"/>
      </w:tblPr>
      <w:tblGrid>
        <w:gridCol w:w="3029"/>
        <w:gridCol w:w="3067"/>
        <w:gridCol w:w="2448"/>
      </w:tblGrid>
      <w:tr>
        <w:trPr>
          <w:trHeight w:val="494"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人数</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备注</w:t>
            </w:r>
          </w:p>
        </w:tc>
      </w:tr>
      <w:tr>
        <w:trPr>
          <w:trHeight w:val="485"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专业学生规模</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240</w:t>
            </w:r>
          </w:p>
        </w:tc>
        <w:tc>
          <w:tcPr>
            <w:vMerge w:val="restart"/>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2"/>
                <w:szCs w:val="22"/>
              </w:rPr>
              <w:t>生师比</w:t>
            </w:r>
            <w:r>
              <w:rPr>
                <w:color w:val="000000"/>
                <w:spacing w:val="0"/>
                <w:w w:val="100"/>
                <w:position w:val="0"/>
                <w:sz w:val="24"/>
                <w:szCs w:val="24"/>
              </w:rPr>
              <w:t>V18/1</w:t>
            </w:r>
          </w:p>
        </w:tc>
      </w:tr>
      <w:tr>
        <w:trPr>
          <w:trHeight w:val="485"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团队教师总数</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22</w:t>
            </w:r>
          </w:p>
        </w:tc>
        <w:tc>
          <w:tcPr>
            <w:vMerge/>
            <w:tcBorders>
              <w:left w:val="single" w:sz="4"/>
              <w:right w:val="single" w:sz="4"/>
            </w:tcBorders>
            <w:shd w:val="clear" w:color="auto" w:fill="FFFFFF"/>
            <w:vAlign w:val="center"/>
          </w:tcPr>
          <w:p>
            <w:pPr/>
          </w:p>
        </w:tc>
      </w:tr>
      <w:tr>
        <w:trPr>
          <w:trHeight w:val="485"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专职教师</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17</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2"/>
                <w:szCs w:val="22"/>
              </w:rPr>
              <w:t>专职教师占</w:t>
            </w:r>
            <w:r>
              <w:rPr>
                <w:color w:val="000000"/>
                <w:spacing w:val="0"/>
                <w:w w:val="100"/>
                <w:position w:val="0"/>
                <w:sz w:val="24"/>
                <w:szCs w:val="24"/>
              </w:rPr>
              <w:t>70%</w:t>
            </w:r>
          </w:p>
        </w:tc>
      </w:tr>
      <w:tr>
        <w:trPr>
          <w:trHeight w:val="485"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兼职教师</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6</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2"/>
                <w:szCs w:val="22"/>
              </w:rPr>
              <w:t>兼职教师占</w:t>
            </w:r>
            <w:r>
              <w:rPr>
                <w:color w:val="000000"/>
                <w:spacing w:val="0"/>
                <w:w w:val="100"/>
                <w:position w:val="0"/>
                <w:sz w:val="24"/>
                <w:szCs w:val="24"/>
              </w:rPr>
              <w:t>30%</w:t>
            </w:r>
          </w:p>
        </w:tc>
      </w:tr>
      <w:tr>
        <w:trPr>
          <w:trHeight w:val="485"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专业带头人</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10%</w:t>
            </w:r>
          </w:p>
        </w:tc>
      </w:tr>
      <w:tr>
        <w:trPr>
          <w:trHeight w:val="499" w:hRule="exact"/>
        </w:trPr>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骨干教师</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16</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69%</w:t>
            </w:r>
          </w:p>
        </w:tc>
      </w:tr>
    </w:tbl>
    <w:p>
      <w:pPr>
        <w:widowControl w:val="0"/>
        <w:spacing w:after="199" w:line="1" w:lineRule="exact"/>
      </w:pPr>
    </w:p>
    <w:p>
      <w:pPr>
        <w:widowControl w:val="0"/>
        <w:spacing w:line="1" w:lineRule="exact"/>
      </w:pPr>
    </w:p>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表</w:t>
      </w:r>
      <w:r>
        <w:rPr>
          <w:rFonts w:ascii="Times New Roman" w:eastAsia="Times New Roman" w:hAnsi="Times New Roman" w:cs="Times New Roman"/>
          <w:b/>
          <w:bCs/>
          <w:color w:val="000000"/>
          <w:spacing w:val="0"/>
          <w:w w:val="100"/>
          <w:position w:val="0"/>
          <w:sz w:val="24"/>
          <w:szCs w:val="24"/>
        </w:rPr>
        <w:t>2</w:t>
      </w:r>
      <w:r>
        <w:rPr>
          <w:color w:val="000000"/>
          <w:spacing w:val="0"/>
          <w:w w:val="100"/>
          <w:position w:val="0"/>
        </w:rPr>
        <w:t>专任教师基本信息一览表</w:t>
      </w:r>
    </w:p>
    <w:tbl>
      <w:tblPr>
        <w:tblOverlap w:val="never"/>
        <w:jc w:val="center"/>
        <w:tblLayout w:type="fixed"/>
      </w:tblPr>
      <w:tblGrid>
        <w:gridCol w:w="658"/>
        <w:gridCol w:w="955"/>
        <w:gridCol w:w="667"/>
        <w:gridCol w:w="720"/>
        <w:gridCol w:w="902"/>
        <w:gridCol w:w="1258"/>
        <w:gridCol w:w="1080"/>
        <w:gridCol w:w="2304"/>
      </w:tblGrid>
      <w:tr>
        <w:trPr>
          <w:trHeight w:val="595"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序号</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姓名</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年龄</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性别</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职称</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专业</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专兼职</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教师承担任务</w:t>
            </w:r>
          </w:p>
        </w:tc>
      </w:tr>
      <w:tr>
        <w:trPr>
          <w:trHeight w:val="42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陈之林</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男</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教授</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机械工程</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专职</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专业带头人主讲教师</w:t>
            </w:r>
          </w:p>
        </w:tc>
      </w:tr>
      <w:tr>
        <w:trPr>
          <w:trHeight w:val="42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张磊</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38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男</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副教授</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机械工程</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专职</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主讲教师</w:t>
            </w:r>
          </w:p>
        </w:tc>
      </w:tr>
      <w:tr>
        <w:trPr>
          <w:trHeight w:val="42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陈庆来</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男</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副教授</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机械工程</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专职</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主讲教师</w:t>
            </w:r>
          </w:p>
        </w:tc>
      </w:tr>
      <w:tr>
        <w:trPr>
          <w:trHeight w:val="41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杨丽君</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40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女</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副教授</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机械工程</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专职</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主讲教师</w:t>
            </w:r>
          </w:p>
        </w:tc>
      </w:tr>
      <w:tr>
        <w:trPr>
          <w:trHeight w:val="42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刘琼</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49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女</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副教授</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机械工程</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专职</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主讲教师</w:t>
            </w:r>
          </w:p>
        </w:tc>
      </w:tr>
      <w:tr>
        <w:trPr>
          <w:trHeight w:val="427" w:hRule="exact"/>
        </w:trPr>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6</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黄浩</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35</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男</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讲师</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教学电子</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专职</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主讲教师</w:t>
            </w:r>
          </w:p>
        </w:tc>
      </w:tr>
    </w:tbl>
    <w:p>
      <w:pPr>
        <w:widowControl w:val="0"/>
        <w:spacing w:line="1" w:lineRule="exact"/>
      </w:pPr>
      <w:r>
        <w:br w:type="page"/>
      </w:r>
    </w:p>
    <w:tbl>
      <w:tblPr>
        <w:tblOverlap w:val="never"/>
        <w:jc w:val="center"/>
        <w:tblLayout w:type="fixed"/>
      </w:tblPr>
      <w:tblGrid>
        <w:gridCol w:w="658"/>
        <w:gridCol w:w="955"/>
        <w:gridCol w:w="667"/>
        <w:gridCol w:w="720"/>
        <w:gridCol w:w="902"/>
        <w:gridCol w:w="1258"/>
        <w:gridCol w:w="1080"/>
        <w:gridCol w:w="2304"/>
      </w:tblGrid>
      <w:tr>
        <w:trPr>
          <w:trHeight w:val="427"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王忠生</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42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男</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教授</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机电工程</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专职</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主讲教师</w:t>
            </w:r>
          </w:p>
        </w:tc>
      </w:tr>
      <w:tr>
        <w:trPr>
          <w:trHeight w:val="42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代慧芳</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43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女</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教授</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自动化</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专职</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主讲教师</w:t>
            </w:r>
          </w:p>
        </w:tc>
      </w:tr>
      <w:tr>
        <w:trPr>
          <w:trHeight w:val="42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王光荣</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43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男</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副教授</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自动化</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专职</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主讲教师</w:t>
            </w:r>
          </w:p>
        </w:tc>
      </w:tr>
      <w:tr>
        <w:trPr>
          <w:trHeight w:val="42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10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李海雯</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42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女</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副教授</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电子工程</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专职</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主讲教师</w:t>
            </w:r>
          </w:p>
        </w:tc>
      </w:tr>
      <w:tr>
        <w:trPr>
          <w:trHeight w:val="42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11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周浩</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38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男</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讲师</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电子工程</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专职</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主讲教师</w:t>
            </w:r>
          </w:p>
        </w:tc>
      </w:tr>
      <w:tr>
        <w:trPr>
          <w:trHeight w:val="427"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pPr>
            <w:r>
              <w:rPr>
                <w:rFonts w:ascii="Times New Roman" w:eastAsia="Times New Roman" w:hAnsi="Times New Roman" w:cs="Times New Roman"/>
                <w:i/>
                <w:iCs/>
                <w:color w:val="000000"/>
                <w:spacing w:val="0"/>
                <w:w w:val="100"/>
                <w:position w:val="0"/>
              </w:rPr>
              <w:t>12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梁晓梅</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50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女</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副教授</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材料工程</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专职</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主讲教师</w:t>
            </w:r>
          </w:p>
        </w:tc>
      </w:tr>
      <w:tr>
        <w:trPr>
          <w:trHeight w:val="427"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13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陈静</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43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女</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副教授</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自动化</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专职</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专业带头人主讲教师</w:t>
            </w:r>
          </w:p>
        </w:tc>
      </w:tr>
      <w:tr>
        <w:trPr>
          <w:trHeight w:val="437"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14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李萌</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35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男</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讲师</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机械设计</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专职</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主讲教师</w:t>
            </w:r>
          </w:p>
        </w:tc>
      </w:tr>
      <w:tr>
        <w:trPr>
          <w:trHeight w:val="43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15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刘兵</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45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男</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副教授</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自动化</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专职</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主讲教师</w:t>
            </w:r>
          </w:p>
        </w:tc>
      </w:tr>
      <w:tr>
        <w:trPr>
          <w:trHeight w:val="43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16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陆峰</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46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男</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副教授</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机械工程</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专职</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主讲教师</w:t>
            </w:r>
          </w:p>
        </w:tc>
      </w:tr>
      <w:tr>
        <w:trPr>
          <w:trHeight w:val="43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17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王何</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45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男</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教师</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电气化</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兼职</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实习主讲教师</w:t>
            </w:r>
          </w:p>
        </w:tc>
      </w:tr>
      <w:tr>
        <w:trPr>
          <w:trHeight w:val="427"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18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侯敏</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54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男</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工程师</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钳工</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兼职</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实习主讲教师</w:t>
            </w:r>
          </w:p>
        </w:tc>
      </w:tr>
      <w:tr>
        <w:trPr>
          <w:trHeight w:val="43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19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鲁海军</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43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男</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工程师</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车工</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兼职</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实习主讲教师</w:t>
            </w:r>
          </w:p>
        </w:tc>
      </w:tr>
      <w:tr>
        <w:trPr>
          <w:trHeight w:val="437"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20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王明华</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62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男</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技师</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焊工</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兼职</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实习指导教师</w:t>
            </w:r>
          </w:p>
        </w:tc>
      </w:tr>
      <w:tr>
        <w:trPr>
          <w:trHeight w:val="43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pPr>
            <w:r>
              <w:rPr>
                <w:rFonts w:ascii="Times New Roman" w:eastAsia="Times New Roman" w:hAnsi="Times New Roman" w:cs="Times New Roman"/>
                <w:i/>
                <w:iCs/>
                <w:color w:val="000000"/>
                <w:spacing w:val="0"/>
                <w:w w:val="100"/>
                <w:position w:val="0"/>
              </w:rPr>
              <w:t>21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张浩峰</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46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男</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副教授</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数控技术</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专职</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实训主讲教师</w:t>
            </w:r>
          </w:p>
        </w:tc>
      </w:tr>
      <w:tr>
        <w:trPr>
          <w:trHeight w:val="442" w:hRule="exact"/>
        </w:trPr>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22</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王芳</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32</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女</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讲师</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数控技术</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专职</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实训主讲教师</w:t>
            </w:r>
          </w:p>
        </w:tc>
      </w:tr>
    </w:tbl>
    <w:p>
      <w:pPr>
        <w:pStyle w:val="Style10"/>
        <w:keepNext w:val="0"/>
        <w:keepLines w:val="0"/>
        <w:widowControl w:val="0"/>
        <w:shd w:val="clear" w:color="auto" w:fill="auto"/>
        <w:bidi w:val="0"/>
        <w:spacing w:before="0" w:after="0" w:line="240" w:lineRule="auto"/>
        <w:ind w:left="370" w:right="0" w:firstLine="0"/>
        <w:jc w:val="left"/>
      </w:pPr>
      <w:r>
        <w:rPr>
          <w:color w:val="000000"/>
          <w:spacing w:val="0"/>
          <w:w w:val="100"/>
          <w:position w:val="0"/>
          <w:sz w:val="24"/>
          <w:szCs w:val="24"/>
          <w:lang w:val="zh-CN" w:eastAsia="zh-CN" w:bidi="zh-CN"/>
        </w:rPr>
        <w:t>2</w:t>
      </w:r>
      <w:r>
        <w:rPr>
          <w:color w:val="000000"/>
          <w:spacing w:val="0"/>
          <w:w w:val="100"/>
          <w:position w:val="0"/>
          <w:lang w:val="zh-CN" w:eastAsia="zh-CN" w:bidi="zh-CN"/>
        </w:rPr>
        <w:t>、</w:t>
      </w:r>
      <w:r>
        <w:rPr>
          <w:color w:val="000000"/>
          <w:spacing w:val="0"/>
          <w:w w:val="100"/>
          <w:position w:val="0"/>
        </w:rPr>
        <w:t>教师任职资格</w:t>
      </w:r>
    </w:p>
    <w:p>
      <w:pPr>
        <w:pStyle w:val="Style7"/>
        <w:keepNext w:val="0"/>
        <w:keepLines w:val="0"/>
        <w:widowControl w:val="0"/>
        <w:numPr>
          <w:ilvl w:val="0"/>
          <w:numId w:val="19"/>
        </w:numPr>
        <w:shd w:val="clear" w:color="auto" w:fill="auto"/>
        <w:tabs>
          <w:tab w:pos="952" w:val="left"/>
        </w:tabs>
        <w:bidi w:val="0"/>
        <w:spacing w:before="0" w:after="0" w:line="442" w:lineRule="exact"/>
        <w:ind w:left="0" w:right="0" w:firstLine="480"/>
        <w:jc w:val="both"/>
      </w:pPr>
      <w:bookmarkStart w:id="65" w:name="bookmark65"/>
      <w:bookmarkEnd w:id="65"/>
      <w:r>
        <w:rPr>
          <w:color w:val="000000"/>
          <w:spacing w:val="0"/>
          <w:w w:val="100"/>
          <w:position w:val="0"/>
        </w:rPr>
        <w:t>专业带头人。除满足专任教师应具备的基本条件外，应具有一定的累计企业 工作经历和深厚专业背景，能把握行业发展动态，在本专业具有较高的能力；能统 筹规划和组织专业建设，引领专业发展；能够主持专业的教改科研和产品研发、技 术服务等工作。</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专业带头人应精通机械制造与自动化专业相关理论和知识，了解国内外机械制 造与自动化发展动态，掌握国内同类专业的建设和发展状况，有能力组织、带领专 业教学团队开展教学改革和生产科研。</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组织专业带头人参加教育部培训基地组织的基于工作过程的项目课程开发培 训，了解高职教育课程开发的现状与发展前景，更好地指导专业课程改革。</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组织专业带头人参加高职机械制造与自动化专业指导委员会研讨会，了解国内 外机电技术的发展动态，跟踪机械制造与自动化应用的前沿技术。</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利用假期到相关企业进行专业调研，了解生产一线的新技术、新设备应用情况; 回访用人单位和毕业生，征求他们对专业教学的意见和建议，以便更好地指导专业 建设，更新教学内容，提高毕业生的工作适应能力。</w:t>
      </w:r>
    </w:p>
    <w:p>
      <w:pPr>
        <w:pStyle w:val="Style7"/>
        <w:keepNext w:val="0"/>
        <w:keepLines w:val="0"/>
        <w:widowControl w:val="0"/>
        <w:numPr>
          <w:ilvl w:val="0"/>
          <w:numId w:val="19"/>
        </w:numPr>
        <w:shd w:val="clear" w:color="auto" w:fill="auto"/>
        <w:tabs>
          <w:tab w:pos="1063" w:val="left"/>
        </w:tabs>
        <w:bidi w:val="0"/>
        <w:spacing w:before="0" w:after="0" w:line="442" w:lineRule="exact"/>
        <w:ind w:left="0" w:right="0" w:firstLine="600"/>
        <w:jc w:val="both"/>
      </w:pPr>
      <w:bookmarkStart w:id="66" w:name="bookmark66"/>
      <w:bookmarkEnd w:id="66"/>
      <w:r>
        <w:rPr>
          <w:color w:val="000000"/>
          <w:spacing w:val="0"/>
          <w:w w:val="100"/>
          <w:position w:val="0"/>
        </w:rPr>
        <w:t>专任教师</w:t>
      </w:r>
    </w:p>
    <w:p>
      <w:pPr>
        <w:pStyle w:val="Style7"/>
        <w:keepNext w:val="0"/>
        <w:keepLines w:val="0"/>
        <w:widowControl w:val="0"/>
        <w:numPr>
          <w:ilvl w:val="0"/>
          <w:numId w:val="21"/>
        </w:numPr>
        <w:shd w:val="clear" w:color="auto" w:fill="auto"/>
        <w:tabs>
          <w:tab w:pos="906" w:val="left"/>
        </w:tabs>
        <w:bidi w:val="0"/>
        <w:spacing w:before="0" w:after="0" w:line="441" w:lineRule="exact"/>
        <w:ind w:left="0" w:right="0" w:firstLine="480"/>
        <w:jc w:val="both"/>
      </w:pPr>
      <w:bookmarkStart w:id="67" w:name="bookmark67"/>
      <w:bookmarkEnd w:id="67"/>
      <w:r>
        <w:rPr>
          <w:color w:val="000000"/>
          <w:spacing w:val="0"/>
          <w:w w:val="100"/>
          <w:position w:val="0"/>
        </w:rPr>
        <w:t>具有良好的职业素养、职业道德及现代的职教理念，具有可持续发展的能力。</w:t>
      </w:r>
    </w:p>
    <w:p>
      <w:pPr>
        <w:pStyle w:val="Style7"/>
        <w:keepNext w:val="0"/>
        <w:keepLines w:val="0"/>
        <w:widowControl w:val="0"/>
        <w:numPr>
          <w:ilvl w:val="0"/>
          <w:numId w:val="21"/>
        </w:numPr>
        <w:shd w:val="clear" w:color="auto" w:fill="auto"/>
        <w:tabs>
          <w:tab w:pos="906" w:val="left"/>
        </w:tabs>
        <w:bidi w:val="0"/>
        <w:spacing w:before="0" w:after="0" w:line="441" w:lineRule="exact"/>
        <w:ind w:left="0" w:right="0" w:firstLine="480"/>
        <w:jc w:val="both"/>
      </w:pPr>
      <w:bookmarkStart w:id="68" w:name="bookmark68"/>
      <w:bookmarkEnd w:id="68"/>
      <w:r>
        <w:rPr>
          <w:color w:val="000000"/>
          <w:spacing w:val="0"/>
          <w:w w:val="100"/>
          <w:position w:val="0"/>
        </w:rPr>
        <w:t>具有先进的机械制造与自动化专业知识。</w:t>
      </w:r>
    </w:p>
    <w:p>
      <w:pPr>
        <w:pStyle w:val="Style7"/>
        <w:keepNext w:val="0"/>
        <w:keepLines w:val="0"/>
        <w:widowControl w:val="0"/>
        <w:numPr>
          <w:ilvl w:val="0"/>
          <w:numId w:val="21"/>
        </w:numPr>
        <w:shd w:val="clear" w:color="auto" w:fill="auto"/>
        <w:tabs>
          <w:tab w:pos="906" w:val="left"/>
        </w:tabs>
        <w:bidi w:val="0"/>
        <w:spacing w:before="0" w:after="0" w:line="441" w:lineRule="exact"/>
        <w:ind w:left="0" w:right="0" w:firstLine="480"/>
        <w:jc w:val="both"/>
      </w:pPr>
      <w:bookmarkStart w:id="69" w:name="bookmark69"/>
      <w:bookmarkEnd w:id="69"/>
      <w:r>
        <w:rPr>
          <w:color w:val="000000"/>
          <w:spacing w:val="0"/>
          <w:w w:val="100"/>
          <w:position w:val="0"/>
        </w:rPr>
        <w:t>能够调配、规划实验实训设备，完善符合现代教学方式的教学场所。</w:t>
      </w:r>
    </w:p>
    <w:p>
      <w:pPr>
        <w:pStyle w:val="Style7"/>
        <w:keepNext w:val="0"/>
        <w:keepLines w:val="0"/>
        <w:widowControl w:val="0"/>
        <w:numPr>
          <w:ilvl w:val="0"/>
          <w:numId w:val="21"/>
        </w:numPr>
        <w:shd w:val="clear" w:color="auto" w:fill="auto"/>
        <w:tabs>
          <w:tab w:pos="906" w:val="left"/>
        </w:tabs>
        <w:bidi w:val="0"/>
        <w:spacing w:before="0" w:after="0" w:line="441" w:lineRule="exact"/>
        <w:ind w:left="0" w:right="0" w:firstLine="480"/>
        <w:jc w:val="both"/>
      </w:pPr>
      <w:bookmarkStart w:id="70" w:name="bookmark70"/>
      <w:bookmarkEnd w:id="70"/>
      <w:r>
        <w:rPr>
          <w:color w:val="000000"/>
          <w:spacing w:val="0"/>
          <w:w w:val="100"/>
          <w:position w:val="0"/>
        </w:rPr>
        <w:t>能够指导高职学生完成高质量的企业实习和项目设汁。</w:t>
      </w:r>
    </w:p>
    <w:p>
      <w:pPr>
        <w:pStyle w:val="Style7"/>
        <w:keepNext w:val="0"/>
        <w:keepLines w:val="0"/>
        <w:widowControl w:val="0"/>
        <w:numPr>
          <w:ilvl w:val="0"/>
          <w:numId w:val="21"/>
        </w:numPr>
        <w:shd w:val="clear" w:color="auto" w:fill="auto"/>
        <w:tabs>
          <w:tab w:pos="906" w:val="left"/>
        </w:tabs>
        <w:bidi w:val="0"/>
        <w:spacing w:before="0" w:after="0" w:line="441" w:lineRule="exact"/>
        <w:ind w:left="0" w:right="0" w:firstLine="480"/>
        <w:jc w:val="both"/>
      </w:pPr>
      <w:bookmarkStart w:id="71" w:name="bookmark71"/>
      <w:bookmarkEnd w:id="71"/>
      <w:r>
        <w:rPr>
          <w:color w:val="000000"/>
          <w:spacing w:val="0"/>
          <w:w w:val="100"/>
          <w:position w:val="0"/>
        </w:rPr>
        <w:t>能够为企业工程技术人员开设专业技术短训班。</w:t>
      </w:r>
    </w:p>
    <w:p>
      <w:pPr>
        <w:pStyle w:val="Style7"/>
        <w:keepNext w:val="0"/>
        <w:keepLines w:val="0"/>
        <w:widowControl w:val="0"/>
        <w:numPr>
          <w:ilvl w:val="0"/>
          <w:numId w:val="21"/>
        </w:numPr>
        <w:shd w:val="clear" w:color="auto" w:fill="auto"/>
        <w:tabs>
          <w:tab w:pos="906" w:val="left"/>
        </w:tabs>
        <w:bidi w:val="0"/>
        <w:spacing w:before="0" w:after="0" w:line="441" w:lineRule="exact"/>
        <w:ind w:left="0" w:right="0" w:firstLine="480"/>
        <w:jc w:val="both"/>
      </w:pPr>
      <w:bookmarkStart w:id="72" w:name="bookmark72"/>
      <w:bookmarkEnd w:id="72"/>
      <w:r>
        <w:rPr>
          <w:color w:val="000000"/>
          <w:spacing w:val="0"/>
          <w:w w:val="100"/>
          <w:position w:val="0"/>
        </w:rPr>
        <w:t>能够胜任校企合作工作，为企业提供技术服务，解决企业的实际问题。</w:t>
      </w:r>
    </w:p>
    <w:p>
      <w:pPr>
        <w:pStyle w:val="Style7"/>
        <w:keepNext w:val="0"/>
        <w:keepLines w:val="0"/>
        <w:widowControl w:val="0"/>
        <w:numPr>
          <w:ilvl w:val="0"/>
          <w:numId w:val="21"/>
        </w:numPr>
        <w:shd w:val="clear" w:color="auto" w:fill="auto"/>
        <w:tabs>
          <w:tab w:pos="886" w:val="left"/>
        </w:tabs>
        <w:bidi w:val="0"/>
        <w:spacing w:before="0" w:after="0" w:line="441" w:lineRule="exact"/>
        <w:ind w:left="0" w:right="0" w:firstLine="480"/>
        <w:jc w:val="both"/>
      </w:pPr>
      <w:bookmarkStart w:id="73" w:name="bookmark73"/>
      <w:bookmarkEnd w:id="73"/>
      <w:r>
        <w:rPr>
          <w:color w:val="000000"/>
          <w:spacing w:val="0"/>
          <w:w w:val="100"/>
          <w:position w:val="0"/>
        </w:rPr>
        <w:t>专任骨干教师要定期深入企业生产一线进行实践锻炼，并具有中、高级以上 的资格证书（含具有中、高技术职称或中、高级技工证书）。</w:t>
      </w:r>
    </w:p>
    <w:p>
      <w:pPr>
        <w:pStyle w:val="Style7"/>
        <w:keepNext w:val="0"/>
        <w:keepLines w:val="0"/>
        <w:widowControl w:val="0"/>
        <w:numPr>
          <w:ilvl w:val="0"/>
          <w:numId w:val="21"/>
        </w:numPr>
        <w:shd w:val="clear" w:color="auto" w:fill="auto"/>
        <w:tabs>
          <w:tab w:pos="901" w:val="left"/>
        </w:tabs>
        <w:bidi w:val="0"/>
        <w:spacing w:before="0" w:after="0" w:line="441" w:lineRule="exact"/>
        <w:ind w:left="0" w:right="0" w:firstLine="480"/>
        <w:jc w:val="both"/>
      </w:pPr>
      <w:bookmarkStart w:id="74" w:name="bookmark74"/>
      <w:bookmarkEnd w:id="74"/>
      <w:r>
        <w:rPr>
          <w:color w:val="000000"/>
          <w:spacing w:val="0"/>
          <w:w w:val="100"/>
          <w:position w:val="0"/>
        </w:rPr>
        <w:t>专任骨干教师应接受过职业教育教学方法论的培训，具有开发专业课程的能 力，指导新教师完成上岗实习工作。</w:t>
      </w:r>
    </w:p>
    <w:p>
      <w:pPr>
        <w:pStyle w:val="Style7"/>
        <w:keepNext w:val="0"/>
        <w:keepLines w:val="0"/>
        <w:widowControl w:val="0"/>
        <w:shd w:val="clear" w:color="auto" w:fill="auto"/>
        <w:bidi w:val="0"/>
        <w:spacing w:before="0" w:after="0" w:line="441" w:lineRule="exact"/>
        <w:ind w:left="0" w:right="0" w:firstLine="480"/>
        <w:jc w:val="both"/>
      </w:pPr>
      <w:r>
        <w:rPr>
          <w:color w:val="000000"/>
          <w:spacing w:val="0"/>
          <w:w w:val="100"/>
          <w:position w:val="0"/>
        </w:rPr>
        <w:t>骨干教师应掌握机电技术应用生产项目的技术设计、组织管理、实施、质量监 控等工作流程；协助专业带头人制定专业标准、参与课程体系改革；主持或参与专 业核心技能课程建设。</w:t>
      </w:r>
    </w:p>
    <w:p>
      <w:pPr>
        <w:pStyle w:val="Style7"/>
        <w:keepNext w:val="0"/>
        <w:keepLines w:val="0"/>
        <w:widowControl w:val="0"/>
        <w:shd w:val="clear" w:color="auto" w:fill="auto"/>
        <w:bidi w:val="0"/>
        <w:spacing w:before="0" w:after="0" w:line="441" w:lineRule="exact"/>
        <w:ind w:left="0" w:right="0" w:firstLine="480"/>
        <w:jc w:val="both"/>
      </w:pPr>
      <w:r>
        <w:rPr>
          <w:color w:val="000000"/>
          <w:spacing w:val="0"/>
          <w:w w:val="100"/>
          <w:position w:val="0"/>
        </w:rPr>
        <w:t>组织骨干教师参加教育部培训基地组织的基于工作过程的项目课程开发培训， 参与专业核心课程的开发工作。</w:t>
      </w:r>
    </w:p>
    <w:p>
      <w:pPr>
        <w:pStyle w:val="Style7"/>
        <w:keepNext w:val="0"/>
        <w:keepLines w:val="0"/>
        <w:widowControl w:val="0"/>
        <w:shd w:val="clear" w:color="auto" w:fill="auto"/>
        <w:bidi w:val="0"/>
        <w:spacing w:before="0" w:after="0" w:line="441" w:lineRule="exact"/>
        <w:ind w:left="0" w:right="0" w:firstLine="480"/>
        <w:jc w:val="both"/>
      </w:pPr>
      <w:r>
        <w:rPr>
          <w:color w:val="000000"/>
          <w:spacing w:val="0"/>
          <w:w w:val="100"/>
          <w:position w:val="0"/>
        </w:rPr>
        <w:t>组织骨干教师到企业进行实践锻炼，提高技能操作水平。</w:t>
      </w:r>
    </w:p>
    <w:p>
      <w:pPr>
        <w:pStyle w:val="Style7"/>
        <w:keepNext w:val="0"/>
        <w:keepLines w:val="0"/>
        <w:widowControl w:val="0"/>
        <w:shd w:val="clear" w:color="auto" w:fill="auto"/>
        <w:bidi w:val="0"/>
        <w:spacing w:before="0" w:after="0" w:line="441" w:lineRule="exact"/>
        <w:ind w:left="0" w:right="0" w:firstLine="480"/>
        <w:jc w:val="both"/>
      </w:pPr>
      <w:r>
        <w:rPr>
          <w:color w:val="000000"/>
          <w:spacing w:val="0"/>
          <w:w w:val="100"/>
          <w:position w:val="0"/>
        </w:rPr>
        <w:t>组织骨干教师参加教师讲课比赛，提高教学水平。</w:t>
      </w:r>
    </w:p>
    <w:p>
      <w:pPr>
        <w:pStyle w:val="Style7"/>
        <w:keepNext w:val="0"/>
        <w:keepLines w:val="0"/>
        <w:widowControl w:val="0"/>
        <w:shd w:val="clear" w:color="auto" w:fill="auto"/>
        <w:bidi w:val="0"/>
        <w:spacing w:before="0" w:after="0" w:line="441" w:lineRule="exact"/>
        <w:ind w:left="0" w:right="0" w:firstLine="480"/>
        <w:jc w:val="both"/>
      </w:pPr>
      <w:r>
        <w:rPr>
          <w:color w:val="000000"/>
          <w:spacing w:val="0"/>
          <w:w w:val="100"/>
          <w:position w:val="0"/>
        </w:rPr>
        <w:t>组织骨干教师协助专业带头人参与专业建设与核心课程建设，编制教学文件。</w:t>
      </w:r>
    </w:p>
    <w:p>
      <w:pPr>
        <w:pStyle w:val="Style7"/>
        <w:keepNext w:val="0"/>
        <w:keepLines w:val="0"/>
        <w:widowControl w:val="0"/>
        <w:shd w:val="clear" w:color="auto" w:fill="auto"/>
        <w:bidi w:val="0"/>
        <w:spacing w:before="0" w:after="0" w:line="441" w:lineRule="exact"/>
        <w:ind w:left="0" w:right="0" w:firstLine="480"/>
        <w:jc w:val="both"/>
      </w:pPr>
      <w:r>
        <w:rPr>
          <w:color w:val="000000"/>
          <w:spacing w:val="0"/>
          <w:w w:val="100"/>
          <w:position w:val="0"/>
        </w:rPr>
        <w:t>兼职教师。兼职教师包括课程任课教师和顶岗实习指导教师。聘请具有工程师、 技师职称的技术人员，现岗在企业及连续工作</w:t>
      </w:r>
      <w:r>
        <w:rPr>
          <w:color w:val="000000"/>
          <w:spacing w:val="0"/>
          <w:w w:val="100"/>
          <w:position w:val="0"/>
          <w:sz w:val="24"/>
          <w:szCs w:val="24"/>
        </w:rPr>
        <w:t>5</w:t>
      </w:r>
      <w:r>
        <w:rPr>
          <w:color w:val="000000"/>
          <w:spacing w:val="0"/>
          <w:w w:val="100"/>
          <w:position w:val="0"/>
        </w:rPr>
        <w:t>年以上。在专业技术与技能方面具 有较高水平，具有良好语言表达能力，通过教学法培训合格后，主要承担实训教学 或顶岗实习指导教师工作。</w:t>
      </w:r>
    </w:p>
    <w:p>
      <w:pPr>
        <w:pStyle w:val="Style7"/>
        <w:keepNext w:val="0"/>
        <w:keepLines w:val="0"/>
        <w:widowControl w:val="0"/>
        <w:shd w:val="clear" w:color="auto" w:fill="auto"/>
        <w:bidi w:val="0"/>
        <w:spacing w:before="0" w:after="0" w:line="441" w:lineRule="exact"/>
        <w:ind w:left="0" w:right="0" w:firstLine="480"/>
        <w:jc w:val="both"/>
      </w:pPr>
      <w:r>
        <w:rPr>
          <w:color w:val="000000"/>
          <w:spacing w:val="0"/>
          <w:w w:val="100"/>
          <w:position w:val="0"/>
        </w:rPr>
        <w:t>依据专业教学的实际需要，由机电系师资队伍建设领导小组组织，釆用现场讲 课、现场答辩、实际操作的方式，对企业推荐、计划聘用的教师进行考核。考核合 格后由机电专业教研室负责进行教育学、心理学及教学组织等方面的培训，培训合 格后才能上岗从事教学工作。</w:t>
      </w:r>
    </w:p>
    <w:p>
      <w:pPr>
        <w:pStyle w:val="Style7"/>
        <w:keepNext w:val="0"/>
        <w:keepLines w:val="0"/>
        <w:widowControl w:val="0"/>
        <w:shd w:val="clear" w:color="auto" w:fill="auto"/>
        <w:bidi w:val="0"/>
        <w:spacing w:before="0" w:after="0" w:line="451" w:lineRule="exact"/>
        <w:ind w:left="0" w:right="0" w:firstLine="480"/>
        <w:jc w:val="both"/>
      </w:pPr>
      <w:r>
        <w:rPr>
          <w:color w:val="000000"/>
          <w:spacing w:val="0"/>
          <w:w w:val="100"/>
          <w:position w:val="0"/>
        </w:rPr>
        <w:t>（二）教学设施</w:t>
      </w:r>
    </w:p>
    <w:p>
      <w:pPr>
        <w:pStyle w:val="Style7"/>
        <w:keepNext w:val="0"/>
        <w:keepLines w:val="0"/>
        <w:widowControl w:val="0"/>
        <w:shd w:val="clear" w:color="auto" w:fill="auto"/>
        <w:bidi w:val="0"/>
        <w:spacing w:before="0" w:after="0" w:line="451" w:lineRule="exact"/>
        <w:ind w:left="0" w:right="0" w:firstLine="480"/>
        <w:jc w:val="both"/>
      </w:pPr>
      <w:r>
        <w:rPr>
          <w:color w:val="000000"/>
          <w:spacing w:val="0"/>
          <w:w w:val="100"/>
          <w:position w:val="0"/>
        </w:rPr>
        <w:t>教学设施包括必要的专业教室、教学实验/实训室、校内实训车间、校外实训 基地及信息网络教学条件，具体设计如下。</w:t>
      </w:r>
    </w:p>
    <w:p>
      <w:pPr>
        <w:pStyle w:val="Style7"/>
        <w:keepNext w:val="0"/>
        <w:keepLines w:val="0"/>
        <w:widowControl w:val="0"/>
        <w:shd w:val="clear" w:color="auto" w:fill="auto"/>
        <w:bidi w:val="0"/>
        <w:spacing w:before="0" w:after="0" w:line="451" w:lineRule="exact"/>
        <w:ind w:left="0" w:right="0" w:firstLine="480"/>
        <w:jc w:val="both"/>
      </w:pPr>
      <w:r>
        <w:rPr>
          <w:color w:val="000000"/>
          <w:spacing w:val="0"/>
          <w:w w:val="100"/>
          <w:position w:val="0"/>
          <w:sz w:val="24"/>
          <w:szCs w:val="24"/>
        </w:rPr>
        <w:t>1</w:t>
      </w:r>
      <w:r>
        <w:rPr>
          <w:color w:val="000000"/>
          <w:spacing w:val="0"/>
          <w:w w:val="100"/>
          <w:position w:val="0"/>
        </w:rPr>
        <w:t>、专业教室基本条件</w:t>
      </w:r>
    </w:p>
    <w:p>
      <w:pPr>
        <w:pStyle w:val="Style7"/>
        <w:keepNext w:val="0"/>
        <w:keepLines w:val="0"/>
        <w:widowControl w:val="0"/>
        <w:shd w:val="clear" w:color="auto" w:fill="auto"/>
        <w:bidi w:val="0"/>
        <w:spacing w:before="0" w:after="0" w:line="451" w:lineRule="exact"/>
        <w:ind w:left="0" w:right="0" w:firstLine="480"/>
        <w:jc w:val="both"/>
        <w:rPr>
          <w:sz w:val="24"/>
          <w:szCs w:val="24"/>
        </w:rPr>
        <w:sectPr>
          <w:footerReference w:type="default" r:id="rId11"/>
          <w:footnotePr>
            <w:pos w:val="pageBottom"/>
            <w:numFmt w:val="decimal"/>
            <w:numRestart w:val="continuous"/>
          </w:footnotePr>
          <w:pgSz w:w="11900" w:h="16840"/>
          <w:pgMar w:top="1403" w:right="1508" w:bottom="1299" w:left="1440" w:header="975" w:footer="3" w:gutter="0"/>
          <w:cols w:space="720"/>
          <w:noEndnote/>
          <w:rtlGutter w:val="0"/>
          <w:docGrid w:linePitch="360"/>
        </w:sectPr>
      </w:pPr>
      <w:r>
        <w:rPr>
          <w:color w:val="000000"/>
          <w:spacing w:val="0"/>
          <w:w w:val="100"/>
          <w:position w:val="0"/>
          <w:sz w:val="22"/>
          <w:szCs w:val="22"/>
        </w:rPr>
        <w:t>一般配备黑（白）板、多媒体计算机、投影设备、音响设备，互联网入或</w:t>
      </w:r>
      <w:r>
        <w:rPr>
          <w:color w:val="000000"/>
          <w:spacing w:val="0"/>
          <w:w w:val="100"/>
          <w:position w:val="0"/>
          <w:sz w:val="24"/>
          <w:szCs w:val="24"/>
          <w:lang w:val="en-US" w:eastAsia="en-US" w:bidi="en-US"/>
        </w:rPr>
        <w:t>WiFi</w:t>
      </w:r>
    </w:p>
    <w:p>
      <w:pPr>
        <w:pStyle w:val="Style7"/>
        <w:keepNext w:val="0"/>
        <w:keepLines w:val="0"/>
        <w:widowControl w:val="0"/>
        <w:shd w:val="clear" w:color="auto" w:fill="auto"/>
        <w:bidi w:val="0"/>
        <w:spacing w:before="0" w:after="0" w:line="443" w:lineRule="exact"/>
        <w:ind w:left="0" w:right="0" w:firstLine="0"/>
        <w:jc w:val="both"/>
      </w:pPr>
      <w:r>
        <w:rPr>
          <w:color w:val="000000"/>
          <w:spacing w:val="0"/>
          <w:w w:val="100"/>
          <w:position w:val="0"/>
        </w:rPr>
        <w:t>环境，并具有网络安全防护措施。安装应急照明装置并保持良好状态，符合紧急疏 散要求、标志明显、保持逃生通道畅通无阻。</w:t>
      </w:r>
    </w:p>
    <w:p>
      <w:pPr>
        <w:pStyle w:val="Style7"/>
        <w:keepNext w:val="0"/>
        <w:keepLines w:val="0"/>
        <w:widowControl w:val="0"/>
        <w:shd w:val="clear" w:color="auto" w:fill="auto"/>
        <w:bidi w:val="0"/>
        <w:spacing w:before="0" w:after="0" w:line="443" w:lineRule="exact"/>
        <w:ind w:left="0" w:right="0" w:firstLine="480"/>
        <w:jc w:val="both"/>
      </w:pPr>
      <w:r>
        <w:rPr>
          <w:color w:val="000000"/>
          <w:spacing w:val="0"/>
          <w:w w:val="100"/>
          <w:position w:val="0"/>
          <w:sz w:val="24"/>
          <w:szCs w:val="24"/>
        </w:rPr>
        <w:t>2</w:t>
      </w:r>
      <w:r>
        <w:rPr>
          <w:color w:val="000000"/>
          <w:spacing w:val="0"/>
          <w:w w:val="100"/>
          <w:position w:val="0"/>
        </w:rPr>
        <w:t>、校内实训室基本要求</w:t>
      </w:r>
    </w:p>
    <w:p>
      <w:pPr>
        <w:pStyle w:val="Style7"/>
        <w:keepNext w:val="0"/>
        <w:keepLines w:val="0"/>
        <w:widowControl w:val="0"/>
        <w:shd w:val="clear" w:color="auto" w:fill="auto"/>
        <w:bidi w:val="0"/>
        <w:spacing w:before="0" w:after="0" w:line="443" w:lineRule="exact"/>
        <w:ind w:left="0" w:right="0" w:firstLine="480"/>
        <w:jc w:val="both"/>
      </w:pPr>
      <w:r>
        <w:rPr>
          <w:color w:val="000000"/>
          <w:spacing w:val="0"/>
          <w:w w:val="100"/>
          <w:position w:val="0"/>
        </w:rPr>
        <w:t>按照人才培养模式和人才培养方案的要求，建设集</w:t>
      </w:r>
      <w:r>
        <w:rPr>
          <w:color w:val="000000"/>
          <w:spacing w:val="0"/>
          <w:w w:val="100"/>
          <w:position w:val="0"/>
          <w:lang w:val="zh-CN" w:eastAsia="zh-CN" w:bidi="zh-CN"/>
        </w:rPr>
        <w:t>“专业</w:t>
      </w:r>
      <w:r>
        <w:rPr>
          <w:color w:val="000000"/>
          <w:spacing w:val="0"/>
          <w:w w:val="100"/>
          <w:position w:val="0"/>
        </w:rPr>
        <w:t>教学、职业培训、技 能鉴定”三位一体的钳工实训室、电工电子实训室、制图实训室、机械加工实训室、 液压与气压传动实训室、机电控制实训室、电机拖动与运动控制实训室、工业机器 人实训室、机电设备装调与维修实训室、机电一体化综合实训室和数控技术实训室。</w:t>
      </w:r>
    </w:p>
    <w:p>
      <w:pPr>
        <w:pStyle w:val="Style7"/>
        <w:keepNext w:val="0"/>
        <w:keepLines w:val="0"/>
        <w:widowControl w:val="0"/>
        <w:shd w:val="clear" w:color="auto" w:fill="auto"/>
        <w:tabs>
          <w:tab w:pos="1096" w:val="left"/>
        </w:tabs>
        <w:bidi w:val="0"/>
        <w:spacing w:before="0" w:after="0" w:line="445" w:lineRule="exact"/>
        <w:ind w:left="0" w:right="0" w:firstLine="600"/>
        <w:jc w:val="both"/>
      </w:pPr>
      <w:bookmarkStart w:id="75" w:name="bookmark75"/>
      <w:r>
        <w:rPr>
          <w:color w:val="000000"/>
          <w:spacing w:val="0"/>
          <w:w w:val="100"/>
          <w:position w:val="0"/>
          <w:sz w:val="24"/>
          <w:szCs w:val="24"/>
        </w:rPr>
        <w:t>（</w:t>
      </w:r>
      <w:bookmarkEnd w:id="75"/>
      <w:r>
        <w:rPr>
          <w:color w:val="000000"/>
          <w:spacing w:val="0"/>
          <w:w w:val="100"/>
          <w:position w:val="0"/>
          <w:sz w:val="24"/>
          <w:szCs w:val="24"/>
        </w:rPr>
        <w:t>7）</w:t>
        <w:tab/>
      </w:r>
      <w:r>
        <w:rPr>
          <w:color w:val="000000"/>
          <w:spacing w:val="0"/>
          <w:w w:val="100"/>
          <w:position w:val="0"/>
        </w:rPr>
        <w:t>钳工实训室 配备钳工工作台</w:t>
      </w:r>
      <w:r>
        <w:rPr>
          <w:color w:val="000000"/>
          <w:spacing w:val="0"/>
          <w:w w:val="100"/>
          <w:position w:val="0"/>
          <w:sz w:val="24"/>
          <w:szCs w:val="24"/>
        </w:rPr>
        <w:t>120</w:t>
      </w:r>
      <w:r>
        <w:rPr>
          <w:color w:val="000000"/>
          <w:spacing w:val="0"/>
          <w:w w:val="100"/>
          <w:position w:val="0"/>
        </w:rPr>
        <w:t>台、台虎</w:t>
      </w:r>
      <w:r>
        <w:rPr>
          <w:color w:val="000000"/>
          <w:spacing w:val="0"/>
          <w:w w:val="100"/>
          <w:position w:val="0"/>
          <w:sz w:val="24"/>
          <w:szCs w:val="24"/>
        </w:rPr>
        <w:t>120</w:t>
      </w:r>
      <w:r>
        <w:rPr>
          <w:color w:val="000000"/>
          <w:spacing w:val="0"/>
          <w:w w:val="100"/>
          <w:position w:val="0"/>
        </w:rPr>
        <w:t>钳、台钻</w:t>
      </w:r>
      <w:r>
        <w:rPr>
          <w:color w:val="000000"/>
          <w:spacing w:val="0"/>
          <w:w w:val="100"/>
          <w:position w:val="0"/>
          <w:sz w:val="24"/>
          <w:szCs w:val="24"/>
        </w:rPr>
        <w:t>5</w:t>
      </w:r>
      <w:r>
        <w:rPr>
          <w:color w:val="000000"/>
          <w:spacing w:val="0"/>
          <w:w w:val="100"/>
          <w:position w:val="0"/>
        </w:rPr>
        <w:t xml:space="preserve">台、画线平板 </w:t>
      </w:r>
      <w:r>
        <w:rPr>
          <w:color w:val="000000"/>
          <w:spacing w:val="0"/>
          <w:w w:val="100"/>
          <w:position w:val="0"/>
          <w:sz w:val="24"/>
          <w:szCs w:val="24"/>
        </w:rPr>
        <w:t>120</w:t>
      </w:r>
      <w:r>
        <w:rPr>
          <w:color w:val="000000"/>
          <w:spacing w:val="0"/>
          <w:w w:val="100"/>
          <w:position w:val="0"/>
        </w:rPr>
        <w:t>个、画线方箱</w:t>
      </w:r>
      <w:r>
        <w:rPr>
          <w:color w:val="000000"/>
          <w:spacing w:val="0"/>
          <w:w w:val="100"/>
          <w:position w:val="0"/>
          <w:sz w:val="24"/>
          <w:szCs w:val="24"/>
        </w:rPr>
        <w:t>2</w:t>
      </w:r>
      <w:r>
        <w:rPr>
          <w:color w:val="000000"/>
          <w:spacing w:val="0"/>
          <w:w w:val="100"/>
          <w:position w:val="0"/>
        </w:rPr>
        <w:t>个，配套辅具、工具、量具等，钳工工作台、台虎钳保证上课学 生每人</w:t>
      </w:r>
      <w:r>
        <w:rPr>
          <w:color w:val="000000"/>
          <w:spacing w:val="0"/>
          <w:w w:val="100"/>
          <w:position w:val="0"/>
          <w:sz w:val="24"/>
          <w:szCs w:val="24"/>
        </w:rPr>
        <w:t>1</w:t>
      </w:r>
      <w:r>
        <w:rPr>
          <w:color w:val="000000"/>
          <w:spacing w:val="0"/>
          <w:w w:val="100"/>
          <w:position w:val="0"/>
        </w:rPr>
        <w:t>套。</w:t>
      </w:r>
    </w:p>
    <w:p>
      <w:pPr>
        <w:pStyle w:val="Style7"/>
        <w:keepNext w:val="0"/>
        <w:keepLines w:val="0"/>
        <w:widowControl w:val="0"/>
        <w:shd w:val="clear" w:color="auto" w:fill="auto"/>
        <w:tabs>
          <w:tab w:pos="1092" w:val="left"/>
        </w:tabs>
        <w:bidi w:val="0"/>
        <w:spacing w:before="0" w:after="0" w:line="445" w:lineRule="exact"/>
        <w:ind w:left="0" w:right="0" w:firstLine="600"/>
        <w:jc w:val="both"/>
      </w:pPr>
      <w:bookmarkStart w:id="76" w:name="bookmark76"/>
      <w:r>
        <w:rPr>
          <w:color w:val="000000"/>
          <w:spacing w:val="0"/>
          <w:w w:val="100"/>
          <w:position w:val="0"/>
          <w:sz w:val="24"/>
          <w:szCs w:val="24"/>
        </w:rPr>
        <w:t>（</w:t>
      </w:r>
      <w:bookmarkEnd w:id="76"/>
      <w:r>
        <w:rPr>
          <w:color w:val="000000"/>
          <w:spacing w:val="0"/>
          <w:w w:val="100"/>
          <w:position w:val="0"/>
          <w:sz w:val="24"/>
          <w:szCs w:val="24"/>
        </w:rPr>
        <w:t>8）</w:t>
        <w:tab/>
      </w:r>
      <w:r>
        <w:rPr>
          <w:color w:val="000000"/>
          <w:spacing w:val="0"/>
          <w:w w:val="100"/>
          <w:position w:val="0"/>
        </w:rPr>
        <w:t>电工电子实训室 配备了电工综合实验装置、电子综合实验装置、万用表、 交流毫伏表、函数信号发生器、双踪示波器、直流稳压电源等，满足教学需要。其 中电工综合实验装置、电子综合实验装置保证上课学生每</w:t>
      </w:r>
      <w:r>
        <w:rPr>
          <w:color w:val="000000"/>
          <w:spacing w:val="0"/>
          <w:w w:val="100"/>
          <w:position w:val="0"/>
          <w:sz w:val="24"/>
          <w:szCs w:val="24"/>
        </w:rPr>
        <w:t>2-5</w:t>
      </w:r>
      <w:r>
        <w:rPr>
          <w:color w:val="000000"/>
          <w:spacing w:val="0"/>
          <w:w w:val="100"/>
          <w:position w:val="0"/>
        </w:rPr>
        <w:t>人</w:t>
      </w:r>
      <w:r>
        <w:rPr>
          <w:color w:val="000000"/>
          <w:spacing w:val="0"/>
          <w:w w:val="100"/>
          <w:position w:val="0"/>
          <w:sz w:val="24"/>
          <w:szCs w:val="24"/>
        </w:rPr>
        <w:t>1</w:t>
      </w:r>
      <w:r>
        <w:rPr>
          <w:color w:val="000000"/>
          <w:spacing w:val="0"/>
          <w:w w:val="100"/>
          <w:position w:val="0"/>
        </w:rPr>
        <w:t>套。</w:t>
      </w:r>
    </w:p>
    <w:p>
      <w:pPr>
        <w:pStyle w:val="Style7"/>
        <w:keepNext w:val="0"/>
        <w:keepLines w:val="0"/>
        <w:widowControl w:val="0"/>
        <w:shd w:val="clear" w:color="auto" w:fill="auto"/>
        <w:tabs>
          <w:tab w:pos="1096" w:val="left"/>
        </w:tabs>
        <w:bidi w:val="0"/>
        <w:spacing w:before="0" w:after="0" w:line="445" w:lineRule="exact"/>
        <w:ind w:left="0" w:right="0" w:firstLine="600"/>
        <w:jc w:val="both"/>
      </w:pPr>
      <w:bookmarkStart w:id="77" w:name="bookmark77"/>
      <w:r>
        <w:rPr>
          <w:color w:val="000000"/>
          <w:spacing w:val="0"/>
          <w:w w:val="100"/>
          <w:position w:val="0"/>
          <w:sz w:val="24"/>
          <w:szCs w:val="24"/>
        </w:rPr>
        <w:t>（</w:t>
      </w:r>
      <w:bookmarkEnd w:id="77"/>
      <w:r>
        <w:rPr>
          <w:color w:val="000000"/>
          <w:spacing w:val="0"/>
          <w:w w:val="100"/>
          <w:position w:val="0"/>
          <w:sz w:val="24"/>
          <w:szCs w:val="24"/>
        </w:rPr>
        <w:t>9）</w:t>
        <w:tab/>
      </w:r>
      <w:r>
        <w:rPr>
          <w:color w:val="000000"/>
          <w:spacing w:val="0"/>
          <w:w w:val="100"/>
          <w:position w:val="0"/>
        </w:rPr>
        <w:t>普通机械加工实训室聘请企业技术骨干与校内专业教师一起完成真实 职业氛围和生产工艺流程设计，引入企业生产运行的管理模式，结合生产加工任务, 开发实训项目，使校内生产性实训的（学时）比例达到</w:t>
      </w:r>
      <w:r>
        <w:rPr>
          <w:color w:val="000000"/>
          <w:spacing w:val="0"/>
          <w:w w:val="100"/>
          <w:position w:val="0"/>
          <w:sz w:val="24"/>
          <w:szCs w:val="24"/>
        </w:rPr>
        <w:t>60%</w:t>
      </w:r>
      <w:r>
        <w:rPr>
          <w:color w:val="000000"/>
          <w:spacing w:val="0"/>
          <w:w w:val="100"/>
          <w:position w:val="0"/>
        </w:rPr>
        <w:t>以上；开出金工技能实训</w:t>
      </w:r>
    </w:p>
    <w:p>
      <w:pPr>
        <w:pStyle w:val="Style7"/>
        <w:keepNext w:val="0"/>
        <w:keepLines w:val="0"/>
        <w:widowControl w:val="0"/>
        <w:shd w:val="clear" w:color="auto" w:fill="auto"/>
        <w:bidi w:val="0"/>
        <w:spacing w:before="0" w:after="240" w:line="445" w:lineRule="exact"/>
        <w:ind w:left="0" w:right="0" w:firstLine="0"/>
        <w:jc w:val="both"/>
      </w:pPr>
      <w:r>
        <w:rPr>
          <w:color w:val="000000"/>
          <w:spacing w:val="0"/>
          <w:w w:val="100"/>
          <w:position w:val="0"/>
        </w:rPr>
        <w:t>（车削加工、钻削加工、刨削加工、铢削加工）、焊接技能实训、钳工技能实训等</w:t>
      </w:r>
      <w:r>
        <w:rPr>
          <w:color w:val="000000"/>
          <w:spacing w:val="0"/>
          <w:w w:val="100"/>
          <w:position w:val="0"/>
          <w:sz w:val="24"/>
          <w:szCs w:val="24"/>
        </w:rPr>
        <w:t xml:space="preserve">3 </w:t>
      </w:r>
      <w:r>
        <w:rPr>
          <w:color w:val="000000"/>
          <w:spacing w:val="0"/>
          <w:w w:val="100"/>
          <w:position w:val="0"/>
        </w:rPr>
        <w:t>大项</w:t>
      </w:r>
      <w:r>
        <w:rPr>
          <w:color w:val="000000"/>
          <w:spacing w:val="0"/>
          <w:w w:val="100"/>
          <w:position w:val="0"/>
          <w:sz w:val="24"/>
          <w:szCs w:val="24"/>
        </w:rPr>
        <w:t>4</w:t>
      </w:r>
      <w:r>
        <w:rPr>
          <w:color w:val="000000"/>
          <w:spacing w:val="0"/>
          <w:w w:val="100"/>
          <w:position w:val="0"/>
        </w:rPr>
        <w:t>个子项的实训项目，机床保证上课学生每</w:t>
      </w:r>
      <w:r>
        <w:rPr>
          <w:color w:val="000000"/>
          <w:spacing w:val="0"/>
          <w:w w:val="100"/>
          <w:position w:val="0"/>
          <w:sz w:val="24"/>
          <w:szCs w:val="24"/>
          <w:lang w:val="en-US" w:eastAsia="en-US" w:bidi="en-US"/>
        </w:rPr>
        <w:t>2-5</w:t>
      </w:r>
      <w:r>
        <w:rPr>
          <w:color w:val="000000"/>
          <w:spacing w:val="0"/>
          <w:w w:val="100"/>
          <w:position w:val="0"/>
        </w:rPr>
        <w:t>人</w:t>
      </w:r>
      <w:r>
        <w:rPr>
          <w:color w:val="000000"/>
          <w:spacing w:val="0"/>
          <w:w w:val="100"/>
          <w:position w:val="0"/>
          <w:sz w:val="24"/>
          <w:szCs w:val="24"/>
        </w:rPr>
        <w:t>1</w:t>
      </w:r>
      <w:r>
        <w:rPr>
          <w:color w:val="000000"/>
          <w:spacing w:val="0"/>
          <w:w w:val="100"/>
          <w:position w:val="0"/>
        </w:rPr>
        <w:t xml:space="preserve">台。实训室设备配置见表 </w:t>
      </w:r>
      <w:r>
        <w:rPr>
          <w:color w:val="000000"/>
          <w:spacing w:val="0"/>
          <w:w w:val="100"/>
          <w:position w:val="0"/>
          <w:sz w:val="24"/>
          <w:szCs w:val="24"/>
        </w:rPr>
        <w:t>3</w:t>
      </w:r>
      <w:r>
        <w:rPr>
          <w:color w:val="000000"/>
          <w:spacing w:val="0"/>
          <w:w w:val="100"/>
          <w:position w:val="0"/>
        </w:rPr>
        <w:t>所示。</w:t>
      </w:r>
    </w:p>
    <w:p>
      <w:pPr>
        <w:pStyle w:val="Style10"/>
        <w:keepNext w:val="0"/>
        <w:keepLines w:val="0"/>
        <w:widowControl w:val="0"/>
        <w:shd w:val="clear" w:color="auto" w:fill="auto"/>
        <w:tabs>
          <w:tab w:pos="701" w:val="left"/>
        </w:tabs>
        <w:bidi w:val="0"/>
        <w:spacing w:before="0" w:after="0" w:line="240" w:lineRule="auto"/>
        <w:ind w:left="0" w:right="0" w:firstLine="0"/>
        <w:jc w:val="right"/>
      </w:pPr>
      <w:r>
        <w:rPr>
          <w:color w:val="000000"/>
          <w:spacing w:val="0"/>
          <w:w w:val="100"/>
          <w:position w:val="0"/>
        </w:rPr>
        <w:t>表</w:t>
      </w:r>
      <w:r>
        <w:rPr>
          <w:rFonts w:ascii="Times New Roman" w:eastAsia="Times New Roman" w:hAnsi="Times New Roman" w:cs="Times New Roman"/>
          <w:b/>
          <w:bCs/>
          <w:color w:val="000000"/>
          <w:spacing w:val="0"/>
          <w:w w:val="100"/>
          <w:position w:val="0"/>
          <w:sz w:val="24"/>
          <w:szCs w:val="24"/>
        </w:rPr>
        <w:t>3</w:t>
        <w:tab/>
      </w:r>
      <w:r>
        <w:rPr>
          <w:color w:val="000000"/>
          <w:spacing w:val="0"/>
          <w:w w:val="100"/>
          <w:position w:val="0"/>
        </w:rPr>
        <w:t>普通机械加工实训室功能与设备配置表</w:t>
      </w:r>
    </w:p>
    <w:tbl>
      <w:tblPr>
        <w:tblOverlap w:val="never"/>
        <w:jc w:val="center"/>
        <w:tblLayout w:type="fixed"/>
      </w:tblPr>
      <w:tblGrid>
        <w:gridCol w:w="701"/>
        <w:gridCol w:w="1733"/>
        <w:gridCol w:w="3590"/>
        <w:gridCol w:w="1478"/>
        <w:gridCol w:w="1080"/>
      </w:tblGrid>
      <w:tr>
        <w:trPr>
          <w:trHeight w:val="672" w:hRule="exact"/>
        </w:trPr>
        <w:tc>
          <w:tcPr>
            <w:tcBorders>
              <w:top w:val="single" w:sz="4"/>
              <w:left w:val="single" w:sz="4"/>
            </w:tcBorders>
            <w:shd w:val="clear" w:color="auto" w:fill="FFFFFF"/>
            <w:textDirection w:val="tbRlV"/>
            <w:vAlign w:val="top"/>
          </w:tcPr>
          <w:p>
            <w:pPr>
              <w:pStyle w:val="Style28"/>
              <w:keepNext w:val="0"/>
              <w:keepLines w:val="0"/>
              <w:widowControl w:val="0"/>
              <w:shd w:val="clear" w:color="auto" w:fill="auto"/>
              <w:bidi w:val="0"/>
              <w:spacing w:after="0" w:line="240" w:lineRule="auto"/>
              <w:ind w:left="0" w:right="0" w:firstLine="0"/>
              <w:jc w:val="left"/>
            </w:pPr>
            <w:r>
              <w:rPr>
                <w:color w:val="000000"/>
                <w:spacing w:val="0"/>
                <w:w w:val="100"/>
                <w:position w:val="0"/>
                <w:sz w:val="24"/>
                <w:szCs w:val="24"/>
                <w:lang w:val="zh-TW" w:eastAsia="zh-TW" w:bidi="zh-TW"/>
              </w:rPr>
              <w:t>序号</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380"/>
              <w:jc w:val="left"/>
            </w:pPr>
            <w:r>
              <w:rPr>
                <w:color w:val="000000"/>
                <w:spacing w:val="0"/>
                <w:w w:val="100"/>
                <w:position w:val="0"/>
              </w:rPr>
              <w:t>实训项目</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能力培养要求</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02" w:lineRule="exact"/>
              <w:ind w:left="0" w:right="0" w:firstLine="0"/>
              <w:jc w:val="center"/>
            </w:pPr>
            <w:r>
              <w:rPr>
                <w:color w:val="000000"/>
                <w:spacing w:val="0"/>
                <w:w w:val="100"/>
                <w:position w:val="0"/>
              </w:rPr>
              <w:t>主要设 备名称</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17" w:lineRule="exact"/>
              <w:ind w:left="0" w:right="0" w:firstLine="0"/>
              <w:jc w:val="center"/>
            </w:pPr>
            <w:r>
              <w:rPr>
                <w:color w:val="000000"/>
                <w:spacing w:val="0"/>
                <w:w w:val="100"/>
                <w:position w:val="0"/>
              </w:rPr>
              <w:t>数量 （台/套）</w:t>
            </w:r>
          </w:p>
        </w:tc>
      </w:tr>
      <w:tr>
        <w:trPr>
          <w:trHeight w:val="739"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80"/>
              <w:jc w:val="left"/>
              <w:rPr>
                <w:sz w:val="24"/>
                <w:szCs w:val="24"/>
              </w:rPr>
            </w:pPr>
            <w:r>
              <w:rPr>
                <w:color w:val="000000"/>
                <w:spacing w:val="0"/>
                <w:w w:val="100"/>
                <w:position w:val="0"/>
                <w:sz w:val="24"/>
                <w:szCs w:val="24"/>
              </w:rPr>
              <w:t>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车床结构组成</w:t>
            </w:r>
          </w:p>
        </w:tc>
        <w:tc>
          <w:tcPr>
            <w:tcBorders>
              <w:top w:val="single" w:sz="4"/>
              <w:left w:val="single" w:sz="4"/>
            </w:tcBorders>
            <w:shd w:val="clear" w:color="auto" w:fill="FFFFFF"/>
            <w:vAlign w:val="bottom"/>
          </w:tcPr>
          <w:p>
            <w:pPr>
              <w:pStyle w:val="Style13"/>
              <w:keepNext w:val="0"/>
              <w:keepLines w:val="0"/>
              <w:widowControl w:val="0"/>
              <w:numPr>
                <w:ilvl w:val="0"/>
                <w:numId w:val="23"/>
              </w:numPr>
              <w:shd w:val="clear" w:color="auto" w:fill="auto"/>
              <w:tabs>
                <w:tab w:pos="230" w:val="left"/>
              </w:tabs>
              <w:bidi w:val="0"/>
              <w:spacing w:before="0" w:after="60" w:line="240" w:lineRule="auto"/>
              <w:ind w:left="0" w:right="0" w:firstLine="0"/>
              <w:jc w:val="left"/>
            </w:pPr>
            <w:r>
              <w:rPr>
                <w:color w:val="000000"/>
                <w:spacing w:val="0"/>
                <w:w w:val="100"/>
                <w:position w:val="0"/>
              </w:rPr>
              <w:t>掌握普通车床结构</w:t>
            </w:r>
          </w:p>
          <w:p>
            <w:pPr>
              <w:pStyle w:val="Style13"/>
              <w:keepNext w:val="0"/>
              <w:keepLines w:val="0"/>
              <w:widowControl w:val="0"/>
              <w:numPr>
                <w:ilvl w:val="0"/>
                <w:numId w:val="23"/>
              </w:numPr>
              <w:shd w:val="clear" w:color="auto" w:fill="auto"/>
              <w:tabs>
                <w:tab w:pos="245" w:val="left"/>
              </w:tabs>
              <w:bidi w:val="0"/>
              <w:spacing w:before="0" w:after="0" w:line="240" w:lineRule="auto"/>
              <w:ind w:left="0" w:right="0" w:firstLine="0"/>
              <w:jc w:val="both"/>
            </w:pPr>
            <w:r>
              <w:rPr>
                <w:color w:val="000000"/>
                <w:spacing w:val="0"/>
                <w:w w:val="100"/>
                <w:position w:val="0"/>
              </w:rPr>
              <w:t>掌握普通车床安全操作与维护</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CA6140</w:t>
            </w:r>
            <w:r>
              <w:rPr>
                <w:color w:val="000000"/>
                <w:spacing w:val="0"/>
                <w:w w:val="100"/>
                <w:position w:val="0"/>
              </w:rPr>
              <w:t>车床</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5</w:t>
            </w:r>
          </w:p>
        </w:tc>
      </w:tr>
      <w:tr>
        <w:trPr>
          <w:trHeight w:val="739"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80"/>
              <w:jc w:val="left"/>
              <w:rPr>
                <w:sz w:val="24"/>
                <w:szCs w:val="24"/>
              </w:rPr>
            </w:pPr>
            <w:r>
              <w:rPr>
                <w:color w:val="000000"/>
                <w:spacing w:val="0"/>
                <w:w w:val="100"/>
                <w:position w:val="0"/>
                <w:sz w:val="24"/>
                <w:szCs w:val="24"/>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车床刀具磨削</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80" w:line="240" w:lineRule="auto"/>
              <w:ind w:left="0" w:right="0" w:firstLine="0"/>
              <w:jc w:val="left"/>
            </w:pPr>
            <w:r>
              <w:rPr>
                <w:color w:val="000000"/>
                <w:spacing w:val="0"/>
                <w:w w:val="100"/>
                <w:position w:val="0"/>
                <w:sz w:val="24"/>
                <w:szCs w:val="24"/>
              </w:rPr>
              <w:t xml:space="preserve">1 </w:t>
            </w:r>
            <w:r>
              <w:rPr>
                <w:color w:val="000000"/>
                <w:spacing w:val="0"/>
                <w:w w:val="100"/>
                <w:position w:val="0"/>
              </w:rPr>
              <w:t>.掌握车床常用车刀的磨削</w:t>
            </w:r>
          </w:p>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lang w:val="en-US" w:eastAsia="en-US" w:bidi="en-US"/>
              </w:rPr>
              <w:t>2.</w:t>
            </w:r>
            <w:r>
              <w:rPr>
                <w:color w:val="000000"/>
                <w:spacing w:val="0"/>
                <w:w w:val="100"/>
                <w:position w:val="0"/>
              </w:rPr>
              <w:t>具有砂轮机安全操作的能力</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砂轮机</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w:t>
            </w:r>
          </w:p>
        </w:tc>
      </w:tr>
      <w:tr>
        <w:trPr>
          <w:trHeight w:val="379" w:hRule="exact"/>
        </w:trPr>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80"/>
              <w:jc w:val="left"/>
              <w:rPr>
                <w:sz w:val="24"/>
                <w:szCs w:val="24"/>
              </w:rPr>
            </w:pPr>
            <w:r>
              <w:rPr>
                <w:color w:val="000000"/>
                <w:spacing w:val="0"/>
                <w:w w:val="100"/>
                <w:position w:val="0"/>
                <w:sz w:val="24"/>
                <w:szCs w:val="24"/>
              </w:rPr>
              <w:t>3</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车床操作</w:t>
            </w:r>
          </w:p>
        </w:tc>
        <w:tc>
          <w:tcPr>
            <w:vMerge w:val="restart"/>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70" w:lineRule="exact"/>
              <w:ind w:left="0" w:right="0" w:firstLine="0"/>
              <w:jc w:val="both"/>
            </w:pPr>
            <w:r>
              <w:rPr>
                <w:color w:val="000000"/>
                <w:spacing w:val="0"/>
                <w:w w:val="100"/>
                <w:position w:val="0"/>
              </w:rPr>
              <w:t>能操作普通车床加工一般复杂的 零件</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CA6140</w:t>
            </w:r>
            <w:r>
              <w:rPr>
                <w:color w:val="000000"/>
                <w:spacing w:val="0"/>
                <w:w w:val="100"/>
                <w:position w:val="0"/>
              </w:rPr>
              <w:t>车床</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(5)</w:t>
            </w:r>
          </w:p>
        </w:tc>
      </w:tr>
      <w:tr>
        <w:trPr>
          <w:trHeight w:val="384"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bottom"/>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量具</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40</w:t>
            </w:r>
          </w:p>
        </w:tc>
      </w:tr>
      <w:tr>
        <w:trPr>
          <w:trHeight w:val="739"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80"/>
              <w:jc w:val="left"/>
              <w:rPr>
                <w:sz w:val="24"/>
                <w:szCs w:val="24"/>
              </w:rPr>
            </w:pPr>
            <w:r>
              <w:rPr>
                <w:color w:val="000000"/>
                <w:spacing w:val="0"/>
                <w:w w:val="100"/>
                <w:position w:val="0"/>
                <w:sz w:val="24"/>
                <w:szCs w:val="24"/>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铢床结构组成</w:t>
            </w:r>
          </w:p>
        </w:tc>
        <w:tc>
          <w:tcPr>
            <w:tcBorders>
              <w:top w:val="single" w:sz="4"/>
              <w:left w:val="single" w:sz="4"/>
            </w:tcBorders>
            <w:shd w:val="clear" w:color="auto" w:fill="FFFFFF"/>
            <w:vAlign w:val="bottom"/>
          </w:tcPr>
          <w:p>
            <w:pPr>
              <w:pStyle w:val="Style13"/>
              <w:keepNext w:val="0"/>
              <w:keepLines w:val="0"/>
              <w:widowControl w:val="0"/>
              <w:numPr>
                <w:ilvl w:val="0"/>
                <w:numId w:val="25"/>
              </w:numPr>
              <w:shd w:val="clear" w:color="auto" w:fill="auto"/>
              <w:tabs>
                <w:tab w:pos="230" w:val="left"/>
              </w:tabs>
              <w:bidi w:val="0"/>
              <w:spacing w:before="0" w:after="60" w:line="240" w:lineRule="auto"/>
              <w:ind w:left="0" w:right="0" w:firstLine="0"/>
              <w:jc w:val="both"/>
            </w:pPr>
            <w:r>
              <w:rPr>
                <w:color w:val="000000"/>
                <w:spacing w:val="0"/>
                <w:w w:val="100"/>
                <w:position w:val="0"/>
              </w:rPr>
              <w:t>掌握普通铤床结构</w:t>
            </w:r>
          </w:p>
          <w:p>
            <w:pPr>
              <w:pStyle w:val="Style13"/>
              <w:keepNext w:val="0"/>
              <w:keepLines w:val="0"/>
              <w:widowControl w:val="0"/>
              <w:numPr>
                <w:ilvl w:val="0"/>
                <w:numId w:val="25"/>
              </w:numPr>
              <w:shd w:val="clear" w:color="auto" w:fill="auto"/>
              <w:tabs>
                <w:tab w:pos="245" w:val="left"/>
              </w:tabs>
              <w:bidi w:val="0"/>
              <w:spacing w:before="0" w:after="0" w:line="240" w:lineRule="auto"/>
              <w:ind w:left="0" w:right="0" w:firstLine="0"/>
              <w:jc w:val="both"/>
            </w:pPr>
            <w:r>
              <w:rPr>
                <w:color w:val="000000"/>
                <w:spacing w:val="0"/>
                <w:w w:val="100"/>
                <w:position w:val="0"/>
              </w:rPr>
              <w:t>掌握普通铤床安全操作与维护</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X6132</w:t>
            </w:r>
            <w:r>
              <w:rPr>
                <w:color w:val="000000"/>
                <w:spacing w:val="0"/>
                <w:w w:val="100"/>
                <w:position w:val="0"/>
              </w:rPr>
              <w:t>铳床</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w:t>
            </w:r>
          </w:p>
        </w:tc>
      </w:tr>
      <w:tr>
        <w:trPr>
          <w:trHeight w:val="379" w:hRule="exact"/>
        </w:trPr>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80"/>
              <w:jc w:val="left"/>
              <w:rPr>
                <w:sz w:val="24"/>
                <w:szCs w:val="24"/>
              </w:rPr>
            </w:pPr>
            <w:r>
              <w:rPr>
                <w:color w:val="000000"/>
                <w:spacing w:val="0"/>
                <w:w w:val="100"/>
                <w:position w:val="0"/>
                <w:sz w:val="24"/>
                <w:szCs w:val="24"/>
              </w:rPr>
              <w:t>5</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铳床操作</w:t>
            </w:r>
          </w:p>
        </w:tc>
        <w:tc>
          <w:tcPr>
            <w:vMerge w:val="restart"/>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65" w:lineRule="exact"/>
              <w:ind w:left="0" w:right="0" w:firstLine="0"/>
              <w:jc w:val="both"/>
            </w:pPr>
            <w:r>
              <w:rPr>
                <w:color w:val="000000"/>
                <w:spacing w:val="0"/>
                <w:w w:val="100"/>
                <w:position w:val="0"/>
              </w:rPr>
              <w:t>能操作普通铳床加工一般复杂的 零件</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X6132</w:t>
            </w:r>
            <w:r>
              <w:rPr>
                <w:color w:val="000000"/>
                <w:spacing w:val="0"/>
                <w:w w:val="100"/>
                <w:position w:val="0"/>
              </w:rPr>
              <w:t>铳床</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w:t>
            </w:r>
          </w:p>
        </w:tc>
      </w:tr>
      <w:tr>
        <w:trPr>
          <w:trHeight w:val="374"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bottom"/>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量具</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6</w:t>
            </w:r>
          </w:p>
        </w:tc>
      </w:tr>
      <w:tr>
        <w:trPr>
          <w:trHeight w:val="509"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80"/>
              <w:jc w:val="left"/>
              <w:rPr>
                <w:sz w:val="24"/>
                <w:szCs w:val="24"/>
              </w:rPr>
            </w:pPr>
            <w:r>
              <w:rPr>
                <w:color w:val="000000"/>
                <w:spacing w:val="0"/>
                <w:w w:val="100"/>
                <w:position w:val="0"/>
                <w:sz w:val="24"/>
                <w:szCs w:val="24"/>
              </w:rPr>
              <w:t>6</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刨床操作</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pPr>
            <w:r>
              <w:rPr>
                <w:color w:val="000000"/>
                <w:spacing w:val="0"/>
                <w:w w:val="100"/>
                <w:position w:val="0"/>
              </w:rPr>
              <w:t>能使用刨床进行简单零件加工</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刨床</w:t>
            </w:r>
          </w:p>
        </w:tc>
        <w:tc>
          <w:tcPr>
            <w:tcBorders>
              <w:top w:val="single" w:sz="4"/>
              <w:left w:val="single" w:sz="4"/>
              <w:bottom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w:t>
            </w:r>
          </w:p>
        </w:tc>
      </w:tr>
    </w:tbl>
    <w:p>
      <w:pPr>
        <w:widowControl w:val="0"/>
        <w:spacing w:line="1" w:lineRule="exact"/>
      </w:pPr>
      <w:r>
        <w:br w:type="page"/>
      </w:r>
    </w:p>
    <w:tbl>
      <w:tblPr>
        <w:tblOverlap w:val="never"/>
        <w:jc w:val="center"/>
        <w:tblLayout w:type="fixed"/>
      </w:tblPr>
      <w:tblGrid>
        <w:gridCol w:w="696"/>
        <w:gridCol w:w="1733"/>
        <w:gridCol w:w="3590"/>
        <w:gridCol w:w="1478"/>
        <w:gridCol w:w="1075"/>
      </w:tblGrid>
      <w:tr>
        <w:trPr>
          <w:trHeight w:val="494"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7</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磨床操作</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能使用磨床进行简单零件加工</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磨床</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w:t>
            </w:r>
          </w:p>
        </w:tc>
      </w:tr>
      <w:tr>
        <w:trPr>
          <w:trHeight w:val="475"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8</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钻床操作</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能使用钻床进行简单零件加工</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2"/>
                <w:szCs w:val="22"/>
              </w:rPr>
              <w:t>钻床</w:t>
            </w:r>
            <w:r>
              <w:rPr>
                <w:color w:val="000000"/>
                <w:spacing w:val="0"/>
                <w:w w:val="100"/>
                <w:position w:val="0"/>
                <w:sz w:val="24"/>
                <w:szCs w:val="24"/>
                <w:lang w:val="en-US" w:eastAsia="en-US" w:bidi="en-US"/>
              </w:rPr>
              <w:t>Z32</w:t>
            </w:r>
          </w:p>
        </w:tc>
        <w:tc>
          <w:tcPr>
            <w:tcBorders>
              <w:top w:val="single" w:sz="4"/>
              <w:left w:val="single" w:sz="4"/>
              <w:bottom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w:t>
            </w:r>
          </w:p>
        </w:tc>
      </w:tr>
    </w:tbl>
    <w:p>
      <w:pPr>
        <w:pStyle w:val="Style7"/>
        <w:keepNext w:val="0"/>
        <w:keepLines w:val="0"/>
        <w:widowControl w:val="0"/>
        <w:shd w:val="clear" w:color="auto" w:fill="auto"/>
        <w:bidi w:val="0"/>
        <w:spacing w:before="0" w:after="260" w:line="439" w:lineRule="exact"/>
        <w:ind w:left="0" w:right="0" w:firstLine="700"/>
        <w:jc w:val="both"/>
      </w:pPr>
      <w:r>
        <w:rPr>
          <w:color w:val="000000"/>
          <w:spacing w:val="0"/>
          <w:w w:val="100"/>
          <w:position w:val="0"/>
          <w:sz w:val="24"/>
          <w:szCs w:val="24"/>
          <w:lang w:val="zh-CN" w:eastAsia="zh-CN" w:bidi="zh-CN"/>
        </w:rPr>
        <w:t>（4）</w:t>
      </w:r>
      <w:r>
        <w:rPr>
          <w:color w:val="000000"/>
          <w:spacing w:val="0"/>
          <w:w w:val="100"/>
          <w:position w:val="0"/>
        </w:rPr>
        <w:t>机电技术实训室聘请企业技术骨干与校内专业教师一起完成真实职业氛 围和生产工艺流程设计，实训室设备配置见表</w:t>
      </w:r>
      <w:r>
        <w:rPr>
          <w:color w:val="000000"/>
          <w:spacing w:val="0"/>
          <w:w w:val="100"/>
          <w:position w:val="0"/>
          <w:sz w:val="24"/>
          <w:szCs w:val="24"/>
        </w:rPr>
        <w:t>4,</w:t>
      </w:r>
      <w:r>
        <w:rPr>
          <w:color w:val="000000"/>
          <w:spacing w:val="0"/>
          <w:w w:val="100"/>
          <w:position w:val="0"/>
        </w:rPr>
        <w:t>可以同时容纳</w:t>
      </w:r>
      <w:r>
        <w:rPr>
          <w:color w:val="000000"/>
          <w:spacing w:val="0"/>
          <w:w w:val="100"/>
          <w:position w:val="0"/>
          <w:sz w:val="24"/>
          <w:szCs w:val="24"/>
        </w:rPr>
        <w:t>2</w:t>
      </w:r>
      <w:r>
        <w:rPr>
          <w:color w:val="000000"/>
          <w:spacing w:val="0"/>
          <w:w w:val="100"/>
          <w:position w:val="0"/>
        </w:rPr>
        <w:t>个教学班级，</w:t>
      </w:r>
      <w:r>
        <w:rPr>
          <w:color w:val="000000"/>
          <w:spacing w:val="0"/>
          <w:w w:val="100"/>
          <w:position w:val="0"/>
          <w:sz w:val="24"/>
          <w:szCs w:val="24"/>
        </w:rPr>
        <w:t xml:space="preserve">80 </w:t>
      </w:r>
      <w:r>
        <w:rPr>
          <w:color w:val="000000"/>
          <w:spacing w:val="0"/>
          <w:w w:val="100"/>
          <w:position w:val="0"/>
        </w:rPr>
        <w:t>名学生实训。保证</w:t>
      </w:r>
      <w:r>
        <w:rPr>
          <w:color w:val="000000"/>
          <w:spacing w:val="0"/>
          <w:w w:val="100"/>
          <w:position w:val="0"/>
          <w:sz w:val="24"/>
          <w:szCs w:val="24"/>
        </w:rPr>
        <w:t>2-5</w:t>
      </w:r>
      <w:r>
        <w:rPr>
          <w:color w:val="000000"/>
          <w:spacing w:val="0"/>
          <w:w w:val="100"/>
          <w:position w:val="0"/>
        </w:rPr>
        <w:t>名学生/台套。</w:t>
      </w:r>
    </w:p>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表</w:t>
      </w:r>
      <w:r>
        <w:rPr>
          <w:rFonts w:ascii="Times New Roman" w:eastAsia="Times New Roman" w:hAnsi="Times New Roman" w:cs="Times New Roman"/>
          <w:b/>
          <w:bCs/>
          <w:color w:val="000000"/>
          <w:spacing w:val="0"/>
          <w:w w:val="100"/>
          <w:position w:val="0"/>
          <w:sz w:val="24"/>
          <w:szCs w:val="24"/>
        </w:rPr>
        <w:t>4</w:t>
      </w:r>
      <w:r>
        <w:rPr>
          <w:color w:val="000000"/>
          <w:spacing w:val="0"/>
          <w:w w:val="100"/>
          <w:position w:val="0"/>
        </w:rPr>
        <w:t>机电系实训实验室一览表</w:t>
      </w:r>
    </w:p>
    <w:tbl>
      <w:tblPr>
        <w:tblOverlap w:val="never"/>
        <w:jc w:val="center"/>
        <w:tblLayout w:type="fixed"/>
      </w:tblPr>
      <w:tblGrid>
        <w:gridCol w:w="782"/>
        <w:gridCol w:w="2448"/>
        <w:gridCol w:w="1464"/>
        <w:gridCol w:w="1022"/>
        <w:gridCol w:w="3134"/>
      </w:tblGrid>
      <w:tr>
        <w:trPr>
          <w:trHeight w:val="53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序号</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360"/>
              <w:jc w:val="left"/>
            </w:pPr>
            <w:r>
              <w:rPr>
                <w:color w:val="000000"/>
                <w:spacing w:val="0"/>
                <w:w w:val="100"/>
                <w:position w:val="0"/>
              </w:rPr>
              <w:t>实训实验室名称</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设备台（套）</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工位数</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实训项目</w:t>
            </w:r>
          </w:p>
        </w:tc>
      </w:tr>
      <w:tr>
        <w:trPr>
          <w:trHeight w:val="533"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电工实训室</w:t>
            </w:r>
            <w:r>
              <w:rPr>
                <w:color w:val="000000"/>
                <w:spacing w:val="0"/>
                <w:w w:val="100"/>
                <w:position w:val="0"/>
                <w:sz w:val="24"/>
                <w:szCs w:val="24"/>
              </w:rPr>
              <w:t xml:space="preserve">（2 </w:t>
            </w:r>
            <w:r>
              <w:rPr>
                <w:color w:val="000000"/>
                <w:spacing w:val="0"/>
                <w:w w:val="100"/>
                <w:position w:val="0"/>
              </w:rPr>
              <w:t>口）</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100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100</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电工技能实训</w:t>
            </w:r>
          </w:p>
        </w:tc>
      </w:tr>
      <w:tr>
        <w:trPr>
          <w:trHeight w:val="533"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电子实训室</w:t>
            </w:r>
            <w:r>
              <w:rPr>
                <w:color w:val="000000"/>
                <w:spacing w:val="0"/>
                <w:w w:val="100"/>
                <w:position w:val="0"/>
                <w:sz w:val="24"/>
                <w:szCs w:val="24"/>
              </w:rPr>
              <w:t xml:space="preserve">（2 </w:t>
            </w:r>
            <w:r>
              <w:rPr>
                <w:color w:val="000000"/>
                <w:spacing w:val="0"/>
                <w:w w:val="100"/>
                <w:position w:val="0"/>
              </w:rPr>
              <w:t>口）</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80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80</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电工技能实训</w:t>
            </w:r>
          </w:p>
        </w:tc>
      </w:tr>
      <w:tr>
        <w:trPr>
          <w:trHeight w:val="533"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传感器实训实验室</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40</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传感器理实一体</w:t>
            </w:r>
          </w:p>
        </w:tc>
      </w:tr>
      <w:tr>
        <w:trPr>
          <w:trHeight w:val="533"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电工考证实训室</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40</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职业资格证书鉴定培训</w:t>
            </w:r>
          </w:p>
        </w:tc>
      </w:tr>
      <w:tr>
        <w:trPr>
          <w:trHeight w:val="52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电气智能实训室</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15</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60</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施耐德</w:t>
            </w:r>
            <w:r>
              <w:rPr>
                <w:color w:val="000000"/>
                <w:spacing w:val="0"/>
                <w:w w:val="100"/>
                <w:position w:val="0"/>
                <w:sz w:val="24"/>
                <w:szCs w:val="24"/>
                <w:lang w:val="en-US" w:eastAsia="en-US" w:bidi="en-US"/>
              </w:rPr>
              <w:t>PLC</w:t>
            </w:r>
            <w:r>
              <w:rPr>
                <w:color w:val="000000"/>
                <w:spacing w:val="0"/>
                <w:w w:val="100"/>
                <w:position w:val="0"/>
                <w:lang w:val="en-US" w:eastAsia="en-US" w:bidi="en-US"/>
              </w:rPr>
              <w:t>、</w:t>
            </w:r>
            <w:r>
              <w:rPr>
                <w:color w:val="000000"/>
                <w:spacing w:val="0"/>
                <w:w w:val="100"/>
                <w:position w:val="0"/>
              </w:rPr>
              <w:t>变频器实训</w:t>
            </w:r>
          </w:p>
        </w:tc>
      </w:tr>
      <w:tr>
        <w:trPr>
          <w:trHeight w:val="941"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工业控制实训室</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45</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413" w:lineRule="exact"/>
              <w:ind w:left="340" w:right="0" w:hanging="340"/>
              <w:jc w:val="left"/>
            </w:pPr>
            <w:r>
              <w:rPr>
                <w:color w:val="000000"/>
                <w:spacing w:val="0"/>
                <w:w w:val="100"/>
                <w:position w:val="0"/>
              </w:rPr>
              <w:t>三菱</w:t>
            </w:r>
            <w:r>
              <w:rPr>
                <w:color w:val="000000"/>
                <w:spacing w:val="0"/>
                <w:w w:val="100"/>
                <w:position w:val="0"/>
                <w:sz w:val="24"/>
                <w:szCs w:val="24"/>
                <w:lang w:val="en-US" w:eastAsia="en-US" w:bidi="en-US"/>
              </w:rPr>
              <w:t>PLC</w:t>
            </w:r>
            <w:r>
              <w:rPr>
                <w:color w:val="000000"/>
                <w:spacing w:val="0"/>
                <w:w w:val="100"/>
                <w:position w:val="0"/>
                <w:lang w:val="en-US" w:eastAsia="en-US" w:bidi="en-US"/>
              </w:rPr>
              <w:t>、</w:t>
            </w:r>
            <w:r>
              <w:rPr>
                <w:color w:val="000000"/>
                <w:spacing w:val="0"/>
                <w:w w:val="100"/>
                <w:position w:val="0"/>
              </w:rPr>
              <w:t>变频器、单片机 实训</w:t>
            </w:r>
          </w:p>
        </w:tc>
      </w:tr>
      <w:tr>
        <w:trPr>
          <w:trHeight w:val="533"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专业机房</w:t>
            </w:r>
            <w:r>
              <w:rPr>
                <w:color w:val="000000"/>
                <w:spacing w:val="0"/>
                <w:w w:val="100"/>
                <w:position w:val="0"/>
                <w:sz w:val="24"/>
                <w:szCs w:val="24"/>
              </w:rPr>
              <w:t xml:space="preserve">（4 </w:t>
            </w:r>
            <w:r>
              <w:rPr>
                <w:color w:val="000000"/>
                <w:spacing w:val="0"/>
                <w:w w:val="100"/>
                <w:position w:val="0"/>
              </w:rPr>
              <w:t>口）</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180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180</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lang w:val="en-US" w:eastAsia="en-US" w:bidi="en-US"/>
              </w:rPr>
              <w:t>CAD/CAM</w:t>
            </w:r>
            <w:r>
              <w:rPr>
                <w:color w:val="000000"/>
                <w:spacing w:val="0"/>
                <w:w w:val="100"/>
                <w:position w:val="0"/>
              </w:rPr>
              <w:t>等实训</w:t>
            </w:r>
          </w:p>
        </w:tc>
      </w:tr>
      <w:tr>
        <w:trPr>
          <w:trHeight w:val="941"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自动生产线实训室</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40</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120" w:line="240" w:lineRule="auto"/>
              <w:ind w:left="0" w:right="0" w:firstLine="0"/>
              <w:jc w:val="left"/>
            </w:pPr>
            <w:r>
              <w:rPr>
                <w:color w:val="000000"/>
                <w:spacing w:val="0"/>
                <w:w w:val="100"/>
                <w:position w:val="0"/>
              </w:rPr>
              <w:t>自动化生产线安装与调试</w:t>
            </w:r>
          </w:p>
          <w:p>
            <w:pPr>
              <w:pStyle w:val="Style13"/>
              <w:keepNext w:val="0"/>
              <w:keepLines w:val="0"/>
              <w:widowControl w:val="0"/>
              <w:shd w:val="clear" w:color="auto" w:fill="auto"/>
              <w:bidi w:val="0"/>
              <w:spacing w:before="0" w:after="0" w:line="240" w:lineRule="auto"/>
              <w:ind w:left="0" w:right="0" w:firstLine="460"/>
              <w:jc w:val="left"/>
            </w:pPr>
            <w:r>
              <w:rPr>
                <w:color w:val="000000"/>
                <w:spacing w:val="0"/>
                <w:w w:val="100"/>
                <w:position w:val="0"/>
              </w:rPr>
              <w:t>（理实一体）</w:t>
            </w:r>
          </w:p>
        </w:tc>
      </w:tr>
      <w:tr>
        <w:trPr>
          <w:trHeight w:val="936"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9</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机械装调实训室</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40</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389" w:lineRule="exact"/>
              <w:ind w:left="340" w:right="0" w:hanging="340"/>
              <w:jc w:val="left"/>
            </w:pPr>
            <w:r>
              <w:rPr>
                <w:color w:val="000000"/>
                <w:spacing w:val="0"/>
                <w:w w:val="100"/>
                <w:position w:val="0"/>
              </w:rPr>
              <w:t>机械设备装调与自动控制实 训</w:t>
            </w:r>
          </w:p>
        </w:tc>
      </w:tr>
      <w:tr>
        <w:trPr>
          <w:trHeight w:val="547"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10</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数控故障诊断实训室</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1</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30</w:t>
            </w:r>
          </w:p>
        </w:tc>
        <w:tc>
          <w:tcPr>
            <w:tcBorders>
              <w:top w:val="single" w:sz="4"/>
              <w:left w:val="single" w:sz="4"/>
              <w:bottom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数控机床故障诊断</w:t>
            </w:r>
          </w:p>
        </w:tc>
      </w:tr>
    </w:tbl>
    <w:p>
      <w:pPr>
        <w:pStyle w:val="Style7"/>
        <w:keepNext w:val="0"/>
        <w:keepLines w:val="0"/>
        <w:widowControl w:val="0"/>
        <w:shd w:val="clear" w:color="auto" w:fill="auto"/>
        <w:bidi w:val="0"/>
        <w:spacing w:before="0" w:after="620" w:line="441" w:lineRule="exact"/>
        <w:ind w:left="0" w:right="0" w:firstLine="700"/>
        <w:jc w:val="both"/>
      </w:pPr>
      <w:r>
        <w:rPr>
          <w:color w:val="000000"/>
          <w:spacing w:val="0"/>
          <w:w w:val="100"/>
          <w:position w:val="0"/>
          <w:sz w:val="24"/>
          <w:szCs w:val="24"/>
        </w:rPr>
        <w:t>（5）</w:t>
      </w:r>
      <w:r>
        <w:rPr>
          <w:color w:val="000000"/>
          <w:spacing w:val="0"/>
          <w:w w:val="100"/>
          <w:position w:val="0"/>
        </w:rPr>
        <w:t>数控技术实训室 聘请企业技术骨干与校内专业教师一起完成真实职业氛 围和生产工艺流程设计；购置数控车床</w:t>
      </w:r>
      <w:r>
        <w:rPr>
          <w:color w:val="000000"/>
          <w:spacing w:val="0"/>
          <w:w w:val="100"/>
          <w:position w:val="0"/>
          <w:sz w:val="24"/>
          <w:szCs w:val="24"/>
        </w:rPr>
        <w:t>8</w:t>
      </w:r>
      <w:r>
        <w:rPr>
          <w:color w:val="000000"/>
          <w:spacing w:val="0"/>
          <w:w w:val="100"/>
          <w:position w:val="0"/>
        </w:rPr>
        <w:t>台、数控加工中心</w:t>
      </w:r>
      <w:r>
        <w:rPr>
          <w:color w:val="000000"/>
          <w:spacing w:val="0"/>
          <w:w w:val="100"/>
          <w:position w:val="0"/>
          <w:sz w:val="24"/>
          <w:szCs w:val="24"/>
        </w:rPr>
        <w:t>9</w:t>
      </w:r>
      <w:r>
        <w:rPr>
          <w:color w:val="000000"/>
          <w:spacing w:val="0"/>
          <w:w w:val="100"/>
          <w:position w:val="0"/>
        </w:rPr>
        <w:t>台及配套的工具、量 具、工具柜等设备；按照典型的实训项目要求结合生产加工任务开发实训项目，开 出了数控车床操作、数控车加工工艺、数控铤床操作、数控铢加工工艺、数控加工 编程和</w:t>
      </w:r>
      <w:r>
        <w:rPr>
          <w:color w:val="000000"/>
          <w:spacing w:val="0"/>
          <w:w w:val="100"/>
          <w:position w:val="0"/>
          <w:sz w:val="24"/>
          <w:szCs w:val="24"/>
          <w:lang w:val="en-US" w:eastAsia="en-US" w:bidi="en-US"/>
        </w:rPr>
        <w:t>CAD/CAM</w:t>
      </w:r>
      <w:r>
        <w:rPr>
          <w:color w:val="000000"/>
          <w:spacing w:val="0"/>
          <w:w w:val="100"/>
          <w:position w:val="0"/>
        </w:rPr>
        <w:t>实训等</w:t>
      </w:r>
      <w:r>
        <w:rPr>
          <w:color w:val="000000"/>
          <w:spacing w:val="0"/>
          <w:w w:val="100"/>
          <w:position w:val="0"/>
          <w:sz w:val="24"/>
          <w:szCs w:val="24"/>
        </w:rPr>
        <w:t>10</w:t>
      </w:r>
      <w:r>
        <w:rPr>
          <w:color w:val="000000"/>
          <w:spacing w:val="0"/>
          <w:w w:val="100"/>
          <w:position w:val="0"/>
        </w:rPr>
        <w:t>个实训子项目；可以同时容纳</w:t>
      </w:r>
      <w:r>
        <w:rPr>
          <w:color w:val="000000"/>
          <w:spacing w:val="0"/>
          <w:w w:val="100"/>
          <w:position w:val="0"/>
          <w:sz w:val="24"/>
          <w:szCs w:val="24"/>
        </w:rPr>
        <w:t>2</w:t>
      </w:r>
      <w:r>
        <w:rPr>
          <w:color w:val="000000"/>
          <w:spacing w:val="0"/>
          <w:w w:val="100"/>
          <w:position w:val="0"/>
        </w:rPr>
        <w:t>个教学班级，</w:t>
      </w:r>
      <w:r>
        <w:rPr>
          <w:color w:val="000000"/>
          <w:spacing w:val="0"/>
          <w:w w:val="100"/>
          <w:position w:val="0"/>
          <w:sz w:val="24"/>
          <w:szCs w:val="24"/>
        </w:rPr>
        <w:t>80</w:t>
      </w:r>
      <w:r>
        <w:rPr>
          <w:color w:val="000000"/>
          <w:spacing w:val="0"/>
          <w:w w:val="100"/>
          <w:position w:val="0"/>
        </w:rPr>
        <w:t>名学生实 训；制订生产性实训的管理制度。实训室设备配置见表</w:t>
      </w:r>
      <w:r>
        <w:rPr>
          <w:color w:val="000000"/>
          <w:spacing w:val="0"/>
          <w:w w:val="100"/>
          <w:position w:val="0"/>
          <w:sz w:val="24"/>
          <w:szCs w:val="24"/>
        </w:rPr>
        <w:t>5</w:t>
      </w:r>
      <w:r>
        <w:rPr>
          <w:color w:val="000000"/>
          <w:spacing w:val="0"/>
          <w:w w:val="100"/>
          <w:position w:val="0"/>
        </w:rPr>
        <w:t>所示。</w:t>
      </w:r>
    </w:p>
    <w:p>
      <w:pPr>
        <w:pStyle w:val="Style7"/>
        <w:keepNext w:val="0"/>
        <w:keepLines w:val="0"/>
        <w:widowControl w:val="0"/>
        <w:shd w:val="clear" w:color="auto" w:fill="auto"/>
        <w:bidi w:val="0"/>
        <w:spacing w:before="0" w:after="440" w:line="441" w:lineRule="exact"/>
        <w:ind w:left="0" w:right="0" w:firstLine="0"/>
        <w:jc w:val="center"/>
      </w:pPr>
      <w:r>
        <w:rPr>
          <w:color w:val="000000"/>
          <w:spacing w:val="0"/>
          <w:w w:val="100"/>
          <w:position w:val="0"/>
        </w:rPr>
        <w:t>表</w:t>
      </w:r>
      <w:r>
        <w:rPr>
          <w:rFonts w:ascii="Times New Roman" w:eastAsia="Times New Roman" w:hAnsi="Times New Roman" w:cs="Times New Roman"/>
          <w:b/>
          <w:bCs/>
          <w:color w:val="000000"/>
          <w:spacing w:val="0"/>
          <w:w w:val="100"/>
          <w:position w:val="0"/>
          <w:sz w:val="24"/>
          <w:szCs w:val="24"/>
        </w:rPr>
        <w:t>5</w:t>
      </w:r>
      <w:r>
        <w:rPr>
          <w:color w:val="000000"/>
          <w:spacing w:val="0"/>
          <w:w w:val="100"/>
          <w:position w:val="0"/>
        </w:rPr>
        <w:t>数控技术实训室功能与设备配置表</w:t>
      </w:r>
      <w:r>
        <w:br w:type="page"/>
      </w:r>
    </w:p>
    <w:tbl>
      <w:tblPr>
        <w:tblOverlap w:val="never"/>
        <w:jc w:val="center"/>
        <w:tblLayout w:type="fixed"/>
      </w:tblPr>
      <w:tblGrid>
        <w:gridCol w:w="672"/>
        <w:gridCol w:w="1526"/>
        <w:gridCol w:w="4138"/>
        <w:gridCol w:w="1267"/>
        <w:gridCol w:w="1099"/>
      </w:tblGrid>
      <w:tr>
        <w:trPr>
          <w:trHeight w:val="950"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16" w:lineRule="exact"/>
              <w:ind w:left="0" w:right="0" w:firstLine="0"/>
              <w:jc w:val="center"/>
            </w:pPr>
            <w:r>
              <w:rPr>
                <w:color w:val="000000"/>
                <w:spacing w:val="0"/>
                <w:w w:val="100"/>
                <w:position w:val="0"/>
              </w:rPr>
              <w:t>序 号</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65" w:lineRule="exact"/>
              <w:ind w:left="0" w:right="0" w:firstLine="0"/>
              <w:jc w:val="center"/>
            </w:pPr>
            <w:r>
              <w:rPr>
                <w:color w:val="000000"/>
                <w:spacing w:val="0"/>
                <w:w w:val="100"/>
                <w:position w:val="0"/>
              </w:rPr>
              <w:t>实训（子） 项目</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能力培养要求</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200" w:line="240" w:lineRule="auto"/>
              <w:ind w:left="0" w:right="0" w:firstLine="0"/>
              <w:jc w:val="center"/>
            </w:pPr>
            <w:r>
              <w:rPr>
                <w:color w:val="000000"/>
                <w:spacing w:val="0"/>
                <w:w w:val="100"/>
                <w:position w:val="0"/>
              </w:rPr>
              <w:t>主要设备</w:t>
            </w:r>
          </w:p>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名称</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200" w:line="240" w:lineRule="auto"/>
              <w:ind w:left="0" w:right="0" w:firstLine="280"/>
              <w:jc w:val="left"/>
            </w:pPr>
            <w:r>
              <w:rPr>
                <w:color w:val="000000"/>
                <w:spacing w:val="0"/>
                <w:w w:val="100"/>
                <w:position w:val="0"/>
              </w:rPr>
              <w:t>数量</w:t>
            </w:r>
          </w:p>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（台/套）</w:t>
            </w:r>
          </w:p>
        </w:tc>
      </w:tr>
      <w:tr>
        <w:trPr>
          <w:trHeight w:val="456" w:hRule="exact"/>
        </w:trPr>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b/>
                <w:bCs/>
                <w:color w:val="000000"/>
                <w:spacing w:val="0"/>
                <w:w w:val="100"/>
                <w:position w:val="0"/>
                <w:sz w:val="26"/>
                <w:szCs w:val="26"/>
              </w:rPr>
              <w:t>1</w:t>
            </w:r>
          </w:p>
        </w:tc>
        <w:tc>
          <w:tcPr>
            <w:vMerge w:val="restart"/>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13" w:lineRule="exact"/>
              <w:ind w:left="0" w:right="0" w:firstLine="0"/>
              <w:jc w:val="center"/>
            </w:pPr>
            <w:r>
              <w:rPr>
                <w:color w:val="000000"/>
                <w:spacing w:val="0"/>
                <w:w w:val="100"/>
                <w:position w:val="0"/>
              </w:rPr>
              <w:t>数控机床 结构组成</w:t>
            </w:r>
          </w:p>
        </w:tc>
        <w:tc>
          <w:tcPr>
            <w:vMerge w:val="restart"/>
            <w:tcBorders>
              <w:top w:val="single" w:sz="4"/>
              <w:left w:val="single" w:sz="4"/>
            </w:tcBorders>
            <w:shd w:val="clear" w:color="auto" w:fill="FFFFFF"/>
            <w:vAlign w:val="bottom"/>
          </w:tcPr>
          <w:p>
            <w:pPr>
              <w:pStyle w:val="Style13"/>
              <w:keepNext w:val="0"/>
              <w:keepLines w:val="0"/>
              <w:widowControl w:val="0"/>
              <w:numPr>
                <w:ilvl w:val="0"/>
                <w:numId w:val="27"/>
              </w:numPr>
              <w:shd w:val="clear" w:color="auto" w:fill="auto"/>
              <w:tabs>
                <w:tab w:pos="406" w:val="left"/>
              </w:tabs>
              <w:bidi w:val="0"/>
              <w:spacing w:before="0" w:after="120" w:line="240" w:lineRule="auto"/>
              <w:ind w:left="0" w:right="0" w:firstLine="180"/>
              <w:jc w:val="left"/>
            </w:pPr>
            <w:r>
              <w:rPr>
                <w:color w:val="000000"/>
                <w:spacing w:val="0"/>
                <w:w w:val="100"/>
                <w:position w:val="0"/>
              </w:rPr>
              <w:t>掌握数控机床结构</w:t>
            </w:r>
          </w:p>
          <w:p>
            <w:pPr>
              <w:pStyle w:val="Style13"/>
              <w:keepNext w:val="0"/>
              <w:keepLines w:val="0"/>
              <w:widowControl w:val="0"/>
              <w:numPr>
                <w:ilvl w:val="0"/>
                <w:numId w:val="27"/>
              </w:numPr>
              <w:shd w:val="clear" w:color="auto" w:fill="auto"/>
              <w:tabs>
                <w:tab w:pos="420" w:val="left"/>
              </w:tabs>
              <w:bidi w:val="0"/>
              <w:spacing w:before="0" w:after="0" w:line="240" w:lineRule="auto"/>
              <w:ind w:left="0" w:right="0" w:firstLine="180"/>
              <w:jc w:val="left"/>
            </w:pPr>
            <w:r>
              <w:rPr>
                <w:color w:val="000000"/>
                <w:spacing w:val="0"/>
                <w:w w:val="100"/>
                <w:position w:val="0"/>
              </w:rPr>
              <w:t>掌握数控机床操作面板功能</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数控车床</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jc w:val="left"/>
              <w:rPr>
                <w:sz w:val="24"/>
                <w:szCs w:val="24"/>
              </w:rPr>
            </w:pPr>
            <w:r>
              <w:rPr>
                <w:color w:val="000000"/>
                <w:spacing w:val="0"/>
                <w:w w:val="100"/>
                <w:position w:val="0"/>
                <w:sz w:val="24"/>
                <w:szCs w:val="24"/>
              </w:rPr>
              <w:t>10</w:t>
            </w:r>
          </w:p>
        </w:tc>
      </w:tr>
      <w:tr>
        <w:trPr>
          <w:trHeight w:val="456" w:hRule="exact"/>
        </w:trPr>
        <w:tc>
          <w:tcPr>
            <w:vMerge/>
            <w:tcBorders>
              <w:left w:val="single" w:sz="4"/>
            </w:tcBorders>
            <w:shd w:val="clear" w:color="auto" w:fill="FFFFFF"/>
            <w:vAlign w:val="center"/>
          </w:tcPr>
          <w:p>
            <w:pPr/>
          </w:p>
        </w:tc>
        <w:tc>
          <w:tcPr>
            <w:vMerge/>
            <w:tcBorders>
              <w:left w:val="single" w:sz="4"/>
            </w:tcBorders>
            <w:shd w:val="clear" w:color="auto" w:fill="FFFFFF"/>
            <w:vAlign w:val="bottom"/>
          </w:tcPr>
          <w:p>
            <w:pPr/>
          </w:p>
        </w:tc>
        <w:tc>
          <w:tcPr>
            <w:vMerge/>
            <w:tcBorders>
              <w:left w:val="single" w:sz="4"/>
            </w:tcBorders>
            <w:shd w:val="clear" w:color="auto" w:fill="FFFFFF"/>
            <w:vAlign w:val="bottom"/>
          </w:tcPr>
          <w:p>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加工中心</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jc w:val="left"/>
              <w:rPr>
                <w:sz w:val="24"/>
                <w:szCs w:val="24"/>
              </w:rPr>
            </w:pPr>
            <w:r>
              <w:rPr>
                <w:color w:val="000000"/>
                <w:spacing w:val="0"/>
                <w:w w:val="100"/>
                <w:position w:val="0"/>
                <w:sz w:val="24"/>
                <w:szCs w:val="24"/>
              </w:rPr>
              <w:t>10</w:t>
            </w:r>
          </w:p>
        </w:tc>
      </w:tr>
      <w:tr>
        <w:trPr>
          <w:trHeight w:val="840"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b/>
                <w:bCs/>
                <w:color w:val="000000"/>
                <w:spacing w:val="0"/>
                <w:w w:val="100"/>
                <w:position w:val="0"/>
                <w:sz w:val="26"/>
                <w:szCs w:val="26"/>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422" w:lineRule="exact"/>
              <w:ind w:left="0" w:right="0" w:firstLine="0"/>
              <w:jc w:val="center"/>
            </w:pPr>
            <w:r>
              <w:rPr>
                <w:color w:val="000000"/>
                <w:spacing w:val="0"/>
                <w:w w:val="100"/>
                <w:position w:val="0"/>
              </w:rPr>
              <w:t>手工编程与 仿真加工</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98" w:lineRule="exact"/>
              <w:ind w:left="180" w:right="0" w:firstLine="0"/>
              <w:jc w:val="left"/>
            </w:pPr>
            <w:r>
              <w:rPr>
                <w:color w:val="000000"/>
                <w:spacing w:val="0"/>
                <w:w w:val="100"/>
                <w:position w:val="0"/>
              </w:rPr>
              <w:t>能够使用仿真软件进行数控车床、 数控铢床、加工中心编程与仿真</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计算机</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jc w:val="left"/>
              <w:rPr>
                <w:sz w:val="24"/>
                <w:szCs w:val="24"/>
              </w:rPr>
            </w:pPr>
            <w:r>
              <w:rPr>
                <w:color w:val="000000"/>
                <w:spacing w:val="0"/>
                <w:w w:val="100"/>
                <w:position w:val="0"/>
                <w:sz w:val="24"/>
                <w:szCs w:val="24"/>
              </w:rPr>
              <w:t>40</w:t>
            </w:r>
          </w:p>
        </w:tc>
      </w:tr>
      <w:tr>
        <w:trPr>
          <w:trHeight w:val="442" w:hRule="exact"/>
        </w:trPr>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b/>
                <w:bCs/>
                <w:color w:val="000000"/>
                <w:spacing w:val="0"/>
                <w:w w:val="100"/>
                <w:position w:val="0"/>
                <w:sz w:val="26"/>
                <w:szCs w:val="26"/>
              </w:rPr>
              <w:t>3</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26" w:lineRule="exact"/>
              <w:ind w:left="0" w:right="0" w:firstLine="0"/>
              <w:jc w:val="center"/>
            </w:pPr>
            <w:r>
              <w:rPr>
                <w:color w:val="000000"/>
                <w:spacing w:val="0"/>
                <w:w w:val="100"/>
                <w:position w:val="0"/>
              </w:rPr>
              <w:t>数控车床编 程与操作</w:t>
            </w:r>
          </w:p>
        </w:tc>
        <w:tc>
          <w:tcPr>
            <w:vMerge w:val="restart"/>
            <w:tcBorders>
              <w:top w:val="single" w:sz="4"/>
              <w:left w:val="single" w:sz="4"/>
            </w:tcBorders>
            <w:shd w:val="clear" w:color="auto" w:fill="FFFFFF"/>
            <w:vAlign w:val="center"/>
          </w:tcPr>
          <w:p>
            <w:pPr>
              <w:pStyle w:val="Style13"/>
              <w:keepNext w:val="0"/>
              <w:keepLines w:val="0"/>
              <w:widowControl w:val="0"/>
              <w:numPr>
                <w:ilvl w:val="0"/>
                <w:numId w:val="29"/>
              </w:numPr>
              <w:shd w:val="clear" w:color="auto" w:fill="auto"/>
              <w:tabs>
                <w:tab w:pos="346" w:val="left"/>
              </w:tabs>
              <w:bidi w:val="0"/>
              <w:spacing w:before="0" w:after="80" w:line="322" w:lineRule="exact"/>
              <w:ind w:left="0" w:right="0" w:firstLine="180"/>
              <w:jc w:val="left"/>
            </w:pPr>
            <w:r>
              <w:rPr>
                <w:color w:val="000000"/>
                <w:spacing w:val="0"/>
                <w:w w:val="100"/>
                <w:position w:val="0"/>
              </w:rPr>
              <w:t>学会数控车床程序编辑及基本操 作</w:t>
            </w:r>
          </w:p>
          <w:p>
            <w:pPr>
              <w:pStyle w:val="Style13"/>
              <w:keepNext w:val="0"/>
              <w:keepLines w:val="0"/>
              <w:widowControl w:val="0"/>
              <w:numPr>
                <w:ilvl w:val="0"/>
                <w:numId w:val="29"/>
              </w:numPr>
              <w:shd w:val="clear" w:color="auto" w:fill="auto"/>
              <w:tabs>
                <w:tab w:pos="420" w:val="left"/>
              </w:tabs>
              <w:bidi w:val="0"/>
              <w:spacing w:before="0" w:after="80" w:line="322" w:lineRule="exact"/>
              <w:ind w:left="0" w:right="0" w:firstLine="180"/>
              <w:jc w:val="left"/>
            </w:pPr>
            <w:r>
              <w:rPr>
                <w:color w:val="000000"/>
                <w:spacing w:val="0"/>
                <w:w w:val="100"/>
                <w:position w:val="0"/>
              </w:rPr>
              <w:t>学会数控车削零件的装夹与找正</w:t>
            </w:r>
          </w:p>
          <w:p>
            <w:pPr>
              <w:pStyle w:val="Style13"/>
              <w:keepNext w:val="0"/>
              <w:keepLines w:val="0"/>
              <w:widowControl w:val="0"/>
              <w:numPr>
                <w:ilvl w:val="0"/>
                <w:numId w:val="29"/>
              </w:numPr>
              <w:shd w:val="clear" w:color="auto" w:fill="auto"/>
              <w:tabs>
                <w:tab w:pos="425" w:val="left"/>
              </w:tabs>
              <w:bidi w:val="0"/>
              <w:spacing w:before="0" w:after="80" w:line="322" w:lineRule="exact"/>
              <w:ind w:left="0" w:right="0" w:firstLine="180"/>
              <w:jc w:val="left"/>
            </w:pPr>
            <w:r>
              <w:rPr>
                <w:color w:val="000000"/>
                <w:spacing w:val="0"/>
                <w:w w:val="100"/>
                <w:position w:val="0"/>
              </w:rPr>
              <w:t>能进行典型零件的编程与加工</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数控车床</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80"/>
              <w:jc w:val="left"/>
              <w:rPr>
                <w:sz w:val="24"/>
                <w:szCs w:val="24"/>
              </w:rPr>
            </w:pPr>
            <w:r>
              <w:rPr>
                <w:color w:val="000000"/>
                <w:spacing w:val="0"/>
                <w:w w:val="100"/>
                <w:position w:val="0"/>
                <w:sz w:val="24"/>
                <w:szCs w:val="24"/>
              </w:rPr>
              <w:t>(10)</w:t>
            </w:r>
          </w:p>
        </w:tc>
      </w:tr>
      <w:tr>
        <w:trPr>
          <w:trHeight w:val="1291"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计算机</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jc w:val="left"/>
              <w:rPr>
                <w:sz w:val="24"/>
                <w:szCs w:val="24"/>
              </w:rPr>
            </w:pPr>
            <w:r>
              <w:rPr>
                <w:color w:val="000000"/>
                <w:spacing w:val="0"/>
                <w:w w:val="100"/>
                <w:position w:val="0"/>
                <w:sz w:val="24"/>
                <w:szCs w:val="24"/>
              </w:rPr>
              <w:t>10</w:t>
            </w:r>
          </w:p>
        </w:tc>
      </w:tr>
      <w:tr>
        <w:trPr>
          <w:trHeight w:val="432" w:hRule="exact"/>
        </w:trPr>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b/>
                <w:bCs/>
                <w:color w:val="000000"/>
                <w:spacing w:val="0"/>
                <w:w w:val="100"/>
                <w:position w:val="0"/>
                <w:sz w:val="26"/>
                <w:szCs w:val="26"/>
              </w:rPr>
              <w:t>4</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22" w:lineRule="exact"/>
              <w:ind w:left="140" w:right="0" w:firstLine="0"/>
              <w:jc w:val="left"/>
            </w:pPr>
            <w:r>
              <w:rPr>
                <w:color w:val="000000"/>
                <w:spacing w:val="0"/>
                <w:w w:val="100"/>
                <w:position w:val="0"/>
              </w:rPr>
              <w:t>数控加工中 心（数控铳</w:t>
            </w:r>
          </w:p>
          <w:p>
            <w:pPr>
              <w:pStyle w:val="Style13"/>
              <w:keepNext w:val="0"/>
              <w:keepLines w:val="0"/>
              <w:widowControl w:val="0"/>
              <w:shd w:val="clear" w:color="auto" w:fill="auto"/>
              <w:bidi w:val="0"/>
              <w:spacing w:before="0" w:after="80" w:line="322" w:lineRule="exact"/>
              <w:ind w:left="0" w:right="0" w:firstLine="0"/>
              <w:jc w:val="center"/>
            </w:pPr>
            <w:r>
              <w:rPr>
                <w:color w:val="000000"/>
                <w:spacing w:val="0"/>
                <w:w w:val="100"/>
                <w:position w:val="0"/>
              </w:rPr>
              <w:t>床）</w:t>
            </w:r>
          </w:p>
          <w:p>
            <w:pPr>
              <w:pStyle w:val="Style13"/>
              <w:keepNext w:val="0"/>
              <w:keepLines w:val="0"/>
              <w:widowControl w:val="0"/>
              <w:shd w:val="clear" w:color="auto" w:fill="auto"/>
              <w:bidi w:val="0"/>
              <w:spacing w:before="0" w:after="0" w:line="322" w:lineRule="exact"/>
              <w:ind w:left="0" w:right="0" w:firstLine="140"/>
              <w:jc w:val="left"/>
            </w:pPr>
            <w:r>
              <w:rPr>
                <w:color w:val="000000"/>
                <w:spacing w:val="0"/>
                <w:w w:val="100"/>
                <w:position w:val="0"/>
              </w:rPr>
              <w:t>编程与操作</w:t>
            </w:r>
          </w:p>
        </w:tc>
        <w:tc>
          <w:tcPr>
            <w:vMerge w:val="restart"/>
            <w:tcBorders>
              <w:top w:val="single" w:sz="4"/>
              <w:left w:val="single" w:sz="4"/>
            </w:tcBorders>
            <w:shd w:val="clear" w:color="auto" w:fill="FFFFFF"/>
            <w:vAlign w:val="center"/>
          </w:tcPr>
          <w:p>
            <w:pPr>
              <w:pStyle w:val="Style13"/>
              <w:keepNext w:val="0"/>
              <w:keepLines w:val="0"/>
              <w:widowControl w:val="0"/>
              <w:numPr>
                <w:ilvl w:val="0"/>
                <w:numId w:val="31"/>
              </w:numPr>
              <w:shd w:val="clear" w:color="auto" w:fill="auto"/>
              <w:tabs>
                <w:tab w:pos="230" w:val="left"/>
              </w:tabs>
              <w:bidi w:val="0"/>
              <w:spacing w:before="0" w:after="120" w:line="240" w:lineRule="auto"/>
              <w:ind w:left="0" w:right="0" w:firstLine="0"/>
              <w:jc w:val="left"/>
            </w:pPr>
            <w:r>
              <w:rPr>
                <w:color w:val="000000"/>
                <w:spacing w:val="0"/>
                <w:w w:val="100"/>
                <w:position w:val="0"/>
              </w:rPr>
              <w:t>掌握加工中心程序编辑及基本操作</w:t>
            </w:r>
          </w:p>
          <w:p>
            <w:pPr>
              <w:pStyle w:val="Style13"/>
              <w:keepNext w:val="0"/>
              <w:keepLines w:val="0"/>
              <w:widowControl w:val="0"/>
              <w:numPr>
                <w:ilvl w:val="0"/>
                <w:numId w:val="31"/>
              </w:numPr>
              <w:shd w:val="clear" w:color="auto" w:fill="auto"/>
              <w:tabs>
                <w:tab w:pos="420" w:val="left"/>
              </w:tabs>
              <w:bidi w:val="0"/>
              <w:spacing w:before="0" w:after="120" w:line="240" w:lineRule="auto"/>
              <w:ind w:left="0" w:right="0" w:firstLine="180"/>
              <w:jc w:val="left"/>
            </w:pPr>
            <w:r>
              <w:rPr>
                <w:color w:val="000000"/>
                <w:spacing w:val="0"/>
                <w:w w:val="100"/>
                <w:position w:val="0"/>
              </w:rPr>
              <w:t>掌握零件的装夹与找正</w:t>
            </w:r>
          </w:p>
          <w:p>
            <w:pPr>
              <w:pStyle w:val="Style13"/>
              <w:keepNext w:val="0"/>
              <w:keepLines w:val="0"/>
              <w:widowControl w:val="0"/>
              <w:numPr>
                <w:ilvl w:val="0"/>
                <w:numId w:val="31"/>
              </w:numPr>
              <w:shd w:val="clear" w:color="auto" w:fill="auto"/>
              <w:tabs>
                <w:tab w:pos="420" w:val="left"/>
              </w:tabs>
              <w:bidi w:val="0"/>
              <w:spacing w:before="0" w:after="120" w:line="240" w:lineRule="auto"/>
              <w:ind w:left="0" w:right="0" w:firstLine="180"/>
              <w:jc w:val="left"/>
            </w:pPr>
            <w:r>
              <w:rPr>
                <w:color w:val="000000"/>
                <w:spacing w:val="0"/>
                <w:w w:val="100"/>
                <w:position w:val="0"/>
              </w:rPr>
              <w:t>学会对刀仪的使用方法</w:t>
            </w:r>
          </w:p>
          <w:p>
            <w:pPr>
              <w:pStyle w:val="Style13"/>
              <w:keepNext w:val="0"/>
              <w:keepLines w:val="0"/>
              <w:widowControl w:val="0"/>
              <w:numPr>
                <w:ilvl w:val="0"/>
                <w:numId w:val="31"/>
              </w:numPr>
              <w:shd w:val="clear" w:color="auto" w:fill="auto"/>
              <w:tabs>
                <w:tab w:pos="430" w:val="left"/>
              </w:tabs>
              <w:bidi w:val="0"/>
              <w:spacing w:before="0" w:after="120" w:line="240" w:lineRule="auto"/>
              <w:ind w:left="0" w:right="0" w:firstLine="180"/>
              <w:jc w:val="left"/>
            </w:pPr>
            <w:r>
              <w:rPr>
                <w:color w:val="000000"/>
                <w:spacing w:val="0"/>
                <w:w w:val="100"/>
                <w:position w:val="0"/>
              </w:rPr>
              <w:t>能进行典型零件的编程与加工</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加工中心</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80"/>
              <w:jc w:val="left"/>
              <w:rPr>
                <w:sz w:val="24"/>
                <w:szCs w:val="24"/>
              </w:rPr>
            </w:pPr>
            <w:r>
              <w:rPr>
                <w:color w:val="000000"/>
                <w:spacing w:val="0"/>
                <w:w w:val="100"/>
                <w:position w:val="0"/>
                <w:sz w:val="24"/>
                <w:szCs w:val="24"/>
              </w:rPr>
              <w:t>(10)</w:t>
            </w:r>
          </w:p>
        </w:tc>
      </w:tr>
      <w:tr>
        <w:trPr>
          <w:trHeight w:val="442"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对刀仪</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480"/>
              <w:jc w:val="left"/>
              <w:rPr>
                <w:sz w:val="24"/>
                <w:szCs w:val="24"/>
              </w:rPr>
            </w:pPr>
            <w:r>
              <w:rPr>
                <w:color w:val="000000"/>
                <w:spacing w:val="0"/>
                <w:w w:val="100"/>
                <w:position w:val="0"/>
                <w:sz w:val="24"/>
                <w:szCs w:val="24"/>
              </w:rPr>
              <w:t>1</w:t>
            </w:r>
          </w:p>
        </w:tc>
      </w:tr>
      <w:tr>
        <w:trPr>
          <w:trHeight w:val="974"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计算机</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80"/>
              <w:jc w:val="left"/>
              <w:rPr>
                <w:sz w:val="24"/>
                <w:szCs w:val="24"/>
              </w:rPr>
            </w:pPr>
            <w:r>
              <w:rPr>
                <w:color w:val="000000"/>
                <w:spacing w:val="0"/>
                <w:w w:val="100"/>
                <w:position w:val="0"/>
                <w:sz w:val="24"/>
                <w:szCs w:val="24"/>
              </w:rPr>
              <w:t>(10)</w:t>
            </w:r>
          </w:p>
        </w:tc>
      </w:tr>
      <w:tr>
        <w:trPr>
          <w:trHeight w:val="744" w:hRule="exact"/>
        </w:trPr>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b/>
                <w:bCs/>
                <w:color w:val="000000"/>
                <w:spacing w:val="0"/>
                <w:w w:val="100"/>
                <w:position w:val="0"/>
                <w:sz w:val="26"/>
                <w:szCs w:val="26"/>
              </w:rPr>
              <w:t>5</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80" w:line="314" w:lineRule="exact"/>
              <w:ind w:left="0" w:right="0" w:firstLine="0"/>
              <w:jc w:val="center"/>
            </w:pPr>
            <w:r>
              <w:rPr>
                <w:color w:val="000000"/>
                <w:spacing w:val="0"/>
                <w:w w:val="100"/>
                <w:position w:val="0"/>
              </w:rPr>
              <w:t>数控电火花 成型、线切 割机床</w:t>
            </w:r>
          </w:p>
          <w:p>
            <w:pPr>
              <w:pStyle w:val="Style13"/>
              <w:keepNext w:val="0"/>
              <w:keepLines w:val="0"/>
              <w:widowControl w:val="0"/>
              <w:shd w:val="clear" w:color="auto" w:fill="auto"/>
              <w:bidi w:val="0"/>
              <w:spacing w:before="0" w:after="0" w:line="314" w:lineRule="exact"/>
              <w:ind w:left="0" w:right="0" w:firstLine="140"/>
              <w:jc w:val="left"/>
            </w:pPr>
            <w:r>
              <w:rPr>
                <w:color w:val="000000"/>
                <w:spacing w:val="0"/>
                <w:w w:val="100"/>
                <w:position w:val="0"/>
              </w:rPr>
              <w:t>编程与操作</w:t>
            </w:r>
          </w:p>
        </w:tc>
        <w:tc>
          <w:tcPr>
            <w:vMerge w:val="restart"/>
            <w:tcBorders>
              <w:top w:val="single" w:sz="4"/>
              <w:left w:val="single" w:sz="4"/>
            </w:tcBorders>
            <w:shd w:val="clear" w:color="auto" w:fill="FFFFFF"/>
            <w:vAlign w:val="center"/>
          </w:tcPr>
          <w:p>
            <w:pPr>
              <w:pStyle w:val="Style13"/>
              <w:keepNext w:val="0"/>
              <w:keepLines w:val="0"/>
              <w:widowControl w:val="0"/>
              <w:numPr>
                <w:ilvl w:val="0"/>
                <w:numId w:val="33"/>
              </w:numPr>
              <w:shd w:val="clear" w:color="auto" w:fill="auto"/>
              <w:tabs>
                <w:tab w:pos="406" w:val="left"/>
              </w:tabs>
              <w:bidi w:val="0"/>
              <w:spacing w:before="0" w:after="0" w:line="415" w:lineRule="exact"/>
              <w:ind w:left="380" w:right="0" w:hanging="200"/>
              <w:jc w:val="left"/>
            </w:pPr>
            <w:r>
              <w:rPr>
                <w:color w:val="000000"/>
                <w:spacing w:val="0"/>
                <w:w w:val="100"/>
                <w:position w:val="0"/>
              </w:rPr>
              <w:t>掌握数控电火花成型、线切割机床 工作原理和结构</w:t>
            </w:r>
          </w:p>
          <w:p>
            <w:pPr>
              <w:pStyle w:val="Style13"/>
              <w:keepNext w:val="0"/>
              <w:keepLines w:val="0"/>
              <w:widowControl w:val="0"/>
              <w:numPr>
                <w:ilvl w:val="0"/>
                <w:numId w:val="33"/>
              </w:numPr>
              <w:shd w:val="clear" w:color="auto" w:fill="auto"/>
              <w:tabs>
                <w:tab w:pos="425" w:val="left"/>
              </w:tabs>
              <w:bidi w:val="0"/>
              <w:spacing w:before="0" w:after="0" w:line="415" w:lineRule="exact"/>
              <w:ind w:left="380" w:right="0" w:hanging="200"/>
              <w:jc w:val="left"/>
            </w:pPr>
            <w:r>
              <w:rPr>
                <w:color w:val="000000"/>
                <w:spacing w:val="0"/>
                <w:w w:val="100"/>
                <w:position w:val="0"/>
              </w:rPr>
              <w:t>能进行数控电火花成型、线切割 机床程序的编辑</w:t>
            </w:r>
          </w:p>
          <w:p>
            <w:pPr>
              <w:pStyle w:val="Style13"/>
              <w:keepNext w:val="0"/>
              <w:keepLines w:val="0"/>
              <w:widowControl w:val="0"/>
              <w:numPr>
                <w:ilvl w:val="0"/>
                <w:numId w:val="33"/>
              </w:numPr>
              <w:shd w:val="clear" w:color="auto" w:fill="auto"/>
              <w:tabs>
                <w:tab w:pos="425" w:val="left"/>
              </w:tabs>
              <w:bidi w:val="0"/>
              <w:spacing w:before="0" w:after="0" w:line="415" w:lineRule="exact"/>
              <w:ind w:left="0" w:right="0" w:firstLine="180"/>
              <w:jc w:val="left"/>
            </w:pPr>
            <w:r>
              <w:rPr>
                <w:color w:val="000000"/>
                <w:spacing w:val="0"/>
                <w:w w:val="100"/>
                <w:position w:val="0"/>
              </w:rPr>
              <w:t>能进行典型零件放电加工操作</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12" w:lineRule="exact"/>
              <w:ind w:left="0" w:right="0" w:firstLine="0"/>
              <w:jc w:val="center"/>
            </w:pPr>
            <w:r>
              <w:rPr>
                <w:color w:val="000000"/>
                <w:spacing w:val="0"/>
                <w:w w:val="100"/>
                <w:position w:val="0"/>
              </w:rPr>
              <w:t>数控线切 割机床</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480"/>
              <w:jc w:val="left"/>
              <w:rPr>
                <w:sz w:val="24"/>
                <w:szCs w:val="24"/>
              </w:rPr>
            </w:pPr>
            <w:r>
              <w:rPr>
                <w:color w:val="000000"/>
                <w:spacing w:val="0"/>
                <w:w w:val="100"/>
                <w:position w:val="0"/>
                <w:sz w:val="24"/>
                <w:szCs w:val="24"/>
              </w:rPr>
              <w:t>1</w:t>
            </w:r>
          </w:p>
        </w:tc>
      </w:tr>
      <w:tr>
        <w:trPr>
          <w:trHeight w:val="1454"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12" w:lineRule="exact"/>
              <w:ind w:left="0" w:right="0" w:firstLine="0"/>
              <w:jc w:val="center"/>
            </w:pPr>
            <w:r>
              <w:rPr>
                <w:color w:val="000000"/>
                <w:spacing w:val="0"/>
                <w:w w:val="100"/>
                <w:position w:val="0"/>
              </w:rPr>
              <w:t>数控电火 花成型机</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480"/>
              <w:jc w:val="left"/>
              <w:rPr>
                <w:sz w:val="24"/>
                <w:szCs w:val="24"/>
              </w:rPr>
            </w:pPr>
            <w:r>
              <w:rPr>
                <w:color w:val="000000"/>
                <w:spacing w:val="0"/>
                <w:w w:val="100"/>
                <w:position w:val="0"/>
                <w:sz w:val="24"/>
                <w:szCs w:val="24"/>
              </w:rPr>
              <w:t>1</w:t>
            </w:r>
          </w:p>
        </w:tc>
      </w:tr>
      <w:tr>
        <w:trPr>
          <w:trHeight w:val="1056"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b/>
                <w:bCs/>
                <w:color w:val="000000"/>
                <w:spacing w:val="0"/>
                <w:w w:val="100"/>
                <w:position w:val="0"/>
                <w:sz w:val="26"/>
                <w:szCs w:val="26"/>
              </w:rPr>
              <w:t>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26" w:lineRule="exact"/>
              <w:ind w:left="0" w:right="0" w:firstLine="0"/>
              <w:jc w:val="center"/>
            </w:pPr>
            <w:r>
              <w:rPr>
                <w:color w:val="000000"/>
                <w:spacing w:val="0"/>
                <w:w w:val="100"/>
                <w:position w:val="0"/>
                <w:sz w:val="24"/>
                <w:szCs w:val="24"/>
                <w:lang w:val="en-US" w:eastAsia="en-US" w:bidi="en-US"/>
              </w:rPr>
              <w:t xml:space="preserve">CAD/CAM </w:t>
            </w:r>
            <w:r>
              <w:rPr>
                <w:color w:val="000000"/>
                <w:spacing w:val="0"/>
                <w:w w:val="100"/>
                <w:position w:val="0"/>
              </w:rPr>
              <w:t>系 统与自动编 程</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17" w:lineRule="exact"/>
              <w:ind w:left="0" w:right="0" w:firstLine="180"/>
              <w:jc w:val="left"/>
            </w:pPr>
            <w:r>
              <w:rPr>
                <w:color w:val="000000"/>
                <w:spacing w:val="0"/>
                <w:w w:val="100"/>
                <w:position w:val="0"/>
              </w:rPr>
              <w:t>学会一般复杂零件的造型与自动编 程</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计算机</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80"/>
              <w:jc w:val="left"/>
              <w:rPr>
                <w:sz w:val="24"/>
                <w:szCs w:val="24"/>
              </w:rPr>
            </w:pPr>
            <w:r>
              <w:rPr>
                <w:color w:val="000000"/>
                <w:spacing w:val="0"/>
                <w:w w:val="100"/>
                <w:position w:val="0"/>
                <w:sz w:val="24"/>
                <w:szCs w:val="24"/>
              </w:rPr>
              <w:t>(40)</w:t>
            </w:r>
          </w:p>
        </w:tc>
      </w:tr>
      <w:tr>
        <w:trPr>
          <w:trHeight w:val="1056"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b/>
                <w:bCs/>
                <w:color w:val="000000"/>
                <w:spacing w:val="0"/>
                <w:w w:val="100"/>
                <w:position w:val="0"/>
                <w:sz w:val="26"/>
                <w:szCs w:val="26"/>
              </w:rPr>
              <w:t>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19" w:lineRule="exact"/>
              <w:ind w:left="0" w:right="0" w:firstLine="0"/>
              <w:jc w:val="center"/>
            </w:pPr>
            <w:r>
              <w:rPr>
                <w:color w:val="000000"/>
                <w:spacing w:val="0"/>
                <w:w w:val="100"/>
                <w:position w:val="0"/>
              </w:rPr>
              <w:t>数控机床故 障检测与维 修</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80"/>
              <w:jc w:val="left"/>
            </w:pPr>
            <w:r>
              <w:rPr>
                <w:color w:val="000000"/>
                <w:spacing w:val="0"/>
                <w:w w:val="100"/>
                <w:position w:val="0"/>
              </w:rPr>
              <w:t>学会常见故障的检査与处理方法</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数控机床</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w:t>
            </w:r>
          </w:p>
        </w:tc>
      </w:tr>
      <w:tr>
        <w:trPr>
          <w:trHeight w:val="1056"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b/>
                <w:bCs/>
                <w:color w:val="000000"/>
                <w:spacing w:val="0"/>
                <w:w w:val="100"/>
                <w:position w:val="0"/>
                <w:sz w:val="26"/>
                <w:szCs w:val="26"/>
              </w:rPr>
              <w:t>8</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17" w:lineRule="exact"/>
              <w:ind w:left="140" w:right="0" w:firstLine="0"/>
              <w:jc w:val="both"/>
            </w:pPr>
            <w:r>
              <w:rPr>
                <w:color w:val="000000"/>
                <w:spacing w:val="0"/>
                <w:w w:val="100"/>
                <w:position w:val="0"/>
              </w:rPr>
              <w:t>数控机床安 装、调试、</w:t>
            </w:r>
          </w:p>
          <w:p>
            <w:pPr>
              <w:pStyle w:val="Style13"/>
              <w:keepNext w:val="0"/>
              <w:keepLines w:val="0"/>
              <w:widowControl w:val="0"/>
              <w:shd w:val="clear" w:color="auto" w:fill="auto"/>
              <w:bidi w:val="0"/>
              <w:spacing w:before="0" w:after="0" w:line="317" w:lineRule="exact"/>
              <w:ind w:left="0" w:right="0" w:firstLine="0"/>
              <w:jc w:val="center"/>
            </w:pPr>
            <w:r>
              <w:rPr>
                <w:color w:val="000000"/>
                <w:spacing w:val="0"/>
                <w:w w:val="100"/>
                <w:position w:val="0"/>
              </w:rPr>
              <w:t>验收</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80"/>
              <w:jc w:val="left"/>
            </w:pPr>
            <w:r>
              <w:rPr>
                <w:color w:val="000000"/>
                <w:spacing w:val="0"/>
                <w:w w:val="100"/>
                <w:position w:val="0"/>
              </w:rPr>
              <w:t>学会数控机床安装、调试与验收</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数控机床</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(2)</w:t>
            </w:r>
          </w:p>
        </w:tc>
      </w:tr>
      <w:tr>
        <w:trPr>
          <w:trHeight w:val="744"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b/>
                <w:bCs/>
                <w:color w:val="000000"/>
                <w:spacing w:val="0"/>
                <w:w w:val="100"/>
                <w:position w:val="0"/>
                <w:sz w:val="26"/>
                <w:szCs w:val="26"/>
              </w:rPr>
              <w:t>9</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26" w:lineRule="exact"/>
              <w:ind w:left="0" w:right="0" w:firstLine="0"/>
              <w:jc w:val="center"/>
            </w:pPr>
            <w:r>
              <w:rPr>
                <w:color w:val="000000"/>
                <w:spacing w:val="0"/>
                <w:w w:val="100"/>
                <w:position w:val="0"/>
              </w:rPr>
              <w:t>数控机夹刀 具及切削</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80"/>
              <w:jc w:val="left"/>
            </w:pPr>
            <w:r>
              <w:rPr>
                <w:color w:val="000000"/>
                <w:spacing w:val="0"/>
                <w:w w:val="100"/>
                <w:position w:val="0"/>
              </w:rPr>
              <w:t>学会机夹刀具的选用与调整方法</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317" w:lineRule="exact"/>
              <w:ind w:left="0" w:right="0" w:firstLine="0"/>
              <w:jc w:val="center"/>
            </w:pPr>
            <w:r>
              <w:rPr>
                <w:color w:val="000000"/>
                <w:spacing w:val="0"/>
                <w:w w:val="100"/>
                <w:position w:val="0"/>
              </w:rPr>
              <w:t>刀柄、刀 具</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jc w:val="left"/>
              <w:rPr>
                <w:sz w:val="24"/>
                <w:szCs w:val="24"/>
              </w:rPr>
            </w:pPr>
            <w:r>
              <w:rPr>
                <w:color w:val="000000"/>
                <w:spacing w:val="0"/>
                <w:w w:val="100"/>
                <w:position w:val="0"/>
                <w:sz w:val="24"/>
                <w:szCs w:val="24"/>
              </w:rPr>
              <w:t>40</w:t>
            </w:r>
          </w:p>
        </w:tc>
      </w:tr>
      <w:tr>
        <w:trPr>
          <w:trHeight w:val="859"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b/>
                <w:bCs/>
                <w:color w:val="000000"/>
                <w:spacing w:val="0"/>
                <w:w w:val="100"/>
                <w:position w:val="0"/>
                <w:sz w:val="26"/>
                <w:szCs w:val="26"/>
              </w:rPr>
              <w:t>10</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326" w:lineRule="exact"/>
              <w:ind w:left="0" w:right="0" w:firstLine="0"/>
              <w:jc w:val="center"/>
            </w:pPr>
            <w:r>
              <w:rPr>
                <w:color w:val="000000"/>
                <w:spacing w:val="0"/>
                <w:w w:val="100"/>
                <w:position w:val="0"/>
              </w:rPr>
              <w:t>三坐标测量 机操作</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422" w:lineRule="exact"/>
              <w:ind w:left="180" w:right="0" w:firstLine="0"/>
              <w:jc w:val="left"/>
            </w:pPr>
            <w:r>
              <w:rPr>
                <w:color w:val="000000"/>
                <w:spacing w:val="0"/>
                <w:w w:val="100"/>
                <w:position w:val="0"/>
              </w:rPr>
              <w:t>能使用三坐标测量机进行零件 精度检验</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317" w:lineRule="exact"/>
              <w:ind w:left="0" w:right="0" w:firstLine="0"/>
              <w:jc w:val="center"/>
            </w:pPr>
            <w:r>
              <w:rPr>
                <w:color w:val="000000"/>
                <w:spacing w:val="0"/>
                <w:w w:val="100"/>
                <w:position w:val="0"/>
              </w:rPr>
              <w:t>三坐标测 量机</w:t>
            </w:r>
          </w:p>
        </w:tc>
        <w:tc>
          <w:tcPr>
            <w:tcBorders>
              <w:top w:val="single" w:sz="4"/>
              <w:left w:val="single" w:sz="4"/>
              <w:bottom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480"/>
              <w:jc w:val="left"/>
              <w:rPr>
                <w:sz w:val="24"/>
                <w:szCs w:val="24"/>
              </w:rPr>
            </w:pPr>
            <w:r>
              <w:rPr>
                <w:color w:val="000000"/>
                <w:spacing w:val="0"/>
                <w:w w:val="100"/>
                <w:position w:val="0"/>
                <w:sz w:val="24"/>
                <w:szCs w:val="24"/>
              </w:rPr>
              <w:t>1</w:t>
            </w:r>
          </w:p>
        </w:tc>
      </w:tr>
    </w:tbl>
    <w:p>
      <w:pPr>
        <w:pStyle w:val="Style10"/>
        <w:keepNext w:val="0"/>
        <w:keepLines w:val="0"/>
        <w:widowControl w:val="0"/>
        <w:shd w:val="clear" w:color="auto" w:fill="auto"/>
        <w:bidi w:val="0"/>
        <w:spacing w:before="0" w:after="0" w:line="240" w:lineRule="auto"/>
        <w:ind w:left="571" w:right="0" w:firstLine="0"/>
        <w:jc w:val="left"/>
      </w:pPr>
      <w:r>
        <w:rPr>
          <w:color w:val="000000"/>
          <w:spacing w:val="0"/>
          <w:w w:val="100"/>
          <w:position w:val="0"/>
          <w:sz w:val="24"/>
          <w:szCs w:val="24"/>
          <w:lang w:val="zh-CN" w:eastAsia="zh-CN" w:bidi="zh-CN"/>
        </w:rPr>
        <w:t>（6）</w:t>
      </w:r>
      <w:r>
        <w:rPr>
          <w:color w:val="000000"/>
          <w:spacing w:val="0"/>
          <w:w w:val="100"/>
          <w:position w:val="0"/>
        </w:rPr>
        <w:t>工业机器人实训室：配备工业机器人</w:t>
      </w:r>
      <w:r>
        <w:rPr>
          <w:color w:val="000000"/>
          <w:spacing w:val="0"/>
          <w:w w:val="100"/>
          <w:position w:val="0"/>
          <w:sz w:val="24"/>
          <w:szCs w:val="24"/>
        </w:rPr>
        <w:t>4</w:t>
      </w:r>
      <w:r>
        <w:rPr>
          <w:color w:val="000000"/>
          <w:spacing w:val="0"/>
          <w:w w:val="100"/>
          <w:position w:val="0"/>
        </w:rPr>
        <w:t>台套，配备机器人编程仿真软件、</w:t>
      </w:r>
    </w:p>
    <w:p>
      <w:pPr>
        <w:pStyle w:val="Style7"/>
        <w:keepNext w:val="0"/>
        <w:keepLines w:val="0"/>
        <w:widowControl w:val="0"/>
        <w:shd w:val="clear" w:color="auto" w:fill="auto"/>
        <w:bidi w:val="0"/>
        <w:spacing w:before="0" w:after="0" w:line="438" w:lineRule="exact"/>
        <w:ind w:left="0" w:right="0" w:firstLine="0"/>
        <w:jc w:val="left"/>
      </w:pPr>
      <w:r>
        <w:rPr>
          <w:color w:val="000000"/>
          <w:spacing w:val="0"/>
          <w:w w:val="100"/>
          <w:position w:val="0"/>
        </w:rPr>
        <w:t>计算机等，计算机保证上课学生每人</w:t>
      </w:r>
      <w:r>
        <w:rPr>
          <w:color w:val="000000"/>
          <w:spacing w:val="0"/>
          <w:w w:val="100"/>
          <w:position w:val="0"/>
          <w:sz w:val="24"/>
          <w:szCs w:val="24"/>
        </w:rPr>
        <w:t>1</w:t>
      </w:r>
      <w:r>
        <w:rPr>
          <w:color w:val="000000"/>
          <w:spacing w:val="0"/>
          <w:w w:val="100"/>
          <w:position w:val="0"/>
        </w:rPr>
        <w:t>台。</w:t>
      </w:r>
    </w:p>
    <w:p>
      <w:pPr>
        <w:pStyle w:val="Style7"/>
        <w:keepNext w:val="0"/>
        <w:keepLines w:val="0"/>
        <w:widowControl w:val="0"/>
        <w:shd w:val="clear" w:color="auto" w:fill="auto"/>
        <w:bidi w:val="0"/>
        <w:spacing w:before="0" w:after="0" w:line="438" w:lineRule="exact"/>
        <w:ind w:left="0" w:right="0" w:firstLine="480"/>
        <w:jc w:val="left"/>
      </w:pPr>
      <w:r>
        <w:rPr>
          <w:color w:val="000000"/>
          <w:spacing w:val="0"/>
          <w:w w:val="100"/>
          <w:position w:val="0"/>
          <w:sz w:val="24"/>
          <w:szCs w:val="24"/>
          <w:lang w:val="en-US" w:eastAsia="en-US" w:bidi="en-US"/>
        </w:rPr>
        <w:t>2.</w:t>
      </w:r>
      <w:r>
        <w:rPr>
          <w:color w:val="000000"/>
          <w:spacing w:val="0"/>
          <w:w w:val="100"/>
          <w:position w:val="0"/>
        </w:rPr>
        <w:t>校外实训基地基本要求</w:t>
      </w:r>
    </w:p>
    <w:p>
      <w:pPr>
        <w:pStyle w:val="Style7"/>
        <w:keepNext w:val="0"/>
        <w:keepLines w:val="0"/>
        <w:widowControl w:val="0"/>
        <w:shd w:val="clear" w:color="auto" w:fill="auto"/>
        <w:bidi w:val="0"/>
        <w:spacing w:before="0" w:after="0" w:line="438" w:lineRule="exact"/>
        <w:ind w:left="0" w:right="0" w:firstLine="480"/>
        <w:jc w:val="both"/>
      </w:pPr>
      <w:r>
        <w:rPr>
          <w:color w:val="000000"/>
          <w:spacing w:val="0"/>
          <w:w w:val="100"/>
          <w:position w:val="0"/>
        </w:rPr>
        <w:t>根据实训和顶岗实习的需求，选择行业特点突出、具有行业引领作用、经济增 长势头强劲、人才需求量较大的企业作为高效依托型、合作紧密型、动态遴选型校 外实训基地，其中高效依托型校外实训基地应达到</w:t>
      </w:r>
      <w:r>
        <w:rPr>
          <w:color w:val="000000"/>
          <w:spacing w:val="0"/>
          <w:w w:val="100"/>
          <w:position w:val="0"/>
          <w:sz w:val="24"/>
          <w:szCs w:val="24"/>
        </w:rPr>
        <w:t>2-3</w:t>
      </w:r>
      <w:r>
        <w:rPr>
          <w:color w:val="000000"/>
          <w:spacing w:val="0"/>
          <w:w w:val="100"/>
          <w:position w:val="0"/>
        </w:rPr>
        <w:t>个，（按同级</w:t>
      </w:r>
      <w:r>
        <w:rPr>
          <w:color w:val="000000"/>
          <w:spacing w:val="0"/>
          <w:w w:val="100"/>
          <w:position w:val="0"/>
          <w:sz w:val="24"/>
          <w:szCs w:val="24"/>
        </w:rPr>
        <w:t>2</w:t>
      </w:r>
      <w:r>
        <w:rPr>
          <w:color w:val="000000"/>
          <w:spacing w:val="0"/>
          <w:w w:val="100"/>
          <w:position w:val="0"/>
        </w:rPr>
        <w:t>个并行班计算）</w:t>
      </w:r>
      <w:r>
        <w:rPr>
          <w:color w:val="000000"/>
          <w:spacing w:val="0"/>
          <w:w w:val="100"/>
          <w:position w:val="0"/>
          <w:sz w:val="24"/>
          <w:szCs w:val="24"/>
          <w:lang w:val="en-US" w:eastAsia="en-US" w:bidi="en-US"/>
        </w:rPr>
        <w:t xml:space="preserve">o </w:t>
      </w:r>
      <w:r>
        <w:rPr>
          <w:color w:val="000000"/>
          <w:spacing w:val="0"/>
          <w:w w:val="100"/>
          <w:position w:val="0"/>
        </w:rPr>
        <w:t>校外实训基地主要开展企业认知实习、综合实习、顶岗实习，</w:t>
      </w:r>
    </w:p>
    <w:p>
      <w:pPr>
        <w:pStyle w:val="Style7"/>
        <w:keepNext w:val="0"/>
        <w:keepLines w:val="0"/>
        <w:widowControl w:val="0"/>
        <w:shd w:val="clear" w:color="auto" w:fill="auto"/>
        <w:bidi w:val="0"/>
        <w:spacing w:before="0" w:after="0" w:line="438" w:lineRule="exact"/>
        <w:ind w:left="0" w:right="0" w:firstLine="480"/>
        <w:jc w:val="both"/>
      </w:pPr>
      <w:r>
        <w:rPr>
          <w:color w:val="000000"/>
          <w:spacing w:val="0"/>
          <w:w w:val="100"/>
          <w:position w:val="0"/>
        </w:rPr>
        <w:t>通过校企合作，专业教学团队与企业合作，共同建设校外实训基地。校外实习 基地的建立应体现</w:t>
      </w:r>
      <w:r>
        <w:rPr>
          <w:color w:val="000000"/>
          <w:spacing w:val="0"/>
          <w:w w:val="100"/>
          <w:position w:val="0"/>
          <w:lang w:val="zh-CN" w:eastAsia="zh-CN" w:bidi="zh-CN"/>
        </w:rPr>
        <w:t>“校外</w:t>
      </w:r>
      <w:r>
        <w:rPr>
          <w:color w:val="000000"/>
          <w:spacing w:val="0"/>
          <w:w w:val="100"/>
          <w:position w:val="0"/>
        </w:rPr>
        <w:t>实习教学性”。</w:t>
      </w:r>
    </w:p>
    <w:p>
      <w:pPr>
        <w:pStyle w:val="Style7"/>
        <w:keepNext w:val="0"/>
        <w:keepLines w:val="0"/>
        <w:widowControl w:val="0"/>
        <w:numPr>
          <w:ilvl w:val="0"/>
          <w:numId w:val="35"/>
        </w:numPr>
        <w:shd w:val="clear" w:color="auto" w:fill="auto"/>
        <w:tabs>
          <w:tab w:pos="906" w:val="left"/>
        </w:tabs>
        <w:bidi w:val="0"/>
        <w:spacing w:before="0" w:after="0" w:line="438" w:lineRule="exact"/>
        <w:ind w:left="0" w:right="0" w:firstLine="480"/>
        <w:jc w:val="both"/>
      </w:pPr>
      <w:bookmarkStart w:id="78" w:name="bookmark78"/>
      <w:bookmarkEnd w:id="78"/>
      <w:r>
        <w:rPr>
          <w:color w:val="000000"/>
          <w:spacing w:val="0"/>
          <w:w w:val="100"/>
          <w:position w:val="0"/>
        </w:rPr>
        <w:t>建立原则</w:t>
      </w:r>
    </w:p>
    <w:p>
      <w:pPr>
        <w:pStyle w:val="Style7"/>
        <w:keepNext w:val="0"/>
        <w:keepLines w:val="0"/>
        <w:widowControl w:val="0"/>
        <w:shd w:val="clear" w:color="auto" w:fill="auto"/>
        <w:bidi w:val="0"/>
        <w:spacing w:before="0" w:after="0" w:line="438" w:lineRule="exact"/>
        <w:ind w:left="0" w:right="0" w:firstLine="480"/>
        <w:jc w:val="both"/>
      </w:pPr>
      <w:r>
        <w:rPr>
          <w:color w:val="000000"/>
          <w:spacing w:val="0"/>
          <w:w w:val="100"/>
          <w:position w:val="0"/>
        </w:rPr>
        <w:t>充分利用企业资源和企业优势，让学生在真实的工作环境中得到锻炼为目的， 本着</w:t>
      </w:r>
      <w:r>
        <w:rPr>
          <w:color w:val="000000"/>
          <w:spacing w:val="0"/>
          <w:w w:val="100"/>
          <w:position w:val="0"/>
          <w:lang w:val="zh-CN" w:eastAsia="zh-CN" w:bidi="zh-CN"/>
        </w:rPr>
        <w:t>“资源</w:t>
      </w:r>
      <w:r>
        <w:rPr>
          <w:color w:val="000000"/>
          <w:spacing w:val="0"/>
          <w:w w:val="100"/>
          <w:position w:val="0"/>
        </w:rPr>
        <w:t>共享、互惠互利、校企共赢”的原则建立。</w:t>
      </w:r>
    </w:p>
    <w:p>
      <w:pPr>
        <w:pStyle w:val="Style7"/>
        <w:keepNext w:val="0"/>
        <w:keepLines w:val="0"/>
        <w:widowControl w:val="0"/>
        <w:numPr>
          <w:ilvl w:val="0"/>
          <w:numId w:val="35"/>
        </w:numPr>
        <w:shd w:val="clear" w:color="auto" w:fill="auto"/>
        <w:tabs>
          <w:tab w:pos="906" w:val="left"/>
        </w:tabs>
        <w:bidi w:val="0"/>
        <w:spacing w:before="0" w:after="0" w:line="438" w:lineRule="exact"/>
        <w:ind w:left="0" w:right="0" w:firstLine="480"/>
        <w:jc w:val="both"/>
      </w:pPr>
      <w:bookmarkStart w:id="79" w:name="bookmark79"/>
      <w:bookmarkEnd w:id="79"/>
      <w:r>
        <w:rPr>
          <w:color w:val="000000"/>
          <w:spacing w:val="0"/>
          <w:w w:val="100"/>
          <w:position w:val="0"/>
        </w:rPr>
        <w:t>功能要求</w:t>
      </w:r>
    </w:p>
    <w:p>
      <w:pPr>
        <w:pStyle w:val="Style7"/>
        <w:keepNext w:val="0"/>
        <w:keepLines w:val="0"/>
        <w:widowControl w:val="0"/>
        <w:shd w:val="clear" w:color="auto" w:fill="auto"/>
        <w:bidi w:val="0"/>
        <w:spacing w:before="0" w:after="0" w:line="438" w:lineRule="exact"/>
        <w:ind w:left="0" w:right="0" w:firstLine="480"/>
        <w:jc w:val="left"/>
      </w:pPr>
      <w:r>
        <w:rPr>
          <w:color w:val="000000"/>
          <w:spacing w:val="0"/>
          <w:w w:val="100"/>
          <w:position w:val="0"/>
        </w:rPr>
        <w:t>以培养学生的机电设备的安装与调试，</w:t>
      </w:r>
      <w:r>
        <w:rPr>
          <w:color w:val="000000"/>
          <w:spacing w:val="0"/>
          <w:w w:val="100"/>
          <w:position w:val="0"/>
          <w:sz w:val="24"/>
          <w:szCs w:val="24"/>
          <w:lang w:val="en-US" w:eastAsia="en-US" w:bidi="en-US"/>
        </w:rPr>
        <w:t>PLC</w:t>
      </w:r>
      <w:r>
        <w:rPr>
          <w:color w:val="000000"/>
          <w:spacing w:val="0"/>
          <w:w w:val="100"/>
          <w:position w:val="0"/>
        </w:rPr>
        <w:t>控制系统的简单设计、安装与调试， 数控机床的故障诊断与维修等技能为主要目标。</w:t>
      </w:r>
    </w:p>
    <w:p>
      <w:pPr>
        <w:pStyle w:val="Style7"/>
        <w:keepNext w:val="0"/>
        <w:keepLines w:val="0"/>
        <w:widowControl w:val="0"/>
        <w:numPr>
          <w:ilvl w:val="0"/>
          <w:numId w:val="35"/>
        </w:numPr>
        <w:shd w:val="clear" w:color="auto" w:fill="auto"/>
        <w:tabs>
          <w:tab w:pos="906" w:val="left"/>
        </w:tabs>
        <w:bidi w:val="0"/>
        <w:spacing w:before="0" w:after="0" w:line="438" w:lineRule="exact"/>
        <w:ind w:left="0" w:right="0" w:firstLine="480"/>
        <w:jc w:val="both"/>
      </w:pPr>
      <w:bookmarkStart w:id="80" w:name="bookmark80"/>
      <w:bookmarkEnd w:id="80"/>
      <w:r>
        <w:rPr>
          <w:color w:val="000000"/>
          <w:spacing w:val="0"/>
          <w:w w:val="100"/>
          <w:position w:val="0"/>
        </w:rPr>
        <w:t>建立条件</w:t>
      </w:r>
    </w:p>
    <w:p>
      <w:pPr>
        <w:pStyle w:val="Style7"/>
        <w:keepNext w:val="0"/>
        <w:keepLines w:val="0"/>
        <w:widowControl w:val="0"/>
        <w:shd w:val="clear" w:color="auto" w:fill="auto"/>
        <w:bidi w:val="0"/>
        <w:spacing w:before="0" w:after="0" w:line="438" w:lineRule="exact"/>
        <w:ind w:left="0" w:right="0" w:firstLine="480"/>
        <w:jc w:val="left"/>
      </w:pPr>
      <w:r>
        <w:rPr>
          <w:color w:val="000000"/>
          <w:spacing w:val="0"/>
          <w:w w:val="100"/>
          <w:position w:val="0"/>
        </w:rPr>
        <w:t>实训基地一般应为大型机电设备生产制造企业；</w:t>
      </w:r>
    </w:p>
    <w:p>
      <w:pPr>
        <w:pStyle w:val="Style7"/>
        <w:keepNext w:val="0"/>
        <w:keepLines w:val="0"/>
        <w:widowControl w:val="0"/>
        <w:shd w:val="clear" w:color="auto" w:fill="auto"/>
        <w:bidi w:val="0"/>
        <w:spacing w:before="0" w:after="0" w:line="438" w:lineRule="exact"/>
        <w:ind w:left="0" w:right="0" w:firstLine="480"/>
        <w:jc w:val="left"/>
      </w:pPr>
      <w:r>
        <w:rPr>
          <w:color w:val="000000"/>
          <w:spacing w:val="0"/>
          <w:w w:val="100"/>
          <w:position w:val="0"/>
        </w:rPr>
        <w:t>实训基地</w:t>
      </w:r>
      <w:r>
        <w:rPr>
          <w:color w:val="000000"/>
          <w:spacing w:val="0"/>
          <w:w w:val="100"/>
          <w:position w:val="0"/>
          <w:sz w:val="24"/>
          <w:szCs w:val="24"/>
        </w:rPr>
        <w:t>3</w:t>
      </w:r>
      <w:r>
        <w:rPr>
          <w:color w:val="000000"/>
          <w:spacing w:val="0"/>
          <w:w w:val="100"/>
          <w:position w:val="0"/>
        </w:rPr>
        <w:t>年内接收学生顶岗实习应不少于</w:t>
      </w:r>
      <w:r>
        <w:rPr>
          <w:color w:val="000000"/>
          <w:spacing w:val="0"/>
          <w:w w:val="100"/>
          <w:position w:val="0"/>
          <w:sz w:val="24"/>
          <w:szCs w:val="24"/>
        </w:rPr>
        <w:t>1</w:t>
      </w:r>
      <w:r>
        <w:rPr>
          <w:color w:val="000000"/>
          <w:spacing w:val="0"/>
          <w:w w:val="100"/>
          <w:position w:val="0"/>
        </w:rPr>
        <w:t>次；</w:t>
      </w:r>
    </w:p>
    <w:p>
      <w:pPr>
        <w:pStyle w:val="Style7"/>
        <w:keepNext w:val="0"/>
        <w:keepLines w:val="0"/>
        <w:widowControl w:val="0"/>
        <w:shd w:val="clear" w:color="auto" w:fill="auto"/>
        <w:bidi w:val="0"/>
        <w:spacing w:before="0" w:after="0" w:line="438" w:lineRule="exact"/>
        <w:ind w:left="0" w:right="0" w:firstLine="480"/>
        <w:jc w:val="left"/>
      </w:pPr>
      <w:r>
        <w:rPr>
          <w:color w:val="000000"/>
          <w:spacing w:val="0"/>
          <w:w w:val="100"/>
          <w:position w:val="0"/>
        </w:rPr>
        <w:t>实训基地有宣传本企业的网站；</w:t>
      </w:r>
    </w:p>
    <w:p>
      <w:pPr>
        <w:pStyle w:val="Style7"/>
        <w:keepNext w:val="0"/>
        <w:keepLines w:val="0"/>
        <w:widowControl w:val="0"/>
        <w:shd w:val="clear" w:color="auto" w:fill="auto"/>
        <w:bidi w:val="0"/>
        <w:spacing w:before="0" w:after="0" w:line="438" w:lineRule="exact"/>
        <w:ind w:left="0" w:right="0" w:firstLine="480"/>
        <w:jc w:val="both"/>
      </w:pPr>
      <w:r>
        <w:rPr>
          <w:color w:val="000000"/>
          <w:spacing w:val="0"/>
          <w:w w:val="100"/>
          <w:position w:val="0"/>
        </w:rPr>
        <w:t>实训基地悬挂由我院工学结合办公室统一制作的</w:t>
      </w:r>
      <w:r>
        <w:rPr>
          <w:color w:val="000000"/>
          <w:spacing w:val="0"/>
          <w:w w:val="100"/>
          <w:position w:val="0"/>
          <w:lang w:val="zh-CN" w:eastAsia="zh-CN" w:bidi="zh-CN"/>
        </w:rPr>
        <w:t>“淮</w:t>
      </w:r>
      <w:r>
        <w:rPr>
          <w:color w:val="000000"/>
          <w:spacing w:val="0"/>
          <w:w w:val="100"/>
          <w:position w:val="0"/>
        </w:rPr>
        <w:t>北职业技术学院实践教学 基地”牌匾。</w:t>
      </w:r>
    </w:p>
    <w:p>
      <w:pPr>
        <w:pStyle w:val="Style7"/>
        <w:keepNext w:val="0"/>
        <w:keepLines w:val="0"/>
        <w:widowControl w:val="0"/>
        <w:numPr>
          <w:ilvl w:val="0"/>
          <w:numId w:val="35"/>
        </w:numPr>
        <w:shd w:val="clear" w:color="auto" w:fill="auto"/>
        <w:tabs>
          <w:tab w:pos="906" w:val="left"/>
        </w:tabs>
        <w:bidi w:val="0"/>
        <w:spacing w:before="0" w:after="0" w:line="438" w:lineRule="exact"/>
        <w:ind w:left="0" w:right="0" w:firstLine="480"/>
        <w:jc w:val="both"/>
      </w:pPr>
      <w:bookmarkStart w:id="81" w:name="bookmark81"/>
      <w:bookmarkEnd w:id="81"/>
      <w:r>
        <w:rPr>
          <w:color w:val="000000"/>
          <w:spacing w:val="0"/>
          <w:w w:val="100"/>
          <w:position w:val="0"/>
        </w:rPr>
        <w:t>教学条件</w:t>
      </w:r>
    </w:p>
    <w:p>
      <w:pPr>
        <w:pStyle w:val="Style7"/>
        <w:keepNext w:val="0"/>
        <w:keepLines w:val="0"/>
        <w:widowControl w:val="0"/>
        <w:shd w:val="clear" w:color="auto" w:fill="auto"/>
        <w:bidi w:val="0"/>
        <w:spacing w:before="0" w:after="0" w:line="438" w:lineRule="exact"/>
        <w:ind w:left="0" w:right="0" w:firstLine="480"/>
        <w:jc w:val="both"/>
      </w:pPr>
      <w:r>
        <w:rPr>
          <w:color w:val="000000"/>
          <w:spacing w:val="0"/>
          <w:w w:val="100"/>
          <w:position w:val="0"/>
        </w:rPr>
        <w:t>为体现校外实习的教学性，专业教学团队在建立校外实训基地时，要求基地必 须具有容纳</w:t>
      </w:r>
      <w:r>
        <w:rPr>
          <w:color w:val="000000"/>
          <w:spacing w:val="0"/>
          <w:w w:val="100"/>
          <w:position w:val="0"/>
          <w:sz w:val="24"/>
          <w:szCs w:val="24"/>
        </w:rPr>
        <w:t>10-30</w:t>
      </w:r>
      <w:r>
        <w:rPr>
          <w:color w:val="000000"/>
          <w:spacing w:val="0"/>
          <w:w w:val="100"/>
          <w:position w:val="0"/>
        </w:rPr>
        <w:t>人的教学场所，同时还要求基地提供具有本专业知识的企业专家 或技术能手</w:t>
      </w:r>
      <w:r>
        <w:rPr>
          <w:color w:val="000000"/>
          <w:spacing w:val="0"/>
          <w:w w:val="100"/>
          <w:position w:val="0"/>
          <w:sz w:val="24"/>
          <w:szCs w:val="24"/>
          <w:lang w:val="en-US" w:eastAsia="en-US" w:bidi="en-US"/>
        </w:rPr>
        <w:t>1-2</w:t>
      </w:r>
      <w:r>
        <w:rPr>
          <w:color w:val="000000"/>
          <w:spacing w:val="0"/>
          <w:w w:val="100"/>
          <w:position w:val="0"/>
        </w:rPr>
        <w:t>名承担教学任务，解决学生校外实习中遇到的问题。</w:t>
      </w:r>
    </w:p>
    <w:p>
      <w:pPr>
        <w:pStyle w:val="Style7"/>
        <w:keepNext w:val="0"/>
        <w:keepLines w:val="0"/>
        <w:widowControl w:val="0"/>
        <w:numPr>
          <w:ilvl w:val="0"/>
          <w:numId w:val="35"/>
        </w:numPr>
        <w:shd w:val="clear" w:color="auto" w:fill="auto"/>
        <w:tabs>
          <w:tab w:pos="906" w:val="left"/>
        </w:tabs>
        <w:bidi w:val="0"/>
        <w:spacing w:before="0" w:after="0" w:line="438" w:lineRule="exact"/>
        <w:ind w:left="0" w:right="0" w:firstLine="480"/>
        <w:jc w:val="both"/>
      </w:pPr>
      <w:bookmarkStart w:id="82" w:name="bookmark82"/>
      <w:bookmarkEnd w:id="82"/>
      <w:r>
        <w:rPr>
          <w:color w:val="000000"/>
          <w:spacing w:val="0"/>
          <w:w w:val="100"/>
          <w:position w:val="0"/>
        </w:rPr>
        <w:t>运行实施</w:t>
      </w:r>
    </w:p>
    <w:p>
      <w:pPr>
        <w:pStyle w:val="Style7"/>
        <w:keepNext w:val="0"/>
        <w:keepLines w:val="0"/>
        <w:widowControl w:val="0"/>
        <w:shd w:val="clear" w:color="auto" w:fill="auto"/>
        <w:bidi w:val="0"/>
        <w:spacing w:before="0" w:after="0" w:line="438" w:lineRule="exact"/>
        <w:ind w:left="0" w:right="0" w:firstLine="480"/>
        <w:jc w:val="both"/>
      </w:pPr>
      <w:r>
        <w:rPr>
          <w:color w:val="000000"/>
          <w:spacing w:val="0"/>
          <w:w w:val="100"/>
          <w:position w:val="0"/>
        </w:rPr>
        <w:t>对建立实训基地关系的单位优先安排招收毕业生和学生顶岗，必要时可调整教 学计划、优先提供技术、人力和设备支持；</w:t>
      </w:r>
    </w:p>
    <w:p>
      <w:pPr>
        <w:pStyle w:val="Style7"/>
        <w:keepNext w:val="0"/>
        <w:keepLines w:val="0"/>
        <w:widowControl w:val="0"/>
        <w:shd w:val="clear" w:color="auto" w:fill="auto"/>
        <w:bidi w:val="0"/>
        <w:spacing w:before="0" w:after="0" w:line="438" w:lineRule="exact"/>
        <w:ind w:left="0" w:right="0" w:firstLine="480"/>
        <w:jc w:val="both"/>
      </w:pPr>
      <w:r>
        <w:rPr>
          <w:color w:val="000000"/>
          <w:spacing w:val="0"/>
          <w:w w:val="100"/>
          <w:position w:val="0"/>
        </w:rPr>
        <w:t>校企均应有相对稳定的技术指导人员，学生在企业的学习必须在学校教师和企 业技术人员指导下进行，以利于顶岗实习（或生产实习）教学的开展与实施，保证 实训教学质量；</w:t>
      </w:r>
    </w:p>
    <w:p>
      <w:pPr>
        <w:pStyle w:val="Style7"/>
        <w:keepNext w:val="0"/>
        <w:keepLines w:val="0"/>
        <w:widowControl w:val="0"/>
        <w:shd w:val="clear" w:color="auto" w:fill="auto"/>
        <w:bidi w:val="0"/>
        <w:spacing w:before="0" w:after="0" w:line="438" w:lineRule="exact"/>
        <w:ind w:left="0" w:right="0" w:firstLine="480"/>
        <w:jc w:val="both"/>
        <w:sectPr>
          <w:footerReference w:type="default" r:id="rId12"/>
          <w:footerReference w:type="first" r:id="rId13"/>
          <w:footnotePr>
            <w:pos w:val="pageBottom"/>
            <w:numFmt w:val="decimal"/>
            <w:numRestart w:val="continuous"/>
          </w:footnotePr>
          <w:pgSz w:w="11900" w:h="16840"/>
          <w:pgMar w:top="1403" w:right="1508" w:bottom="1299" w:left="1440" w:header="0" w:footer="3" w:gutter="0"/>
          <w:cols w:space="720"/>
          <w:noEndnote/>
          <w:titlePg/>
          <w:rtlGutter w:val="0"/>
          <w:docGrid w:linePitch="360"/>
        </w:sectPr>
      </w:pPr>
      <w:r>
        <w:rPr>
          <w:color w:val="000000"/>
          <w:spacing w:val="0"/>
          <w:w w:val="100"/>
          <w:position w:val="0"/>
        </w:rPr>
        <w:t>企业应根据工作需要向学院发出顶岗实习邀请函，内容包括工程项目、工作内</w:t>
      </w:r>
    </w:p>
    <w:p>
      <w:pPr>
        <w:pStyle w:val="Style7"/>
        <w:keepNext w:val="0"/>
        <w:keepLines w:val="0"/>
        <w:widowControl w:val="0"/>
        <w:shd w:val="clear" w:color="auto" w:fill="auto"/>
        <w:bidi w:val="0"/>
        <w:spacing w:before="0" w:after="0" w:line="442" w:lineRule="exact"/>
        <w:ind w:left="0" w:right="0" w:firstLine="0"/>
        <w:jc w:val="left"/>
      </w:pPr>
      <w:r>
        <w:rPr>
          <w:color w:val="000000"/>
          <w:spacing w:val="0"/>
          <w:w w:val="100"/>
          <w:position w:val="0"/>
        </w:rPr>
        <w:t>容、对实习学生的专业、性别、人数、实习时间、携带物品等要求；</w:t>
      </w:r>
    </w:p>
    <w:p>
      <w:pPr>
        <w:pStyle w:val="Style7"/>
        <w:keepNext w:val="0"/>
        <w:keepLines w:val="0"/>
        <w:widowControl w:val="0"/>
        <w:shd w:val="clear" w:color="auto" w:fill="auto"/>
        <w:bidi w:val="0"/>
        <w:spacing w:before="0" w:after="0" w:line="449" w:lineRule="exact"/>
        <w:ind w:left="0" w:right="0" w:firstLine="480"/>
        <w:jc w:val="left"/>
      </w:pPr>
      <w:r>
        <w:rPr>
          <w:color w:val="000000"/>
          <w:spacing w:val="0"/>
          <w:w w:val="100"/>
          <w:position w:val="0"/>
        </w:rPr>
        <w:t>学生应填写顶岗实习申请书，经批准后办理顶岗实习各项手续；</w:t>
      </w:r>
    </w:p>
    <w:p>
      <w:pPr>
        <w:pStyle w:val="Style7"/>
        <w:keepNext w:val="0"/>
        <w:keepLines w:val="0"/>
        <w:widowControl w:val="0"/>
        <w:shd w:val="clear" w:color="auto" w:fill="auto"/>
        <w:bidi w:val="0"/>
        <w:spacing w:before="0" w:after="0" w:line="449" w:lineRule="exact"/>
        <w:ind w:left="0" w:right="0" w:firstLine="480"/>
        <w:jc w:val="both"/>
      </w:pPr>
      <w:r>
        <w:rPr>
          <w:color w:val="000000"/>
          <w:spacing w:val="0"/>
          <w:w w:val="100"/>
          <w:position w:val="0"/>
        </w:rPr>
        <w:t>校企技术人员或管理人员每</w:t>
      </w:r>
      <w:r>
        <w:rPr>
          <w:color w:val="000000"/>
          <w:spacing w:val="0"/>
          <w:w w:val="100"/>
          <w:position w:val="0"/>
          <w:sz w:val="24"/>
          <w:szCs w:val="24"/>
        </w:rPr>
        <w:t>3</w:t>
      </w:r>
      <w:r>
        <w:rPr>
          <w:color w:val="000000"/>
          <w:spacing w:val="0"/>
          <w:w w:val="100"/>
          <w:position w:val="0"/>
        </w:rPr>
        <w:t>年互访应不少于</w:t>
      </w:r>
      <w:r>
        <w:rPr>
          <w:color w:val="000000"/>
          <w:spacing w:val="0"/>
          <w:w w:val="100"/>
          <w:position w:val="0"/>
          <w:sz w:val="24"/>
          <w:szCs w:val="24"/>
        </w:rPr>
        <w:t>1</w:t>
      </w:r>
      <w:r>
        <w:rPr>
          <w:color w:val="000000"/>
          <w:spacing w:val="0"/>
          <w:w w:val="100"/>
          <w:position w:val="0"/>
        </w:rPr>
        <w:t>次，探讨理论教学、实践教学、 工学结合（含实习待遇、保险、事故处理、技术指导、实习成果评定等）的有关问 题；</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为规范顶岗实习（或生产实习），学生、企业、学院三方必须签订顶岗实习协 议书，以明确三方利益和责任。</w:t>
      </w:r>
    </w:p>
    <w:p>
      <w:pPr>
        <w:pStyle w:val="Style7"/>
        <w:keepNext w:val="0"/>
        <w:keepLines w:val="0"/>
        <w:widowControl w:val="0"/>
        <w:shd w:val="clear" w:color="auto" w:fill="auto"/>
        <w:bidi w:val="0"/>
        <w:spacing w:before="0" w:after="0" w:line="442" w:lineRule="exact"/>
        <w:ind w:left="0" w:right="0" w:firstLine="720"/>
        <w:jc w:val="both"/>
      </w:pPr>
      <w:r>
        <w:rPr>
          <w:color w:val="000000"/>
          <w:spacing w:val="0"/>
          <w:w w:val="100"/>
          <w:position w:val="0"/>
        </w:rPr>
        <w:t>（三）教学资源</w:t>
      </w:r>
    </w:p>
    <w:p>
      <w:pPr>
        <w:pStyle w:val="Style7"/>
        <w:keepNext w:val="0"/>
        <w:keepLines w:val="0"/>
        <w:widowControl w:val="0"/>
        <w:shd w:val="clear" w:color="auto" w:fill="auto"/>
        <w:tabs>
          <w:tab w:pos="862" w:val="left"/>
        </w:tabs>
        <w:bidi w:val="0"/>
        <w:spacing w:before="0" w:after="0" w:line="442" w:lineRule="exact"/>
        <w:ind w:left="0" w:right="0" w:firstLine="480"/>
        <w:jc w:val="both"/>
      </w:pPr>
      <w:bookmarkStart w:id="83" w:name="bookmark83"/>
      <w:r>
        <w:rPr>
          <w:color w:val="000000"/>
          <w:spacing w:val="0"/>
          <w:w w:val="100"/>
          <w:position w:val="0"/>
          <w:sz w:val="24"/>
          <w:szCs w:val="24"/>
        </w:rPr>
        <w:t>1</w:t>
      </w:r>
      <w:bookmarkEnd w:id="83"/>
      <w:r>
        <w:rPr>
          <w:color w:val="000000"/>
          <w:spacing w:val="0"/>
          <w:w w:val="100"/>
          <w:position w:val="0"/>
        </w:rPr>
        <w:t>、</w:t>
        <w:tab/>
        <w:t>教师资源</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见师资队伍</w:t>
      </w:r>
    </w:p>
    <w:p>
      <w:pPr>
        <w:pStyle w:val="Style7"/>
        <w:keepNext w:val="0"/>
        <w:keepLines w:val="0"/>
        <w:widowControl w:val="0"/>
        <w:shd w:val="clear" w:color="auto" w:fill="auto"/>
        <w:tabs>
          <w:tab w:pos="877" w:val="left"/>
        </w:tabs>
        <w:bidi w:val="0"/>
        <w:spacing w:before="0" w:after="0" w:line="442" w:lineRule="exact"/>
        <w:ind w:left="0" w:right="0" w:firstLine="480"/>
        <w:jc w:val="both"/>
      </w:pPr>
      <w:bookmarkStart w:id="84" w:name="bookmark84"/>
      <w:r>
        <w:rPr>
          <w:color w:val="000000"/>
          <w:spacing w:val="0"/>
          <w:w w:val="100"/>
          <w:position w:val="0"/>
          <w:sz w:val="24"/>
          <w:szCs w:val="24"/>
        </w:rPr>
        <w:t>2</w:t>
      </w:r>
      <w:bookmarkEnd w:id="84"/>
      <w:r>
        <w:rPr>
          <w:color w:val="000000"/>
          <w:spacing w:val="0"/>
          <w:w w:val="100"/>
          <w:position w:val="0"/>
        </w:rPr>
        <w:t>、</w:t>
        <w:tab/>
        <w:t>实训资源</w:t>
      </w:r>
    </w:p>
    <w:p>
      <w:pPr>
        <w:pStyle w:val="Style7"/>
        <w:keepNext w:val="0"/>
        <w:keepLines w:val="0"/>
        <w:widowControl w:val="0"/>
        <w:shd w:val="clear" w:color="auto" w:fill="auto"/>
        <w:bidi w:val="0"/>
        <w:spacing w:before="0" w:after="0" w:line="442" w:lineRule="exact"/>
        <w:ind w:left="0" w:right="0" w:firstLine="840"/>
        <w:jc w:val="both"/>
      </w:pPr>
      <w:r>
        <w:rPr>
          <w:color w:val="000000"/>
          <w:spacing w:val="0"/>
          <w:w w:val="100"/>
          <w:position w:val="0"/>
        </w:rPr>
        <w:t>见教学设施</w:t>
      </w:r>
    </w:p>
    <w:p>
      <w:pPr>
        <w:pStyle w:val="Style7"/>
        <w:keepNext w:val="0"/>
        <w:keepLines w:val="0"/>
        <w:widowControl w:val="0"/>
        <w:shd w:val="clear" w:color="auto" w:fill="auto"/>
        <w:tabs>
          <w:tab w:pos="877" w:val="left"/>
        </w:tabs>
        <w:bidi w:val="0"/>
        <w:spacing w:before="0" w:after="0" w:line="442" w:lineRule="exact"/>
        <w:ind w:left="0" w:right="0" w:firstLine="480"/>
        <w:jc w:val="both"/>
      </w:pPr>
      <w:bookmarkStart w:id="85" w:name="bookmark85"/>
      <w:r>
        <w:rPr>
          <w:color w:val="000000"/>
          <w:spacing w:val="0"/>
          <w:w w:val="100"/>
          <w:position w:val="0"/>
          <w:sz w:val="24"/>
          <w:szCs w:val="24"/>
        </w:rPr>
        <w:t>3</w:t>
      </w:r>
      <w:bookmarkEnd w:id="85"/>
      <w:r>
        <w:rPr>
          <w:color w:val="000000"/>
          <w:spacing w:val="0"/>
          <w:w w:val="100"/>
          <w:position w:val="0"/>
        </w:rPr>
        <w:t>、</w:t>
        <w:tab/>
        <w:t>信息网络教学条件</w:t>
      </w:r>
    </w:p>
    <w:p>
      <w:pPr>
        <w:pStyle w:val="Style7"/>
        <w:keepNext w:val="0"/>
        <w:keepLines w:val="0"/>
        <w:widowControl w:val="0"/>
        <w:shd w:val="clear" w:color="auto" w:fill="auto"/>
        <w:tabs>
          <w:tab w:pos="982" w:val="left"/>
        </w:tabs>
        <w:bidi w:val="0"/>
        <w:spacing w:before="0" w:after="0" w:line="442" w:lineRule="exact"/>
        <w:ind w:left="0" w:right="0" w:firstLine="480"/>
        <w:jc w:val="both"/>
      </w:pPr>
      <w:bookmarkStart w:id="86" w:name="bookmark86"/>
      <w:r>
        <w:rPr>
          <w:color w:val="000000"/>
          <w:spacing w:val="0"/>
          <w:w w:val="100"/>
          <w:position w:val="0"/>
          <w:sz w:val="24"/>
          <w:szCs w:val="24"/>
        </w:rPr>
        <w:t>（</w:t>
      </w:r>
      <w:bookmarkEnd w:id="86"/>
      <w:r>
        <w:rPr>
          <w:color w:val="000000"/>
          <w:spacing w:val="0"/>
          <w:w w:val="100"/>
          <w:position w:val="0"/>
          <w:sz w:val="24"/>
          <w:szCs w:val="24"/>
        </w:rPr>
        <w:t>1）</w:t>
        <w:tab/>
      </w:r>
      <w:r>
        <w:rPr>
          <w:color w:val="000000"/>
          <w:spacing w:val="0"/>
          <w:w w:val="100"/>
          <w:position w:val="0"/>
        </w:rPr>
        <w:t>教师办公场所建有互联网接口，教师可通过网络在线答疑，及时了解学生掌 握知识的情况，在网络环境下实现便捷、快速的信息交流。</w:t>
      </w:r>
    </w:p>
    <w:p>
      <w:pPr>
        <w:pStyle w:val="Style7"/>
        <w:keepNext w:val="0"/>
        <w:keepLines w:val="0"/>
        <w:widowControl w:val="0"/>
        <w:shd w:val="clear" w:color="auto" w:fill="auto"/>
        <w:tabs>
          <w:tab w:pos="978" w:val="left"/>
        </w:tabs>
        <w:bidi w:val="0"/>
        <w:spacing w:before="0" w:after="0" w:line="442" w:lineRule="exact"/>
        <w:ind w:left="0" w:right="0" w:firstLine="480"/>
        <w:jc w:val="both"/>
      </w:pPr>
      <w:bookmarkStart w:id="87" w:name="bookmark87"/>
      <w:r>
        <w:rPr>
          <w:color w:val="000000"/>
          <w:spacing w:val="0"/>
          <w:w w:val="100"/>
          <w:position w:val="0"/>
          <w:sz w:val="24"/>
          <w:szCs w:val="24"/>
        </w:rPr>
        <w:t>（</w:t>
      </w:r>
      <w:bookmarkEnd w:id="87"/>
      <w:r>
        <w:rPr>
          <w:color w:val="000000"/>
          <w:spacing w:val="0"/>
          <w:w w:val="100"/>
          <w:position w:val="0"/>
          <w:sz w:val="24"/>
          <w:szCs w:val="24"/>
        </w:rPr>
        <w:t>2）</w:t>
        <w:tab/>
      </w:r>
      <w:r>
        <w:rPr>
          <w:color w:val="000000"/>
          <w:spacing w:val="0"/>
          <w:w w:val="100"/>
          <w:position w:val="0"/>
        </w:rPr>
        <w:t>建设</w:t>
      </w:r>
      <w:r>
        <w:rPr>
          <w:color w:val="000000"/>
          <w:spacing w:val="0"/>
          <w:w w:val="100"/>
          <w:position w:val="0"/>
          <w:sz w:val="24"/>
          <w:szCs w:val="24"/>
          <w:lang w:val="en-US" w:eastAsia="en-US" w:bidi="en-US"/>
        </w:rPr>
        <w:t>1—2</w:t>
      </w:r>
      <w:r>
        <w:rPr>
          <w:color w:val="000000"/>
          <w:spacing w:val="0"/>
          <w:w w:val="100"/>
          <w:position w:val="0"/>
        </w:rPr>
        <w:t>个具有互联网接口、拥有局域网教学条件的专业实训室，根据教 学要求学生可随时、便捷地浏览相关网站的学习资源及进行模拟仿真学习。</w:t>
      </w:r>
    </w:p>
    <w:p>
      <w:pPr>
        <w:pStyle w:val="Style7"/>
        <w:keepNext w:val="0"/>
        <w:keepLines w:val="0"/>
        <w:widowControl w:val="0"/>
        <w:shd w:val="clear" w:color="auto" w:fill="auto"/>
        <w:tabs>
          <w:tab w:pos="963" w:val="left"/>
        </w:tabs>
        <w:bidi w:val="0"/>
        <w:spacing w:before="0" w:after="0" w:line="442" w:lineRule="exact"/>
        <w:ind w:left="0" w:right="0" w:firstLine="480"/>
        <w:jc w:val="both"/>
      </w:pPr>
      <w:bookmarkStart w:id="88" w:name="bookmark88"/>
      <w:r>
        <w:rPr>
          <w:color w:val="000000"/>
          <w:spacing w:val="0"/>
          <w:w w:val="100"/>
          <w:position w:val="0"/>
          <w:sz w:val="24"/>
          <w:szCs w:val="24"/>
        </w:rPr>
        <w:t>（</w:t>
      </w:r>
      <w:bookmarkEnd w:id="88"/>
      <w:r>
        <w:rPr>
          <w:color w:val="000000"/>
          <w:spacing w:val="0"/>
          <w:w w:val="100"/>
          <w:position w:val="0"/>
          <w:sz w:val="24"/>
          <w:szCs w:val="24"/>
        </w:rPr>
        <w:t>3）</w:t>
        <w:tab/>
      </w:r>
      <w:r>
        <w:rPr>
          <w:color w:val="000000"/>
          <w:spacing w:val="0"/>
          <w:w w:val="100"/>
          <w:position w:val="0"/>
        </w:rPr>
        <w:t>建设电子图书阅览室以及可支持学生自主学习和浏览相关知识的精品课程 网站。</w:t>
      </w:r>
    </w:p>
    <w:p>
      <w:pPr>
        <w:pStyle w:val="Style7"/>
        <w:keepNext w:val="0"/>
        <w:keepLines w:val="0"/>
        <w:widowControl w:val="0"/>
        <w:shd w:val="clear" w:color="auto" w:fill="auto"/>
        <w:bidi w:val="0"/>
        <w:spacing w:before="0" w:after="0" w:line="442" w:lineRule="exact"/>
        <w:ind w:left="0" w:right="0" w:firstLine="720"/>
        <w:jc w:val="both"/>
      </w:pPr>
      <w:bookmarkStart w:id="89" w:name="bookmark89"/>
      <w:r>
        <w:rPr>
          <w:color w:val="000000"/>
          <w:spacing w:val="0"/>
          <w:w w:val="100"/>
          <w:position w:val="0"/>
          <w:sz w:val="24"/>
          <w:szCs w:val="24"/>
        </w:rPr>
        <w:t>4</w:t>
      </w:r>
      <w:bookmarkEnd w:id="89"/>
      <w:r>
        <w:rPr>
          <w:color w:val="000000"/>
          <w:spacing w:val="0"/>
          <w:w w:val="100"/>
          <w:position w:val="0"/>
        </w:rPr>
        <w:t>、教材及图书、数字化（网络）资料等学习资源</w:t>
      </w:r>
    </w:p>
    <w:p>
      <w:pPr>
        <w:pStyle w:val="Style7"/>
        <w:keepNext w:val="0"/>
        <w:keepLines w:val="0"/>
        <w:widowControl w:val="0"/>
        <w:shd w:val="clear" w:color="auto" w:fill="auto"/>
        <w:bidi w:val="0"/>
        <w:spacing w:before="0" w:after="0" w:line="442" w:lineRule="exact"/>
        <w:ind w:left="0" w:right="0" w:firstLine="480"/>
        <w:jc w:val="left"/>
      </w:pPr>
      <w:r>
        <w:rPr>
          <w:color w:val="000000"/>
          <w:spacing w:val="0"/>
          <w:w w:val="100"/>
          <w:position w:val="0"/>
        </w:rPr>
        <w:t>按照国家规定选用优质教材，禁止不合格的教材进入课堂。建立由专业教师、 行业专家和教研人员等参与的教材选用机构，完善教材选用制度，经过规范程序择 优选用教材。</w:t>
      </w:r>
    </w:p>
    <w:p>
      <w:pPr>
        <w:pStyle w:val="Style7"/>
        <w:keepNext w:val="0"/>
        <w:keepLines w:val="0"/>
        <w:widowControl w:val="0"/>
        <w:shd w:val="clear" w:color="auto" w:fill="auto"/>
        <w:bidi w:val="0"/>
        <w:spacing w:before="0" w:after="0" w:line="442" w:lineRule="exact"/>
        <w:ind w:left="0" w:right="0" w:firstLine="480"/>
        <w:jc w:val="left"/>
      </w:pPr>
      <w:r>
        <w:rPr>
          <w:color w:val="000000"/>
          <w:spacing w:val="0"/>
          <w:w w:val="100"/>
          <w:position w:val="0"/>
        </w:rPr>
        <w:t>先进制造技术发展迅速，应依靠行业企业的兼职教师及时更新教学内容，充分 利用丰富的网络专业教学资源，或根据学校行业提到建设教学资源，体现专业特色, 有利于学生的自主学习。</w:t>
      </w:r>
    </w:p>
    <w:p>
      <w:pPr>
        <w:pStyle w:val="Style7"/>
        <w:keepNext w:val="0"/>
        <w:keepLines w:val="0"/>
        <w:widowControl w:val="0"/>
        <w:shd w:val="clear" w:color="auto" w:fill="auto"/>
        <w:bidi w:val="0"/>
        <w:spacing w:before="0" w:after="0" w:line="442" w:lineRule="exact"/>
        <w:ind w:left="0" w:right="0" w:firstLine="480"/>
        <w:jc w:val="left"/>
      </w:pPr>
      <w:r>
        <w:rPr>
          <w:color w:val="000000"/>
          <w:spacing w:val="0"/>
          <w:w w:val="100"/>
          <w:position w:val="0"/>
        </w:rPr>
        <w:t>九、质量保障</w:t>
      </w:r>
    </w:p>
    <w:p>
      <w:pPr>
        <w:pStyle w:val="Style7"/>
        <w:keepNext w:val="0"/>
        <w:keepLines w:val="0"/>
        <w:widowControl w:val="0"/>
        <w:shd w:val="clear" w:color="auto" w:fill="auto"/>
        <w:tabs>
          <w:tab w:pos="862" w:val="left"/>
        </w:tabs>
        <w:bidi w:val="0"/>
        <w:spacing w:before="0" w:after="0" w:line="442" w:lineRule="exact"/>
        <w:ind w:left="0" w:right="0" w:firstLine="480"/>
        <w:jc w:val="left"/>
      </w:pPr>
      <w:bookmarkStart w:id="90" w:name="bookmark90"/>
      <w:r>
        <w:rPr>
          <w:color w:val="000000"/>
          <w:spacing w:val="0"/>
          <w:w w:val="100"/>
          <w:position w:val="0"/>
          <w:sz w:val="24"/>
          <w:szCs w:val="24"/>
        </w:rPr>
        <w:t>1</w:t>
      </w:r>
      <w:bookmarkEnd w:id="90"/>
      <w:r>
        <w:rPr>
          <w:color w:val="000000"/>
          <w:spacing w:val="0"/>
          <w:w w:val="100"/>
          <w:position w:val="0"/>
        </w:rPr>
        <w:t>、</w:t>
        <w:tab/>
        <w:t>硬件保证</w:t>
      </w:r>
    </w:p>
    <w:p>
      <w:pPr>
        <w:pStyle w:val="Style7"/>
        <w:keepNext w:val="0"/>
        <w:keepLines w:val="0"/>
        <w:widowControl w:val="0"/>
        <w:shd w:val="clear" w:color="auto" w:fill="auto"/>
        <w:bidi w:val="0"/>
        <w:spacing w:before="0" w:after="0" w:line="442" w:lineRule="exact"/>
        <w:ind w:left="0" w:right="0" w:firstLine="480"/>
        <w:jc w:val="left"/>
      </w:pPr>
      <w:r>
        <w:rPr>
          <w:color w:val="000000"/>
          <w:spacing w:val="0"/>
          <w:w w:val="100"/>
          <w:position w:val="0"/>
        </w:rPr>
        <w:t>师资队伍、教学设施和资源科学建设和合理使用。充分利用企业生产设备和学 习通等资源开展线上、线下教育或送教上门。</w:t>
      </w:r>
    </w:p>
    <w:p>
      <w:pPr>
        <w:pStyle w:val="Style7"/>
        <w:keepNext w:val="0"/>
        <w:keepLines w:val="0"/>
        <w:widowControl w:val="0"/>
        <w:shd w:val="clear" w:color="auto" w:fill="auto"/>
        <w:tabs>
          <w:tab w:pos="877" w:val="left"/>
        </w:tabs>
        <w:bidi w:val="0"/>
        <w:spacing w:before="0" w:after="0" w:line="442" w:lineRule="exact"/>
        <w:ind w:left="0" w:right="0" w:firstLine="480"/>
        <w:jc w:val="left"/>
      </w:pPr>
      <w:bookmarkStart w:id="91" w:name="bookmark91"/>
      <w:r>
        <w:rPr>
          <w:color w:val="000000"/>
          <w:spacing w:val="0"/>
          <w:w w:val="100"/>
          <w:position w:val="0"/>
          <w:sz w:val="24"/>
          <w:szCs w:val="24"/>
        </w:rPr>
        <w:t>2</w:t>
      </w:r>
      <w:bookmarkEnd w:id="91"/>
      <w:r>
        <w:rPr>
          <w:color w:val="000000"/>
          <w:spacing w:val="0"/>
          <w:w w:val="100"/>
          <w:position w:val="0"/>
        </w:rPr>
        <w:t>、</w:t>
        <w:tab/>
        <w:t>教学方法、手段与教学组织形式</w:t>
      </w:r>
    </w:p>
    <w:p>
      <w:pPr>
        <w:pStyle w:val="Style7"/>
        <w:keepNext w:val="0"/>
        <w:keepLines w:val="0"/>
        <w:widowControl w:val="0"/>
        <w:shd w:val="clear" w:color="auto" w:fill="auto"/>
        <w:tabs>
          <w:tab w:pos="1082" w:val="left"/>
        </w:tabs>
        <w:bidi w:val="0"/>
        <w:spacing w:before="0" w:after="0" w:line="440" w:lineRule="exact"/>
        <w:ind w:left="0" w:right="0" w:firstLine="600"/>
        <w:jc w:val="both"/>
      </w:pPr>
      <w:bookmarkStart w:id="92" w:name="bookmark92"/>
      <w:r>
        <w:rPr>
          <w:color w:val="000000"/>
          <w:spacing w:val="0"/>
          <w:w w:val="100"/>
          <w:position w:val="0"/>
          <w:sz w:val="24"/>
          <w:szCs w:val="24"/>
          <w:lang w:val="zh-CN" w:eastAsia="zh-CN" w:bidi="zh-CN"/>
        </w:rPr>
        <w:t>（</w:t>
      </w:r>
      <w:bookmarkEnd w:id="92"/>
      <w:r>
        <w:rPr>
          <w:color w:val="000000"/>
          <w:spacing w:val="0"/>
          <w:w w:val="100"/>
          <w:position w:val="0"/>
          <w:sz w:val="24"/>
          <w:szCs w:val="24"/>
          <w:lang w:val="zh-CN" w:eastAsia="zh-CN" w:bidi="zh-CN"/>
        </w:rPr>
        <w:t>1）</w:t>
        <w:tab/>
      </w:r>
      <w:r>
        <w:rPr>
          <w:color w:val="000000"/>
          <w:spacing w:val="0"/>
          <w:w w:val="100"/>
          <w:position w:val="0"/>
        </w:rPr>
        <w:t>教学方式方法</w:t>
      </w:r>
    </w:p>
    <w:p>
      <w:pPr>
        <w:pStyle w:val="Style7"/>
        <w:keepNext w:val="0"/>
        <w:keepLines w:val="0"/>
        <w:widowControl w:val="0"/>
        <w:shd w:val="clear" w:color="auto" w:fill="auto"/>
        <w:bidi w:val="0"/>
        <w:spacing w:before="0" w:after="0" w:line="440" w:lineRule="exact"/>
        <w:ind w:left="0" w:right="0" w:firstLine="480"/>
        <w:jc w:val="both"/>
      </w:pPr>
      <w:r>
        <w:rPr>
          <w:color w:val="000000"/>
          <w:spacing w:val="0"/>
          <w:w w:val="100"/>
          <w:position w:val="0"/>
        </w:rPr>
        <w:t>结合课程特点、教学条件支撑情况，针对对退役军人、下岗职工、农民工和新 型职业农民等群体细分单独编班，在标准不降的前提下，实行分类教学、分类管理, 在保证全日制普通学历教育基本属性的基础上，提供多种教学方式，</w:t>
      </w:r>
      <w:r>
        <w:rPr>
          <w:color w:val="000000"/>
          <w:spacing w:val="0"/>
          <w:w w:val="100"/>
          <w:position w:val="0"/>
          <w:sz w:val="24"/>
          <w:szCs w:val="24"/>
        </w:rPr>
        <w:t>3-6</w:t>
      </w:r>
      <w:r>
        <w:rPr>
          <w:color w:val="000000"/>
          <w:spacing w:val="0"/>
          <w:w w:val="100"/>
          <w:position w:val="0"/>
        </w:rPr>
        <w:t>年弹性教学 模式，满足不同类型生源的学习需求，确保课程不少、学时不减、标准不降、质量不 低。具体见前述第七款第（三）条。</w:t>
      </w:r>
    </w:p>
    <w:p>
      <w:pPr>
        <w:pStyle w:val="Style7"/>
        <w:keepNext w:val="0"/>
        <w:keepLines w:val="0"/>
        <w:widowControl w:val="0"/>
        <w:shd w:val="clear" w:color="auto" w:fill="auto"/>
        <w:tabs>
          <w:tab w:pos="1097" w:val="left"/>
        </w:tabs>
        <w:bidi w:val="0"/>
        <w:spacing w:before="0" w:after="0" w:line="440" w:lineRule="exact"/>
        <w:ind w:left="0" w:right="0" w:firstLine="600"/>
        <w:jc w:val="both"/>
      </w:pPr>
      <w:bookmarkStart w:id="93" w:name="bookmark93"/>
      <w:r>
        <w:rPr>
          <w:color w:val="000000"/>
          <w:spacing w:val="0"/>
          <w:w w:val="100"/>
          <w:position w:val="0"/>
          <w:sz w:val="24"/>
          <w:szCs w:val="24"/>
        </w:rPr>
        <w:t>（</w:t>
      </w:r>
      <w:bookmarkEnd w:id="93"/>
      <w:r>
        <w:rPr>
          <w:color w:val="000000"/>
          <w:spacing w:val="0"/>
          <w:w w:val="100"/>
          <w:position w:val="0"/>
          <w:sz w:val="24"/>
          <w:szCs w:val="24"/>
        </w:rPr>
        <w:t>2）</w:t>
        <w:tab/>
      </w:r>
      <w:r>
        <w:rPr>
          <w:color w:val="000000"/>
          <w:spacing w:val="0"/>
          <w:w w:val="100"/>
          <w:position w:val="0"/>
        </w:rPr>
        <w:t>学习方法为满足社会人员个性化学习需求，适应</w:t>
      </w:r>
      <w:r>
        <w:rPr>
          <w:color w:val="000000"/>
          <w:spacing w:val="0"/>
          <w:w w:val="100"/>
          <w:position w:val="0"/>
          <w:lang w:val="zh-CN" w:eastAsia="zh-CN" w:bidi="zh-CN"/>
        </w:rPr>
        <w:t>“互</w:t>
      </w:r>
      <w:r>
        <w:rPr>
          <w:color w:val="000000"/>
          <w:spacing w:val="0"/>
          <w:w w:val="100"/>
          <w:position w:val="0"/>
        </w:rPr>
        <w:t>联网+职业教育” 新要求，本专业人才培养方案中社会人员采取</w:t>
      </w:r>
      <w:r>
        <w:rPr>
          <w:color w:val="000000"/>
          <w:spacing w:val="0"/>
          <w:w w:val="100"/>
          <w:position w:val="0"/>
          <w:lang w:val="zh-CN" w:eastAsia="zh-CN" w:bidi="zh-CN"/>
        </w:rPr>
        <w:t>“线上</w:t>
      </w:r>
      <w:r>
        <w:rPr>
          <w:color w:val="000000"/>
          <w:spacing w:val="0"/>
          <w:w w:val="100"/>
          <w:position w:val="0"/>
        </w:rPr>
        <w:t>+线下”学习方式。依托安徽省 网络课程中心、安徽继续教育网络园区、职业教育专业教学资源库等教学资源进行 线上学习，同时学习期间学校安排社会人员到校开展集中授课和辅导，进行线下学 习。课程考试釆用集中考试方式进行。</w:t>
      </w:r>
    </w:p>
    <w:p>
      <w:pPr>
        <w:pStyle w:val="Style7"/>
        <w:keepNext w:val="0"/>
        <w:keepLines w:val="0"/>
        <w:widowControl w:val="0"/>
        <w:shd w:val="clear" w:color="auto" w:fill="auto"/>
        <w:tabs>
          <w:tab w:pos="1087" w:val="left"/>
        </w:tabs>
        <w:bidi w:val="0"/>
        <w:spacing w:before="0" w:after="0" w:line="440" w:lineRule="exact"/>
        <w:ind w:left="0" w:right="0" w:firstLine="600"/>
        <w:jc w:val="both"/>
      </w:pPr>
      <w:bookmarkStart w:id="94" w:name="bookmark94"/>
      <w:r>
        <w:rPr>
          <w:color w:val="000000"/>
          <w:spacing w:val="0"/>
          <w:w w:val="100"/>
          <w:position w:val="0"/>
          <w:sz w:val="24"/>
          <w:szCs w:val="24"/>
        </w:rPr>
        <w:t>（</w:t>
      </w:r>
      <w:bookmarkEnd w:id="94"/>
      <w:r>
        <w:rPr>
          <w:color w:val="000000"/>
          <w:spacing w:val="0"/>
          <w:w w:val="100"/>
          <w:position w:val="0"/>
          <w:sz w:val="24"/>
          <w:szCs w:val="24"/>
        </w:rPr>
        <w:t>3）</w:t>
        <w:tab/>
      </w:r>
      <w:r>
        <w:rPr>
          <w:color w:val="000000"/>
          <w:spacing w:val="0"/>
          <w:w w:val="100"/>
          <w:position w:val="0"/>
        </w:rPr>
        <w:t>组织形式</w:t>
      </w:r>
    </w:p>
    <w:p>
      <w:pPr>
        <w:pStyle w:val="Style7"/>
        <w:keepNext w:val="0"/>
        <w:keepLines w:val="0"/>
        <w:widowControl w:val="0"/>
        <w:shd w:val="clear" w:color="auto" w:fill="auto"/>
        <w:bidi w:val="0"/>
        <w:spacing w:before="0" w:after="0" w:line="440" w:lineRule="exact"/>
        <w:ind w:left="0" w:right="0" w:firstLine="480"/>
        <w:jc w:val="both"/>
      </w:pPr>
      <w:r>
        <w:rPr>
          <w:color w:val="000000"/>
          <w:spacing w:val="0"/>
          <w:w w:val="100"/>
          <w:position w:val="0"/>
        </w:rPr>
        <w:t>线上教学利用业余碎片时间，通过教师指导学生观看课程音视频、阅读课程资 料、完成作业、讨论、课堂互动、签到、章节测验、访问、直播等完成规定课程学 习任务，线下教学利用节假日，避开农忙季节，集中在校面授和答疑、辅导等学习 方式完成规定学时，社招校企班线下釆取送教上门，重视技术思想和方法的学习引 导，将课程思政引入课堂教学中，将立德树人贯穿教学始终。线下教学利用鼓励学 生独立思考，激发学习的主动性，培养实干精神和创新意识，注重多种教学手段相 结合。例如：讲授与多媒体教学相结合，视频演示与认知实习相结合，教师示范与 真实体验相结合，虚拟仿真与实际操作相结合，专项技术教学与综合实际应用相结 合等。</w:t>
      </w:r>
    </w:p>
    <w:p>
      <w:pPr>
        <w:pStyle w:val="Style7"/>
        <w:keepNext w:val="0"/>
        <w:keepLines w:val="0"/>
        <w:widowControl w:val="0"/>
        <w:shd w:val="clear" w:color="auto" w:fill="auto"/>
        <w:tabs>
          <w:tab w:pos="1087" w:val="left"/>
        </w:tabs>
        <w:bidi w:val="0"/>
        <w:spacing w:before="0" w:after="0" w:line="440" w:lineRule="exact"/>
        <w:ind w:left="0" w:right="0" w:firstLine="600"/>
        <w:jc w:val="both"/>
      </w:pPr>
      <w:bookmarkStart w:id="95" w:name="bookmark95"/>
      <w:r>
        <w:rPr>
          <w:color w:val="000000"/>
          <w:spacing w:val="0"/>
          <w:w w:val="100"/>
          <w:position w:val="0"/>
          <w:sz w:val="24"/>
          <w:szCs w:val="24"/>
        </w:rPr>
        <w:t>（</w:t>
      </w:r>
      <w:bookmarkEnd w:id="95"/>
      <w:r>
        <w:rPr>
          <w:color w:val="000000"/>
          <w:spacing w:val="0"/>
          <w:w w:val="100"/>
          <w:position w:val="0"/>
          <w:sz w:val="24"/>
          <w:szCs w:val="24"/>
        </w:rPr>
        <w:t>4）</w:t>
        <w:tab/>
      </w:r>
      <w:r>
        <w:rPr>
          <w:color w:val="000000"/>
          <w:spacing w:val="0"/>
          <w:w w:val="100"/>
          <w:position w:val="0"/>
        </w:rPr>
        <w:t>教学评价、考核</w:t>
      </w:r>
    </w:p>
    <w:p>
      <w:pPr>
        <w:pStyle w:val="Style7"/>
        <w:keepNext w:val="0"/>
        <w:keepLines w:val="0"/>
        <w:widowControl w:val="0"/>
        <w:shd w:val="clear" w:color="auto" w:fill="auto"/>
        <w:bidi w:val="0"/>
        <w:spacing w:before="0" w:after="0" w:line="440" w:lineRule="exact"/>
        <w:ind w:left="0" w:right="0" w:firstLine="480"/>
        <w:jc w:val="both"/>
      </w:pPr>
      <w:r>
        <w:rPr>
          <w:color w:val="000000"/>
          <w:spacing w:val="0"/>
          <w:w w:val="100"/>
          <w:position w:val="0"/>
          <w:sz w:val="24"/>
          <w:szCs w:val="24"/>
          <w:lang w:val="en-US" w:eastAsia="en-US" w:bidi="en-US"/>
        </w:rPr>
        <w:t>D</w:t>
      </w:r>
      <w:r>
        <w:rPr>
          <w:color w:val="000000"/>
          <w:spacing w:val="0"/>
          <w:w w:val="100"/>
          <w:position w:val="0"/>
        </w:rPr>
        <w:t>注重评价对学生的激励和调动作用。</w:t>
      </w:r>
    </w:p>
    <w:p>
      <w:pPr>
        <w:pStyle w:val="Style7"/>
        <w:keepNext w:val="0"/>
        <w:keepLines w:val="0"/>
        <w:widowControl w:val="0"/>
        <w:shd w:val="clear" w:color="auto" w:fill="auto"/>
        <w:tabs>
          <w:tab w:pos="852" w:val="left"/>
        </w:tabs>
        <w:bidi w:val="0"/>
        <w:spacing w:before="0" w:after="0" w:line="440" w:lineRule="exact"/>
        <w:ind w:left="0" w:right="0" w:firstLine="480"/>
        <w:jc w:val="both"/>
      </w:pPr>
      <w:bookmarkStart w:id="96" w:name="bookmark96"/>
      <w:r>
        <w:rPr>
          <w:color w:val="000000"/>
          <w:spacing w:val="0"/>
          <w:w w:val="100"/>
          <w:position w:val="0"/>
          <w:sz w:val="24"/>
          <w:szCs w:val="24"/>
        </w:rPr>
        <w:t>2</w:t>
      </w:r>
      <w:bookmarkEnd w:id="96"/>
      <w:r>
        <w:rPr>
          <w:color w:val="000000"/>
          <w:spacing w:val="0"/>
          <w:w w:val="100"/>
          <w:position w:val="0"/>
          <w:sz w:val="24"/>
          <w:szCs w:val="24"/>
        </w:rPr>
        <w:t>）</w:t>
        <w:tab/>
      </w:r>
      <w:r>
        <w:rPr>
          <w:color w:val="000000"/>
          <w:spacing w:val="0"/>
          <w:w w:val="100"/>
          <w:position w:val="0"/>
        </w:rPr>
        <w:t>过程性评价与终结性评价相结合，自我评价与他人评价（包括学生和教师） 评价相结合，个体评价与集体评价相结合。</w:t>
      </w:r>
    </w:p>
    <w:p>
      <w:pPr>
        <w:pStyle w:val="Style7"/>
        <w:keepNext w:val="0"/>
        <w:keepLines w:val="0"/>
        <w:widowControl w:val="0"/>
        <w:shd w:val="clear" w:color="auto" w:fill="auto"/>
        <w:tabs>
          <w:tab w:pos="847" w:val="left"/>
        </w:tabs>
        <w:bidi w:val="0"/>
        <w:spacing w:before="0" w:after="0" w:line="440" w:lineRule="exact"/>
        <w:ind w:left="0" w:right="0" w:firstLine="480"/>
        <w:jc w:val="both"/>
      </w:pPr>
      <w:bookmarkStart w:id="97" w:name="bookmark97"/>
      <w:r>
        <w:rPr>
          <w:color w:val="000000"/>
          <w:spacing w:val="0"/>
          <w:w w:val="100"/>
          <w:position w:val="0"/>
          <w:sz w:val="24"/>
          <w:szCs w:val="24"/>
        </w:rPr>
        <w:t>3</w:t>
      </w:r>
      <w:bookmarkEnd w:id="97"/>
      <w:r>
        <w:rPr>
          <w:color w:val="000000"/>
          <w:spacing w:val="0"/>
          <w:w w:val="100"/>
          <w:position w:val="0"/>
          <w:sz w:val="24"/>
          <w:szCs w:val="24"/>
        </w:rPr>
        <w:t>）</w:t>
        <w:tab/>
      </w:r>
      <w:r>
        <w:rPr>
          <w:color w:val="000000"/>
          <w:spacing w:val="0"/>
          <w:w w:val="100"/>
          <w:position w:val="0"/>
        </w:rPr>
        <w:t>评价形式多样，及时反馈调整。</w:t>
      </w:r>
    </w:p>
    <w:p>
      <w:pPr>
        <w:pStyle w:val="Style7"/>
        <w:keepNext w:val="0"/>
        <w:keepLines w:val="0"/>
        <w:widowControl w:val="0"/>
        <w:shd w:val="clear" w:color="auto" w:fill="auto"/>
        <w:tabs>
          <w:tab w:pos="852" w:val="left"/>
        </w:tabs>
        <w:bidi w:val="0"/>
        <w:spacing w:before="0" w:after="160" w:line="440" w:lineRule="exact"/>
        <w:ind w:left="0" w:right="0" w:firstLine="480"/>
        <w:jc w:val="both"/>
      </w:pPr>
      <w:bookmarkStart w:id="98" w:name="bookmark98"/>
      <w:r>
        <w:rPr>
          <w:color w:val="000000"/>
          <w:spacing w:val="0"/>
          <w:w w:val="100"/>
          <w:position w:val="0"/>
          <w:sz w:val="24"/>
          <w:szCs w:val="24"/>
        </w:rPr>
        <w:t>4</w:t>
      </w:r>
      <w:bookmarkEnd w:id="98"/>
      <w:r>
        <w:rPr>
          <w:color w:val="000000"/>
          <w:spacing w:val="0"/>
          <w:w w:val="100"/>
          <w:position w:val="0"/>
          <w:sz w:val="24"/>
          <w:szCs w:val="24"/>
        </w:rPr>
        <w:t>）</w:t>
        <w:tab/>
      </w:r>
      <w:r>
        <w:rPr>
          <w:color w:val="000000"/>
          <w:spacing w:val="0"/>
          <w:w w:val="100"/>
          <w:position w:val="0"/>
        </w:rPr>
        <w:t>具体考核方式 釆用过程评价、阶段评价和综合评价相结合的评价方法。具 体线上考査占</w:t>
      </w:r>
      <w:r>
        <w:rPr>
          <w:color w:val="000000"/>
          <w:spacing w:val="0"/>
          <w:w w:val="100"/>
          <w:position w:val="0"/>
          <w:sz w:val="24"/>
          <w:szCs w:val="24"/>
        </w:rPr>
        <w:t>30%,</w:t>
      </w:r>
      <w:r>
        <w:rPr>
          <w:color w:val="000000"/>
          <w:spacing w:val="0"/>
          <w:w w:val="100"/>
          <w:position w:val="0"/>
        </w:rPr>
        <w:t>实践考査占</w:t>
      </w:r>
      <w:r>
        <w:rPr>
          <w:color w:val="000000"/>
          <w:spacing w:val="0"/>
          <w:w w:val="100"/>
          <w:position w:val="0"/>
          <w:sz w:val="24"/>
          <w:szCs w:val="24"/>
        </w:rPr>
        <w:t>10%,</w:t>
      </w:r>
      <w:r>
        <w:rPr>
          <w:color w:val="000000"/>
          <w:spacing w:val="0"/>
          <w:w w:val="100"/>
          <w:position w:val="0"/>
        </w:rPr>
        <w:t>作业、考勤形式可以是操作或技术报告等，线 下面授教学考査占</w:t>
      </w:r>
      <w:r>
        <w:rPr>
          <w:color w:val="000000"/>
          <w:spacing w:val="0"/>
          <w:w w:val="100"/>
          <w:position w:val="0"/>
          <w:sz w:val="24"/>
          <w:szCs w:val="24"/>
        </w:rPr>
        <w:t>10%，</w:t>
      </w:r>
      <w:r>
        <w:rPr>
          <w:color w:val="000000"/>
          <w:spacing w:val="0"/>
          <w:w w:val="100"/>
          <w:position w:val="0"/>
        </w:rPr>
        <w:t>作业、考勤、技术报告的完整性和学习态度为考査重点，期 末集中考试占</w:t>
      </w:r>
      <w:r>
        <w:rPr>
          <w:color w:val="000000"/>
          <w:spacing w:val="0"/>
          <w:w w:val="100"/>
          <w:position w:val="0"/>
          <w:sz w:val="24"/>
          <w:szCs w:val="24"/>
        </w:rPr>
        <w:t>50%,</w:t>
      </w:r>
      <w:r>
        <w:rPr>
          <w:color w:val="000000"/>
          <w:spacing w:val="0"/>
          <w:w w:val="100"/>
          <w:position w:val="0"/>
        </w:rPr>
        <w:t>总分</w:t>
      </w:r>
      <w:r>
        <w:rPr>
          <w:color w:val="000000"/>
          <w:spacing w:val="0"/>
          <w:w w:val="100"/>
          <w:position w:val="0"/>
          <w:sz w:val="24"/>
          <w:szCs w:val="24"/>
        </w:rPr>
        <w:t>100</w:t>
      </w:r>
      <w:r>
        <w:rPr>
          <w:color w:val="000000"/>
          <w:spacing w:val="0"/>
          <w:w w:val="100"/>
          <w:position w:val="0"/>
        </w:rPr>
        <w:t>分，</w:t>
      </w:r>
      <w:r>
        <w:rPr>
          <w:color w:val="000000"/>
          <w:spacing w:val="0"/>
          <w:w w:val="100"/>
          <w:position w:val="0"/>
          <w:sz w:val="24"/>
          <w:szCs w:val="24"/>
        </w:rPr>
        <w:t>60</w:t>
      </w:r>
      <w:r>
        <w:rPr>
          <w:color w:val="000000"/>
          <w:spacing w:val="0"/>
          <w:w w:val="100"/>
          <w:position w:val="0"/>
        </w:rPr>
        <w:t>分为及格线。</w:t>
      </w:r>
    </w:p>
    <w:p>
      <w:pPr>
        <w:pStyle w:val="Style7"/>
        <w:keepNext w:val="0"/>
        <w:keepLines w:val="0"/>
        <w:widowControl w:val="0"/>
        <w:shd w:val="clear" w:color="auto" w:fill="auto"/>
        <w:bidi w:val="0"/>
        <w:spacing w:before="0" w:after="0" w:line="240" w:lineRule="auto"/>
        <w:ind w:left="0" w:right="0" w:firstLine="600"/>
        <w:jc w:val="both"/>
      </w:pPr>
      <w:bookmarkStart w:id="99" w:name="bookmark99"/>
      <w:r>
        <w:rPr>
          <w:color w:val="000000"/>
          <w:spacing w:val="0"/>
          <w:w w:val="100"/>
          <w:position w:val="0"/>
          <w:sz w:val="24"/>
          <w:szCs w:val="24"/>
        </w:rPr>
        <w:t>（</w:t>
      </w:r>
      <w:bookmarkEnd w:id="99"/>
      <w:r>
        <w:rPr>
          <w:color w:val="000000"/>
          <w:spacing w:val="0"/>
          <w:w w:val="100"/>
          <w:position w:val="0"/>
          <w:sz w:val="24"/>
          <w:szCs w:val="24"/>
        </w:rPr>
        <w:t>5）</w:t>
      </w:r>
      <w:r>
        <w:rPr>
          <w:color w:val="000000"/>
          <w:spacing w:val="0"/>
          <w:w w:val="100"/>
          <w:position w:val="0"/>
        </w:rPr>
        <w:t>学生继续专业学习深造</w:t>
      </w:r>
    </w:p>
    <w:p>
      <w:pPr>
        <w:pStyle w:val="Style7"/>
        <w:keepNext w:val="0"/>
        <w:keepLines w:val="0"/>
        <w:widowControl w:val="0"/>
        <w:shd w:val="clear" w:color="auto" w:fill="auto"/>
        <w:bidi w:val="0"/>
        <w:spacing w:before="0" w:after="0" w:line="447" w:lineRule="exact"/>
        <w:ind w:left="0" w:right="0" w:firstLine="480"/>
        <w:jc w:val="both"/>
      </w:pPr>
      <w:r>
        <w:rPr>
          <w:color w:val="000000"/>
          <w:spacing w:val="0"/>
          <w:w w:val="100"/>
          <w:position w:val="0"/>
        </w:rPr>
        <w:t>本专业毕业生继续学习的渠道主要包括专升本、海外进修、自考、专项技能培 训等。专业主要面向机械制造与自动化、电气自动化技术、机械工程自动化技术、 数控维修技术、数控加工技术等。</w:t>
      </w:r>
    </w:p>
    <w:p>
      <w:pPr>
        <w:pStyle w:val="Style7"/>
        <w:keepNext w:val="0"/>
        <w:keepLines w:val="0"/>
        <w:widowControl w:val="0"/>
        <w:shd w:val="clear" w:color="auto" w:fill="auto"/>
        <w:bidi w:val="0"/>
        <w:spacing w:before="0" w:after="0" w:line="447" w:lineRule="exact"/>
        <w:ind w:left="0" w:right="0" w:firstLine="620"/>
        <w:jc w:val="both"/>
      </w:pPr>
      <w:bookmarkStart w:id="100" w:name="bookmark100"/>
      <w:r>
        <w:rPr>
          <w:color w:val="000000"/>
          <w:spacing w:val="0"/>
          <w:w w:val="100"/>
          <w:position w:val="0"/>
          <w:sz w:val="24"/>
          <w:szCs w:val="24"/>
        </w:rPr>
        <w:t>（</w:t>
      </w:r>
      <w:bookmarkEnd w:id="100"/>
      <w:r>
        <w:rPr>
          <w:color w:val="000000"/>
          <w:spacing w:val="0"/>
          <w:w w:val="100"/>
          <w:position w:val="0"/>
          <w:sz w:val="24"/>
          <w:szCs w:val="24"/>
        </w:rPr>
        <w:t>6）</w:t>
      </w:r>
      <w:r>
        <w:rPr>
          <w:color w:val="000000"/>
          <w:spacing w:val="0"/>
          <w:w w:val="100"/>
          <w:position w:val="0"/>
        </w:rPr>
        <w:t>教师基本条件</w:t>
      </w:r>
    </w:p>
    <w:p>
      <w:pPr>
        <w:pStyle w:val="Style7"/>
        <w:keepNext w:val="0"/>
        <w:keepLines w:val="0"/>
        <w:widowControl w:val="0"/>
        <w:shd w:val="clear" w:color="auto" w:fill="auto"/>
        <w:bidi w:val="0"/>
        <w:spacing w:before="0" w:after="0" w:line="447" w:lineRule="exact"/>
        <w:ind w:left="0" w:right="0" w:firstLine="620"/>
        <w:jc w:val="both"/>
      </w:pPr>
      <w:r>
        <w:rPr>
          <w:color w:val="000000"/>
          <w:spacing w:val="0"/>
          <w:w w:val="100"/>
          <w:position w:val="0"/>
          <w:sz w:val="24"/>
          <w:szCs w:val="24"/>
          <w:lang w:val="en-US" w:eastAsia="en-US" w:bidi="en-US"/>
        </w:rPr>
        <w:t>D</w:t>
      </w:r>
      <w:r>
        <w:rPr>
          <w:color w:val="000000"/>
          <w:spacing w:val="0"/>
          <w:w w:val="100"/>
          <w:position w:val="0"/>
        </w:rPr>
        <w:t>教师任职资格</w:t>
      </w:r>
    </w:p>
    <w:p>
      <w:pPr>
        <w:pStyle w:val="Style7"/>
        <w:keepNext w:val="0"/>
        <w:keepLines w:val="0"/>
        <w:widowControl w:val="0"/>
        <w:shd w:val="clear" w:color="auto" w:fill="auto"/>
        <w:bidi w:val="0"/>
        <w:spacing w:before="0" w:after="0" w:line="447" w:lineRule="exact"/>
        <w:ind w:left="0" w:right="0" w:firstLine="620"/>
        <w:jc w:val="both"/>
      </w:pPr>
      <w:r>
        <w:rPr>
          <w:color w:val="000000"/>
          <w:spacing w:val="0"/>
          <w:w w:val="100"/>
          <w:position w:val="0"/>
          <w:sz w:val="24"/>
          <w:szCs w:val="24"/>
        </w:rPr>
        <w:t>（1）</w:t>
      </w:r>
      <w:r>
        <w:rPr>
          <w:color w:val="000000"/>
          <w:spacing w:val="0"/>
          <w:w w:val="100"/>
          <w:position w:val="0"/>
        </w:rPr>
        <w:t>专业带头人。除满足专任教师应具备的基本条件外，应具有一定的累计企 业工作经历和深厚专业背景，能把握行业发展动态，在本专业具有较高的能力；能 统筹规划和组织专业建设，引领专业发展；能够主持专业的教改科研和产品研发、 技术服务等工作。</w:t>
      </w:r>
    </w:p>
    <w:p>
      <w:pPr>
        <w:pStyle w:val="Style7"/>
        <w:keepNext w:val="0"/>
        <w:keepLines w:val="0"/>
        <w:widowControl w:val="0"/>
        <w:shd w:val="clear" w:color="auto" w:fill="auto"/>
        <w:bidi w:val="0"/>
        <w:spacing w:before="0" w:after="0" w:line="447" w:lineRule="exact"/>
        <w:ind w:left="0" w:right="0" w:firstLine="480"/>
        <w:jc w:val="both"/>
      </w:pPr>
      <w:r>
        <w:rPr>
          <w:color w:val="000000"/>
          <w:spacing w:val="0"/>
          <w:w w:val="100"/>
          <w:position w:val="0"/>
        </w:rPr>
        <w:t>专业带头人应精通机械制造与自动化专业相关理论和知识，了解国内外机械制 造与自动化发展动态，掌握国内同类专业的建设和发展状况，有能力组织、带领专 业教学团队开展教学改革和生产科研。</w:t>
      </w:r>
    </w:p>
    <w:p>
      <w:pPr>
        <w:pStyle w:val="Style7"/>
        <w:keepNext w:val="0"/>
        <w:keepLines w:val="0"/>
        <w:widowControl w:val="0"/>
        <w:shd w:val="clear" w:color="auto" w:fill="auto"/>
        <w:bidi w:val="0"/>
        <w:spacing w:before="0" w:after="0" w:line="447" w:lineRule="exact"/>
        <w:ind w:left="0" w:right="0" w:firstLine="480"/>
        <w:jc w:val="both"/>
      </w:pPr>
      <w:r>
        <w:rPr>
          <w:color w:val="000000"/>
          <w:spacing w:val="0"/>
          <w:w w:val="100"/>
          <w:position w:val="0"/>
        </w:rPr>
        <w:t>组织专业带头人参加教育部培训基地组织的基于工作过程的项目课程开发培 训，了解高职教育课程开发的现状与发展前景，更好地指导专业课程改革。</w:t>
      </w:r>
    </w:p>
    <w:p>
      <w:pPr>
        <w:pStyle w:val="Style7"/>
        <w:keepNext w:val="0"/>
        <w:keepLines w:val="0"/>
        <w:widowControl w:val="0"/>
        <w:shd w:val="clear" w:color="auto" w:fill="auto"/>
        <w:bidi w:val="0"/>
        <w:spacing w:before="0" w:after="0" w:line="447" w:lineRule="exact"/>
        <w:ind w:left="0" w:right="0" w:firstLine="480"/>
        <w:jc w:val="both"/>
      </w:pPr>
      <w:r>
        <w:rPr>
          <w:color w:val="000000"/>
          <w:spacing w:val="0"/>
          <w:w w:val="100"/>
          <w:position w:val="0"/>
        </w:rPr>
        <w:t>组织专业带头人参加高职机械制造与自动化专业指导委员会研讨会，了解国内 外机电技术的发展动态，跟踪机电一体化应用的前沿技术。</w:t>
      </w:r>
    </w:p>
    <w:p>
      <w:pPr>
        <w:pStyle w:val="Style7"/>
        <w:keepNext w:val="0"/>
        <w:keepLines w:val="0"/>
        <w:widowControl w:val="0"/>
        <w:shd w:val="clear" w:color="auto" w:fill="auto"/>
        <w:bidi w:val="0"/>
        <w:spacing w:before="0" w:after="0" w:line="447" w:lineRule="exact"/>
        <w:ind w:left="0" w:right="0" w:firstLine="480"/>
        <w:jc w:val="both"/>
      </w:pPr>
      <w:r>
        <w:rPr>
          <w:color w:val="000000"/>
          <w:spacing w:val="0"/>
          <w:w w:val="100"/>
          <w:position w:val="0"/>
        </w:rPr>
        <w:t>利用假期到相关企业进行专业调研，了解生产一线的新技术、新设备应用情况; 回访用人单位和毕业生，征求他们对专业教学的意见和建议，以便更好地指导专业 建设，更新教学内容，提高毕业生的工作适应能力。</w:t>
      </w:r>
    </w:p>
    <w:p>
      <w:pPr>
        <w:pStyle w:val="Style7"/>
        <w:keepNext w:val="0"/>
        <w:keepLines w:val="0"/>
        <w:widowControl w:val="0"/>
        <w:shd w:val="clear" w:color="auto" w:fill="auto"/>
        <w:bidi w:val="0"/>
        <w:spacing w:before="0" w:after="0" w:line="447" w:lineRule="exact"/>
        <w:ind w:left="0" w:right="0" w:firstLine="480"/>
        <w:jc w:val="both"/>
      </w:pPr>
      <w:r>
        <w:rPr>
          <w:color w:val="000000"/>
          <w:spacing w:val="0"/>
          <w:w w:val="100"/>
          <w:position w:val="0"/>
          <w:sz w:val="24"/>
          <w:szCs w:val="24"/>
        </w:rPr>
        <w:t>2）</w:t>
      </w:r>
      <w:r>
        <w:rPr>
          <w:color w:val="000000"/>
          <w:spacing w:val="0"/>
          <w:w w:val="100"/>
          <w:position w:val="0"/>
        </w:rPr>
        <w:t>专任教师</w:t>
      </w:r>
    </w:p>
    <w:p>
      <w:pPr>
        <w:pStyle w:val="Style7"/>
        <w:keepNext w:val="0"/>
        <w:keepLines w:val="0"/>
        <w:widowControl w:val="0"/>
        <w:numPr>
          <w:ilvl w:val="0"/>
          <w:numId w:val="37"/>
        </w:numPr>
        <w:shd w:val="clear" w:color="auto" w:fill="auto"/>
        <w:tabs>
          <w:tab w:pos="906" w:val="left"/>
        </w:tabs>
        <w:bidi w:val="0"/>
        <w:spacing w:before="0" w:after="0" w:line="447" w:lineRule="exact"/>
        <w:ind w:left="0" w:right="0" w:firstLine="480"/>
        <w:jc w:val="both"/>
      </w:pPr>
      <w:bookmarkStart w:id="101" w:name="bookmark101"/>
      <w:bookmarkEnd w:id="101"/>
      <w:r>
        <w:rPr>
          <w:color w:val="000000"/>
          <w:spacing w:val="0"/>
          <w:w w:val="100"/>
          <w:position w:val="0"/>
        </w:rPr>
        <w:t>具有良好的职业素养、职业道德及现代的职教理念，具有可持续发展的能力。</w:t>
      </w:r>
    </w:p>
    <w:p>
      <w:pPr>
        <w:pStyle w:val="Style7"/>
        <w:keepNext w:val="0"/>
        <w:keepLines w:val="0"/>
        <w:widowControl w:val="0"/>
        <w:numPr>
          <w:ilvl w:val="0"/>
          <w:numId w:val="37"/>
        </w:numPr>
        <w:shd w:val="clear" w:color="auto" w:fill="auto"/>
        <w:tabs>
          <w:tab w:pos="906" w:val="left"/>
        </w:tabs>
        <w:bidi w:val="0"/>
        <w:spacing w:before="0" w:after="0" w:line="442" w:lineRule="exact"/>
        <w:ind w:left="0" w:right="0" w:firstLine="480"/>
        <w:jc w:val="left"/>
      </w:pPr>
      <w:bookmarkStart w:id="102" w:name="bookmark102"/>
      <w:bookmarkEnd w:id="102"/>
      <w:r>
        <w:rPr>
          <w:color w:val="000000"/>
          <w:spacing w:val="0"/>
          <w:w w:val="100"/>
          <w:position w:val="0"/>
        </w:rPr>
        <w:t>具有先进的机械制造与自动化专业知识。</w:t>
      </w:r>
    </w:p>
    <w:p>
      <w:pPr>
        <w:pStyle w:val="Style7"/>
        <w:keepNext w:val="0"/>
        <w:keepLines w:val="0"/>
        <w:widowControl w:val="0"/>
        <w:numPr>
          <w:ilvl w:val="0"/>
          <w:numId w:val="37"/>
        </w:numPr>
        <w:shd w:val="clear" w:color="auto" w:fill="auto"/>
        <w:tabs>
          <w:tab w:pos="906" w:val="left"/>
        </w:tabs>
        <w:bidi w:val="0"/>
        <w:spacing w:before="0" w:after="0" w:line="442" w:lineRule="exact"/>
        <w:ind w:left="0" w:right="0" w:firstLine="480"/>
        <w:jc w:val="left"/>
      </w:pPr>
      <w:bookmarkStart w:id="103" w:name="bookmark103"/>
      <w:bookmarkEnd w:id="103"/>
      <w:r>
        <w:rPr>
          <w:color w:val="000000"/>
          <w:spacing w:val="0"/>
          <w:w w:val="100"/>
          <w:position w:val="0"/>
        </w:rPr>
        <w:t>能够调配、规划实验实训设备，完善符合现代教学方式的教学场所。</w:t>
      </w:r>
    </w:p>
    <w:p>
      <w:pPr>
        <w:pStyle w:val="Style7"/>
        <w:keepNext w:val="0"/>
        <w:keepLines w:val="0"/>
        <w:widowControl w:val="0"/>
        <w:numPr>
          <w:ilvl w:val="0"/>
          <w:numId w:val="37"/>
        </w:numPr>
        <w:shd w:val="clear" w:color="auto" w:fill="auto"/>
        <w:tabs>
          <w:tab w:pos="906" w:val="left"/>
        </w:tabs>
        <w:bidi w:val="0"/>
        <w:spacing w:before="0" w:after="0" w:line="442" w:lineRule="exact"/>
        <w:ind w:left="0" w:right="0" w:firstLine="480"/>
        <w:jc w:val="left"/>
      </w:pPr>
      <w:bookmarkStart w:id="104" w:name="bookmark104"/>
      <w:bookmarkEnd w:id="104"/>
      <w:r>
        <w:rPr>
          <w:color w:val="000000"/>
          <w:spacing w:val="0"/>
          <w:w w:val="100"/>
          <w:position w:val="0"/>
        </w:rPr>
        <w:t>能够指导高职学生完成高质量的企业实习和项目设汁。</w:t>
      </w:r>
    </w:p>
    <w:p>
      <w:pPr>
        <w:pStyle w:val="Style7"/>
        <w:keepNext w:val="0"/>
        <w:keepLines w:val="0"/>
        <w:widowControl w:val="0"/>
        <w:numPr>
          <w:ilvl w:val="0"/>
          <w:numId w:val="37"/>
        </w:numPr>
        <w:shd w:val="clear" w:color="auto" w:fill="auto"/>
        <w:tabs>
          <w:tab w:pos="906" w:val="left"/>
        </w:tabs>
        <w:bidi w:val="0"/>
        <w:spacing w:before="0" w:after="0" w:line="442" w:lineRule="exact"/>
        <w:ind w:left="0" w:right="0" w:firstLine="480"/>
        <w:jc w:val="left"/>
      </w:pPr>
      <w:bookmarkStart w:id="105" w:name="bookmark105"/>
      <w:bookmarkEnd w:id="105"/>
      <w:r>
        <w:rPr>
          <w:color w:val="000000"/>
          <w:spacing w:val="0"/>
          <w:w w:val="100"/>
          <w:position w:val="0"/>
        </w:rPr>
        <w:t>能够为企业工程技术人员开设专业技术短训班。</w:t>
      </w:r>
    </w:p>
    <w:p>
      <w:pPr>
        <w:pStyle w:val="Style7"/>
        <w:keepNext w:val="0"/>
        <w:keepLines w:val="0"/>
        <w:widowControl w:val="0"/>
        <w:numPr>
          <w:ilvl w:val="0"/>
          <w:numId w:val="37"/>
        </w:numPr>
        <w:shd w:val="clear" w:color="auto" w:fill="auto"/>
        <w:tabs>
          <w:tab w:pos="906" w:val="left"/>
        </w:tabs>
        <w:bidi w:val="0"/>
        <w:spacing w:before="0" w:after="0" w:line="442" w:lineRule="exact"/>
        <w:ind w:left="0" w:right="0" w:firstLine="480"/>
        <w:jc w:val="left"/>
      </w:pPr>
      <w:bookmarkStart w:id="106" w:name="bookmark106"/>
      <w:bookmarkEnd w:id="106"/>
      <w:r>
        <w:rPr>
          <w:color w:val="000000"/>
          <w:spacing w:val="0"/>
          <w:w w:val="100"/>
          <w:position w:val="0"/>
        </w:rPr>
        <w:t>能够胜任校企合作工作，为企业提供技术服务，解决企业的实际问题。</w:t>
      </w:r>
    </w:p>
    <w:p>
      <w:pPr>
        <w:pStyle w:val="Style7"/>
        <w:keepNext w:val="0"/>
        <w:keepLines w:val="0"/>
        <w:widowControl w:val="0"/>
        <w:numPr>
          <w:ilvl w:val="0"/>
          <w:numId w:val="37"/>
        </w:numPr>
        <w:shd w:val="clear" w:color="auto" w:fill="auto"/>
        <w:tabs>
          <w:tab w:pos="886" w:val="left"/>
        </w:tabs>
        <w:bidi w:val="0"/>
        <w:spacing w:before="0" w:after="0" w:line="442" w:lineRule="exact"/>
        <w:ind w:left="0" w:right="0" w:firstLine="480"/>
        <w:jc w:val="both"/>
      </w:pPr>
      <w:bookmarkStart w:id="107" w:name="bookmark107"/>
      <w:bookmarkEnd w:id="107"/>
      <w:r>
        <w:rPr>
          <w:color w:val="000000"/>
          <w:spacing w:val="0"/>
          <w:w w:val="100"/>
          <w:position w:val="0"/>
        </w:rPr>
        <w:t>专任骨干教师要定期深入企业生产一线进行实践锻炼，并具有中、高级以上 的资格证书（含具有中、高技术职称或中、高级技工证书）。</w:t>
      </w:r>
    </w:p>
    <w:p>
      <w:pPr>
        <w:pStyle w:val="Style7"/>
        <w:keepNext w:val="0"/>
        <w:keepLines w:val="0"/>
        <w:widowControl w:val="0"/>
        <w:numPr>
          <w:ilvl w:val="0"/>
          <w:numId w:val="37"/>
        </w:numPr>
        <w:shd w:val="clear" w:color="auto" w:fill="auto"/>
        <w:tabs>
          <w:tab w:pos="901" w:val="left"/>
        </w:tabs>
        <w:bidi w:val="0"/>
        <w:spacing w:before="0" w:after="0" w:line="442" w:lineRule="exact"/>
        <w:ind w:left="0" w:right="0" w:firstLine="480"/>
        <w:jc w:val="both"/>
      </w:pPr>
      <w:bookmarkStart w:id="108" w:name="bookmark108"/>
      <w:bookmarkEnd w:id="108"/>
      <w:r>
        <w:rPr>
          <w:color w:val="000000"/>
          <w:spacing w:val="0"/>
          <w:w w:val="100"/>
          <w:position w:val="0"/>
        </w:rPr>
        <w:t>专任骨干教师应接受过职业教育教学方法论的培训，具有开发专业课程的能 力，指导新教师完成上岗实习工作。</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 xml:space="preserve">骨干教师应掌握机电技术应用生产项目的技术设计、组织管理、实施、质量监 </w:t>
      </w:r>
      <w:r>
        <w:rPr>
          <w:color w:val="000000"/>
          <w:spacing w:val="0"/>
          <w:w w:val="100"/>
          <w:position w:val="0"/>
        </w:rPr>
        <w:t>控等工作流程；协助专业带头人制定专业标准、参与课程体系改革；主持或参与专 业核心技能课程建设。</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组织骨干教师参加教育部培训基地组织的基于工作过程的项目课程开发培训， 参与专业核心课程的开发工作。</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组织骨干教师到企业进行实践锻炼，提高技能操作水平。</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组织骨干教师参加教师讲课比赛，提高教学水平。</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组织骨干教师协助专业带头人参与专业建设与核心课程建设，编制教学文件。</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sz w:val="24"/>
          <w:szCs w:val="24"/>
        </w:rPr>
        <w:t>3）</w:t>
      </w:r>
      <w:r>
        <w:rPr>
          <w:color w:val="000000"/>
          <w:spacing w:val="0"/>
          <w:w w:val="100"/>
          <w:position w:val="0"/>
        </w:rPr>
        <w:t>兼职教师。兼职教师包括课程任课教师和顶岗实习指导教师。聘请具有工程 师、技师职称的技术人员，现岗在企业及连续工作</w:t>
      </w:r>
      <w:r>
        <w:rPr>
          <w:color w:val="000000"/>
          <w:spacing w:val="0"/>
          <w:w w:val="100"/>
          <w:position w:val="0"/>
          <w:sz w:val="24"/>
          <w:szCs w:val="24"/>
        </w:rPr>
        <w:t>5</w:t>
      </w:r>
      <w:r>
        <w:rPr>
          <w:color w:val="000000"/>
          <w:spacing w:val="0"/>
          <w:w w:val="100"/>
          <w:position w:val="0"/>
        </w:rPr>
        <w:t>年以上。在专业技术与技能方 面具有较高水平，具有良好语言表达能力，通过教学法培训合格后，主要承担实训 教学或顶岗实习指导教师工作。</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依据专业教学的实际需要，由机电系师资队伍建设领导小组组织，釆用现场讲 课、现场答辩、实际操作的方式，对企业推荐、计划聘用的教师进行考核。考核合 格后由机电专业教研室负责进行教育学、心理学及教学组织等方面的培训，培训合 格后才能上岗从事教学工作。</w:t>
      </w:r>
    </w:p>
    <w:p>
      <w:pPr>
        <w:pStyle w:val="Style7"/>
        <w:keepNext w:val="0"/>
        <w:keepLines w:val="0"/>
        <w:widowControl w:val="0"/>
        <w:shd w:val="clear" w:color="auto" w:fill="auto"/>
        <w:bidi w:val="0"/>
        <w:spacing w:before="0" w:after="0" w:line="442" w:lineRule="exact"/>
        <w:ind w:left="0" w:right="0" w:firstLine="480"/>
        <w:jc w:val="both"/>
      </w:pPr>
      <w:r>
        <w:rPr>
          <w:color w:val="000000"/>
          <w:spacing w:val="0"/>
          <w:w w:val="100"/>
          <w:position w:val="0"/>
        </w:rPr>
        <w:t>十、毕业要求</w:t>
      </w:r>
    </w:p>
    <w:p>
      <w:pPr>
        <w:pStyle w:val="Style7"/>
        <w:keepNext w:val="0"/>
        <w:keepLines w:val="0"/>
        <w:widowControl w:val="0"/>
        <w:shd w:val="clear" w:color="auto" w:fill="auto"/>
        <w:bidi w:val="0"/>
        <w:spacing w:before="0" w:after="0" w:line="442" w:lineRule="exact"/>
        <w:ind w:left="0" w:right="0" w:firstLine="480"/>
        <w:jc w:val="both"/>
        <w:rPr>
          <w:sz w:val="24"/>
          <w:szCs w:val="24"/>
        </w:rPr>
      </w:pPr>
      <w:r>
        <w:rPr>
          <w:color w:val="000000"/>
          <w:spacing w:val="0"/>
          <w:w w:val="100"/>
          <w:position w:val="0"/>
          <w:sz w:val="22"/>
          <w:szCs w:val="22"/>
        </w:rPr>
        <w:t>经过</w:t>
      </w:r>
      <w:r>
        <w:rPr>
          <w:color w:val="000000"/>
          <w:spacing w:val="0"/>
          <w:w w:val="100"/>
          <w:position w:val="0"/>
          <w:sz w:val="24"/>
          <w:szCs w:val="24"/>
          <w:lang w:val="en-US" w:eastAsia="en-US" w:bidi="en-US"/>
        </w:rPr>
        <w:t>3-6</w:t>
      </w:r>
      <w:r>
        <w:rPr>
          <w:color w:val="000000"/>
          <w:spacing w:val="0"/>
          <w:w w:val="100"/>
          <w:position w:val="0"/>
          <w:sz w:val="22"/>
          <w:szCs w:val="22"/>
        </w:rPr>
        <w:t>年的专业知识学习，需修满专业人才培养方案所规定的学时，学分</w:t>
      </w:r>
      <w:r>
        <w:rPr>
          <w:color w:val="000000"/>
          <w:spacing w:val="0"/>
          <w:w w:val="100"/>
          <w:position w:val="0"/>
          <w:sz w:val="24"/>
          <w:szCs w:val="24"/>
        </w:rPr>
        <w:t>144</w:t>
      </w:r>
    </w:p>
    <w:p>
      <w:pPr>
        <w:pStyle w:val="Style7"/>
        <w:keepNext w:val="0"/>
        <w:keepLines w:val="0"/>
        <w:widowControl w:val="0"/>
        <w:shd w:val="clear" w:color="auto" w:fill="auto"/>
        <w:bidi w:val="0"/>
        <w:spacing w:before="0" w:after="0" w:line="442" w:lineRule="exact"/>
        <w:ind w:left="0" w:right="0" w:firstLine="0"/>
        <w:jc w:val="both"/>
      </w:pPr>
      <w:r>
        <w:rPr>
          <w:color w:val="000000"/>
          <w:spacing w:val="0"/>
          <w:w w:val="100"/>
          <w:position w:val="0"/>
        </w:rPr>
        <w:t>（如拿到相应国家规定的职业技能证书或参加国家级、省级技能大赛获奖可以冲抵 学分，具体操作由院系专业委员会按相关规定评审决定，可参照下表具体执行）， 有效实现书证融通。并完成顶岗实习、毕业设计、毕业考试和毕业答辩、毕业教育、 取得</w:t>
      </w:r>
      <w:r>
        <w:rPr>
          <w:color w:val="000000"/>
          <w:spacing w:val="0"/>
          <w:w w:val="100"/>
          <w:position w:val="0"/>
          <w:sz w:val="24"/>
          <w:szCs w:val="24"/>
          <w:lang w:val="en-US" w:eastAsia="en-US" w:bidi="en-US"/>
        </w:rPr>
        <w:t>1+X</w:t>
      </w:r>
      <w:r>
        <w:rPr>
          <w:color w:val="000000"/>
          <w:spacing w:val="0"/>
          <w:w w:val="100"/>
          <w:position w:val="0"/>
        </w:rPr>
        <w:t>证书。完成规定的教学活动，具有高度社会责任感和良好职业道德，可以 从事电工、机电设备运行维护与售后服务、机电设备操作与质检、企业设备管理等 方面的工作，准予毕业并颁发淮北职业技术学院毕业证书，国家承认学历。</w:t>
      </w:r>
    </w:p>
    <w:p>
      <w:pPr>
        <w:pStyle w:val="Style7"/>
        <w:keepNext w:val="0"/>
        <w:keepLines w:val="0"/>
        <w:widowControl w:val="0"/>
        <w:shd w:val="clear" w:color="auto" w:fill="auto"/>
        <w:bidi w:val="0"/>
        <w:spacing w:before="0" w:after="240" w:line="442" w:lineRule="exact"/>
        <w:ind w:left="0" w:right="0" w:firstLine="480"/>
        <w:jc w:val="both"/>
      </w:pPr>
      <w:r>
        <w:rPr>
          <w:color w:val="000000"/>
          <w:spacing w:val="0"/>
          <w:w w:val="100"/>
          <w:position w:val="0"/>
        </w:rPr>
        <w:t>可以考取证书如下表。</w:t>
      </w:r>
    </w:p>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表</w:t>
      </w:r>
      <w:r>
        <w:rPr>
          <w:rFonts w:ascii="Times New Roman" w:eastAsia="Times New Roman" w:hAnsi="Times New Roman" w:cs="Times New Roman"/>
          <w:b/>
          <w:bCs/>
          <w:color w:val="000000"/>
          <w:spacing w:val="0"/>
          <w:w w:val="100"/>
          <w:position w:val="0"/>
          <w:sz w:val="24"/>
          <w:szCs w:val="24"/>
        </w:rPr>
        <w:t>6</w:t>
      </w:r>
      <w:r>
        <w:rPr>
          <w:color w:val="000000"/>
          <w:spacing w:val="0"/>
          <w:w w:val="100"/>
          <w:position w:val="0"/>
        </w:rPr>
        <w:t>证书情况一览表</w:t>
      </w:r>
    </w:p>
    <w:tbl>
      <w:tblPr>
        <w:tblOverlap w:val="never"/>
        <w:jc w:val="center"/>
        <w:tblLayout w:type="fixed"/>
      </w:tblPr>
      <w:tblGrid>
        <w:gridCol w:w="950"/>
        <w:gridCol w:w="2515"/>
        <w:gridCol w:w="1637"/>
        <w:gridCol w:w="2827"/>
        <w:gridCol w:w="763"/>
      </w:tblGrid>
      <w:tr>
        <w:trPr>
          <w:trHeight w:val="43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序号</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职业资格证书</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资格等级</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发证机构</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备注</w:t>
            </w:r>
          </w:p>
        </w:tc>
      </w:tr>
      <w:tr>
        <w:trPr>
          <w:trHeight w:val="42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jc w:val="left"/>
              <w:rPr>
                <w:sz w:val="24"/>
                <w:szCs w:val="24"/>
              </w:rPr>
            </w:pPr>
            <w:r>
              <w:rPr>
                <w:color w:val="000000"/>
                <w:spacing w:val="0"/>
                <w:w w:val="100"/>
                <w:position w:val="0"/>
                <w:sz w:val="24"/>
                <w:szCs w:val="24"/>
              </w:rPr>
              <w:t>1</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电气设备安装工</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pPr>
            <w:r>
              <w:rPr>
                <w:color w:val="000000"/>
                <w:spacing w:val="0"/>
                <w:w w:val="100"/>
                <w:position w:val="0"/>
              </w:rPr>
              <w:t>中级及以上</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pPr>
            <w:r>
              <w:rPr>
                <w:color w:val="000000"/>
                <w:spacing w:val="0"/>
                <w:w w:val="100"/>
                <w:position w:val="0"/>
              </w:rPr>
              <w:t>国家或省级技能鉴定所</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自愿</w:t>
            </w:r>
          </w:p>
        </w:tc>
      </w:tr>
      <w:tr>
        <w:trPr>
          <w:trHeight w:val="42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jc w:val="left"/>
              <w:rPr>
                <w:sz w:val="24"/>
                <w:szCs w:val="24"/>
              </w:rPr>
            </w:pPr>
            <w:r>
              <w:rPr>
                <w:color w:val="000000"/>
                <w:spacing w:val="0"/>
                <w:w w:val="100"/>
                <w:position w:val="0"/>
                <w:sz w:val="24"/>
                <w:szCs w:val="24"/>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工具钳工</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pPr>
            <w:r>
              <w:rPr>
                <w:color w:val="000000"/>
                <w:spacing w:val="0"/>
                <w:w w:val="100"/>
                <w:position w:val="0"/>
              </w:rPr>
              <w:t>中级及以上</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pPr>
            <w:r>
              <w:rPr>
                <w:color w:val="000000"/>
                <w:spacing w:val="0"/>
                <w:w w:val="100"/>
                <w:position w:val="0"/>
              </w:rPr>
              <w:t>国家或省级技能鉴定所</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自愿</w:t>
            </w:r>
          </w:p>
        </w:tc>
      </w:tr>
      <w:tr>
        <w:trPr>
          <w:trHeight w:val="418"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jc w:val="left"/>
              <w:rPr>
                <w:sz w:val="24"/>
                <w:szCs w:val="24"/>
              </w:rPr>
            </w:pPr>
            <w:r>
              <w:rPr>
                <w:color w:val="000000"/>
                <w:spacing w:val="0"/>
                <w:w w:val="100"/>
                <w:position w:val="0"/>
                <w:sz w:val="24"/>
                <w:szCs w:val="24"/>
              </w:rPr>
              <w:t>3</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维修电工</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pPr>
            <w:r>
              <w:rPr>
                <w:color w:val="000000"/>
                <w:spacing w:val="0"/>
                <w:w w:val="100"/>
                <w:position w:val="0"/>
              </w:rPr>
              <w:t>中级及以上</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pPr>
            <w:r>
              <w:rPr>
                <w:color w:val="000000"/>
                <w:spacing w:val="0"/>
                <w:w w:val="100"/>
                <w:position w:val="0"/>
              </w:rPr>
              <w:t>国家或省级技能鉴定所</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自愿</w:t>
            </w:r>
          </w:p>
        </w:tc>
      </w:tr>
      <w:tr>
        <w:trPr>
          <w:trHeight w:val="42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jc w:val="left"/>
              <w:rPr>
                <w:sz w:val="24"/>
                <w:szCs w:val="24"/>
              </w:rPr>
            </w:pPr>
            <w:r>
              <w:rPr>
                <w:color w:val="000000"/>
                <w:spacing w:val="0"/>
                <w:w w:val="100"/>
                <w:position w:val="0"/>
                <w:sz w:val="24"/>
                <w:szCs w:val="24"/>
              </w:rPr>
              <w:t>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焊工</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pPr>
            <w:r>
              <w:rPr>
                <w:color w:val="000000"/>
                <w:spacing w:val="0"/>
                <w:w w:val="100"/>
                <w:position w:val="0"/>
              </w:rPr>
              <w:t>中级及以上</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国家或省级技能鉴定所</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自愿</w:t>
            </w:r>
          </w:p>
        </w:tc>
      </w:tr>
      <w:tr>
        <w:trPr>
          <w:trHeight w:val="427" w:hRule="exact"/>
        </w:trPr>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jc w:val="left"/>
              <w:rPr>
                <w:sz w:val="24"/>
                <w:szCs w:val="24"/>
              </w:rPr>
            </w:pPr>
            <w:r>
              <w:rPr>
                <w:color w:val="000000"/>
                <w:spacing w:val="0"/>
                <w:w w:val="100"/>
                <w:position w:val="0"/>
                <w:sz w:val="24"/>
                <w:szCs w:val="24"/>
              </w:rPr>
              <w:t>5</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数控加工中心操作工</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20"/>
              <w:jc w:val="left"/>
            </w:pPr>
            <w:r>
              <w:rPr>
                <w:color w:val="000000"/>
                <w:spacing w:val="0"/>
                <w:w w:val="100"/>
                <w:position w:val="0"/>
              </w:rPr>
              <w:t>中级及以上</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国家或省级技能鉴定所</w:t>
            </w:r>
          </w:p>
        </w:tc>
        <w:tc>
          <w:tcPr>
            <w:tcBorders>
              <w:top w:val="single" w:sz="4"/>
              <w:left w:val="single" w:sz="4"/>
              <w:bottom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rPr>
              <w:t>自愿</w:t>
            </w:r>
          </w:p>
        </w:tc>
      </w:tr>
    </w:tbl>
    <w:p>
      <w:pPr>
        <w:widowControl w:val="0"/>
        <w:spacing w:line="1" w:lineRule="exact"/>
        <w:sectPr>
          <w:footerReference w:type="default" r:id="rId14"/>
          <w:footnotePr>
            <w:pos w:val="pageBottom"/>
            <w:numFmt w:val="decimal"/>
            <w:numRestart w:val="continuous"/>
          </w:footnotePr>
          <w:type w:val="continuous"/>
          <w:pgSz w:w="11900" w:h="16840"/>
          <w:pgMar w:top="1403" w:right="1508" w:bottom="1299" w:left="1440" w:header="975" w:footer="3" w:gutter="0"/>
          <w:cols w:space="720"/>
          <w:noEndnote/>
          <w:rtlGutter w:val="0"/>
          <w:docGrid w:linePitch="360"/>
        </w:sectPr>
      </w:pPr>
    </w:p>
    <w:tbl>
      <w:tblPr>
        <w:tblOverlap w:val="never"/>
        <w:jc w:val="center"/>
        <w:tblLayout w:type="fixed"/>
      </w:tblPr>
      <w:tblGrid>
        <w:gridCol w:w="950"/>
        <w:gridCol w:w="2515"/>
        <w:gridCol w:w="1637"/>
        <w:gridCol w:w="2827"/>
        <w:gridCol w:w="763"/>
      </w:tblGrid>
      <w:tr>
        <w:trPr>
          <w:trHeight w:val="427"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车工</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中级及以上</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国家或省级技能鉴定所</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left"/>
            </w:pPr>
            <w:r>
              <w:rPr>
                <w:color w:val="000000"/>
                <w:spacing w:val="0"/>
                <w:w w:val="100"/>
                <w:position w:val="0"/>
              </w:rPr>
              <w:t>自愿</w:t>
            </w:r>
          </w:p>
        </w:tc>
      </w:tr>
      <w:tr>
        <w:trPr>
          <w:trHeight w:val="422" w:hRule="exact"/>
        </w:trPr>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数控车操作工</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中级及以上</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国家或省级技能鉴定所</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60"/>
              <w:jc w:val="left"/>
            </w:pPr>
            <w:r>
              <w:rPr>
                <w:color w:val="000000"/>
                <w:spacing w:val="0"/>
                <w:w w:val="100"/>
                <w:position w:val="0"/>
              </w:rPr>
              <w:t>自愿</w:t>
            </w:r>
          </w:p>
        </w:tc>
      </w:tr>
      <w:tr>
        <w:trPr>
          <w:trHeight w:val="739" w:hRule="exact"/>
        </w:trPr>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8</w:t>
            </w:r>
          </w:p>
        </w:tc>
        <w:tc>
          <w:tcPr>
            <w:tcBorders>
              <w:top w:val="single" w:sz="4"/>
              <w:left w:val="single" w:sz="4"/>
              <w:bottom w:val="single" w:sz="4"/>
            </w:tcBorders>
            <w:shd w:val="clear" w:color="auto" w:fill="FFFFFF"/>
            <w:vAlign w:val="bottom"/>
          </w:tcPr>
          <w:p>
            <w:pPr>
              <w:pStyle w:val="Style13"/>
              <w:keepNext w:val="0"/>
              <w:keepLines w:val="0"/>
              <w:widowControl w:val="0"/>
              <w:shd w:val="clear" w:color="auto" w:fill="auto"/>
              <w:bidi w:val="0"/>
              <w:spacing w:before="0" w:after="0" w:line="341" w:lineRule="exact"/>
              <w:ind w:left="0" w:right="0" w:firstLine="0"/>
              <w:jc w:val="center"/>
            </w:pPr>
            <w:r>
              <w:rPr>
                <w:color w:val="000000"/>
                <w:spacing w:val="0"/>
                <w:w w:val="100"/>
                <w:position w:val="0"/>
              </w:rPr>
              <w:t>全国</w:t>
            </w:r>
            <w:r>
              <w:rPr>
                <w:color w:val="000000"/>
                <w:spacing w:val="0"/>
                <w:w w:val="100"/>
                <w:position w:val="0"/>
                <w:sz w:val="24"/>
                <w:szCs w:val="24"/>
                <w:lang w:val="en-US" w:eastAsia="en-US" w:bidi="en-US"/>
              </w:rPr>
              <w:t>CAD</w:t>
            </w:r>
            <w:r>
              <w:rPr>
                <w:color w:val="000000"/>
                <w:spacing w:val="0"/>
                <w:w w:val="100"/>
                <w:position w:val="0"/>
              </w:rPr>
              <w:t>职业技术证 书</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中级</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全国</w:t>
            </w:r>
            <w:r>
              <w:rPr>
                <w:color w:val="000000"/>
                <w:spacing w:val="0"/>
                <w:w w:val="100"/>
                <w:position w:val="0"/>
                <w:sz w:val="24"/>
                <w:szCs w:val="24"/>
                <w:lang w:val="en-US" w:eastAsia="en-US" w:bidi="en-US"/>
              </w:rPr>
              <w:t>CAD</w:t>
            </w:r>
            <w:r>
              <w:rPr>
                <w:color w:val="000000"/>
                <w:spacing w:val="0"/>
                <w:w w:val="100"/>
                <w:position w:val="0"/>
              </w:rPr>
              <w:t>应用培训网络</w:t>
            </w:r>
          </w:p>
        </w:tc>
        <w:tc>
          <w:tcPr>
            <w:tcBorders>
              <w:top w:val="single" w:sz="4"/>
              <w:left w:val="single" w:sz="4"/>
              <w:bottom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60"/>
              <w:jc w:val="left"/>
            </w:pPr>
            <w:r>
              <w:rPr>
                <w:color w:val="000000"/>
                <w:spacing w:val="0"/>
                <w:w w:val="100"/>
                <w:position w:val="0"/>
              </w:rPr>
              <w:t>自愿</w:t>
            </w:r>
          </w:p>
        </w:tc>
      </w:tr>
    </w:tbl>
    <w:p>
      <w:pPr>
        <w:widowControl w:val="0"/>
        <w:spacing w:after="739" w:line="1" w:lineRule="exact"/>
      </w:pPr>
    </w:p>
    <w:p>
      <w:pPr>
        <w:widowControl w:val="0"/>
        <w:spacing w:line="1" w:lineRule="exact"/>
      </w:pPr>
    </w:p>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rPr>
        <w:t>附表：职业技能证书、国家级、省级技能大赛奖及相应学分说明表</w:t>
      </w:r>
    </w:p>
    <w:tbl>
      <w:tblPr>
        <w:tblOverlap w:val="never"/>
        <w:jc w:val="center"/>
        <w:tblLayout w:type="fixed"/>
      </w:tblPr>
      <w:tblGrid>
        <w:gridCol w:w="1166"/>
        <w:gridCol w:w="1272"/>
        <w:gridCol w:w="1277"/>
        <w:gridCol w:w="1272"/>
        <w:gridCol w:w="1272"/>
        <w:gridCol w:w="1277"/>
        <w:gridCol w:w="1138"/>
      </w:tblGrid>
      <w:tr>
        <w:trPr>
          <w:trHeight w:val="974" w:hRule="exact"/>
        </w:trPr>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12" w:lineRule="exact"/>
              <w:ind w:left="0" w:right="0" w:firstLine="0"/>
              <w:jc w:val="center"/>
            </w:pPr>
            <w:r>
              <w:rPr>
                <w:color w:val="000000"/>
                <w:spacing w:val="0"/>
                <w:w w:val="100"/>
                <w:position w:val="0"/>
              </w:rPr>
              <w:t>电工初 级</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40" w:after="0" w:line="240" w:lineRule="auto"/>
              <w:ind w:left="0" w:right="0" w:firstLine="0"/>
              <w:jc w:val="center"/>
            </w:pPr>
            <w:r>
              <w:rPr>
                <w:color w:val="000000"/>
                <w:spacing w:val="0"/>
                <w:w w:val="100"/>
                <w:position w:val="0"/>
              </w:rPr>
              <w:t>电工中级</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140" w:after="0" w:line="240" w:lineRule="auto"/>
              <w:ind w:left="0" w:right="0" w:firstLine="0"/>
              <w:jc w:val="center"/>
            </w:pPr>
            <w:r>
              <w:rPr>
                <w:color w:val="000000"/>
                <w:spacing w:val="0"/>
                <w:w w:val="100"/>
                <w:position w:val="0"/>
              </w:rPr>
              <w:t>电工高级</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413" w:lineRule="exact"/>
              <w:ind w:left="0" w:right="0" w:firstLine="0"/>
              <w:jc w:val="center"/>
            </w:pPr>
            <w:r>
              <w:rPr>
                <w:color w:val="000000"/>
                <w:spacing w:val="0"/>
                <w:w w:val="100"/>
                <w:position w:val="0"/>
              </w:rPr>
              <w:t>电工（技 师）</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12" w:lineRule="exact"/>
              <w:ind w:left="0" w:right="0" w:firstLine="0"/>
              <w:jc w:val="center"/>
            </w:pPr>
            <w:r>
              <w:rPr>
                <w:color w:val="000000"/>
                <w:spacing w:val="0"/>
                <w:w w:val="100"/>
                <w:position w:val="0"/>
              </w:rPr>
              <w:t>省级技能 大赛</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317" w:lineRule="exact"/>
              <w:ind w:left="0" w:right="0" w:firstLine="0"/>
              <w:jc w:val="center"/>
            </w:pPr>
            <w:r>
              <w:rPr>
                <w:color w:val="000000"/>
                <w:spacing w:val="0"/>
                <w:w w:val="100"/>
                <w:position w:val="0"/>
              </w:rPr>
              <w:t>国家级技 能大赛</w:t>
            </w:r>
          </w:p>
        </w:tc>
        <w:tc>
          <w:tcPr>
            <w:tcBorders>
              <w:top w:val="single" w:sz="4"/>
              <w:left w:val="single" w:sz="4"/>
              <w:right w:val="single" w:sz="4"/>
            </w:tcBorders>
            <w:shd w:val="clear" w:color="auto" w:fill="FFFFFF"/>
            <w:vAlign w:val="top"/>
          </w:tcPr>
          <w:p>
            <w:pPr>
              <w:pStyle w:val="Style13"/>
              <w:keepNext w:val="0"/>
              <w:keepLines w:val="0"/>
              <w:widowControl w:val="0"/>
              <w:shd w:val="clear" w:color="auto" w:fill="auto"/>
              <w:bidi w:val="0"/>
              <w:spacing w:before="140" w:after="0" w:line="240" w:lineRule="auto"/>
              <w:ind w:left="0" w:right="0" w:firstLine="0"/>
              <w:jc w:val="center"/>
            </w:pPr>
            <w:r>
              <w:rPr>
                <w:color w:val="000000"/>
                <w:spacing w:val="0"/>
                <w:w w:val="100"/>
                <w:position w:val="0"/>
              </w:rPr>
              <w:t>备注</w:t>
            </w:r>
          </w:p>
        </w:tc>
      </w:tr>
      <w:tr>
        <w:trPr>
          <w:trHeight w:val="3216" w:hRule="exact"/>
        </w:trPr>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80" w:after="0" w:line="307" w:lineRule="exact"/>
              <w:ind w:left="0" w:right="0" w:firstLine="0"/>
              <w:jc w:val="center"/>
            </w:pPr>
            <w:r>
              <w:rPr>
                <w:color w:val="000000"/>
                <w:spacing w:val="0"/>
                <w:w w:val="100"/>
                <w:position w:val="0"/>
              </w:rPr>
              <w:t xml:space="preserve">可抵专 业课程 </w:t>
            </w:r>
            <w:r>
              <w:rPr>
                <w:color w:val="000000"/>
                <w:spacing w:val="0"/>
                <w:w w:val="100"/>
                <w:position w:val="0"/>
                <w:sz w:val="24"/>
                <w:szCs w:val="24"/>
              </w:rPr>
              <w:t>8</w:t>
            </w:r>
            <w:r>
              <w:rPr>
                <w:color w:val="000000"/>
                <w:spacing w:val="0"/>
                <w:w w:val="100"/>
                <w:position w:val="0"/>
              </w:rPr>
              <w:t>学分</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80" w:after="0" w:line="314" w:lineRule="exact"/>
              <w:ind w:left="0" w:right="0" w:firstLine="0"/>
              <w:jc w:val="center"/>
            </w:pPr>
            <w:r>
              <w:rPr>
                <w:color w:val="000000"/>
                <w:spacing w:val="0"/>
                <w:w w:val="100"/>
                <w:position w:val="0"/>
              </w:rPr>
              <w:t>可抵专业 课程</w:t>
            </w:r>
            <w:r>
              <w:rPr>
                <w:color w:val="000000"/>
                <w:spacing w:val="0"/>
                <w:w w:val="100"/>
                <w:position w:val="0"/>
                <w:sz w:val="24"/>
                <w:szCs w:val="24"/>
              </w:rPr>
              <w:t xml:space="preserve">12 </w:t>
            </w:r>
            <w:r>
              <w:rPr>
                <w:color w:val="000000"/>
                <w:spacing w:val="0"/>
                <w:w w:val="100"/>
                <w:position w:val="0"/>
              </w:rPr>
              <w:t>学分</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80" w:after="0" w:line="314" w:lineRule="exact"/>
              <w:ind w:left="0" w:right="0" w:firstLine="0"/>
              <w:jc w:val="center"/>
            </w:pPr>
            <w:r>
              <w:rPr>
                <w:color w:val="000000"/>
                <w:spacing w:val="0"/>
                <w:w w:val="100"/>
                <w:position w:val="0"/>
              </w:rPr>
              <w:t>可抵专业 课程</w:t>
            </w:r>
            <w:r>
              <w:rPr>
                <w:color w:val="000000"/>
                <w:spacing w:val="0"/>
                <w:w w:val="100"/>
                <w:position w:val="0"/>
                <w:sz w:val="24"/>
                <w:szCs w:val="24"/>
              </w:rPr>
              <w:t xml:space="preserve">16 </w:t>
            </w:r>
            <w:r>
              <w:rPr>
                <w:color w:val="000000"/>
                <w:spacing w:val="0"/>
                <w:w w:val="100"/>
                <w:position w:val="0"/>
              </w:rPr>
              <w:t>学分</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80" w:after="0" w:line="314" w:lineRule="exact"/>
              <w:ind w:left="0" w:right="0" w:firstLine="0"/>
              <w:jc w:val="center"/>
            </w:pPr>
            <w:r>
              <w:rPr>
                <w:color w:val="000000"/>
                <w:spacing w:val="0"/>
                <w:w w:val="100"/>
                <w:position w:val="0"/>
              </w:rPr>
              <w:t>可抵专业 课程</w:t>
            </w:r>
            <w:r>
              <w:rPr>
                <w:color w:val="000000"/>
                <w:spacing w:val="0"/>
                <w:w w:val="100"/>
                <w:position w:val="0"/>
                <w:sz w:val="24"/>
                <w:szCs w:val="24"/>
              </w:rPr>
              <w:t xml:space="preserve">32 </w:t>
            </w:r>
            <w:r>
              <w:rPr>
                <w:color w:val="000000"/>
                <w:spacing w:val="0"/>
                <w:w w:val="100"/>
                <w:position w:val="0"/>
              </w:rPr>
              <w:t>学分</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80" w:after="0" w:line="307" w:lineRule="exact"/>
              <w:ind w:left="0" w:right="0" w:firstLine="0"/>
              <w:jc w:val="center"/>
            </w:pPr>
            <w:r>
              <w:rPr>
                <w:color w:val="000000"/>
                <w:spacing w:val="0"/>
                <w:w w:val="100"/>
                <w:position w:val="0"/>
              </w:rPr>
              <w:t>省级大赛 获_、二、 三等奖可 抵专业课 程学分分 别</w:t>
            </w:r>
            <w:r>
              <w:rPr>
                <w:color w:val="000000"/>
                <w:spacing w:val="0"/>
                <w:w w:val="100"/>
                <w:position w:val="0"/>
                <w:sz w:val="24"/>
                <w:szCs w:val="24"/>
              </w:rPr>
              <w:t>40</w:t>
            </w:r>
            <w:r>
              <w:rPr>
                <w:color w:val="000000"/>
                <w:spacing w:val="0"/>
                <w:w w:val="100"/>
                <w:position w:val="0"/>
              </w:rPr>
              <w:t>、</w:t>
            </w:r>
          </w:p>
          <w:p>
            <w:pPr>
              <w:pStyle w:val="Style13"/>
              <w:keepNext w:val="0"/>
              <w:keepLines w:val="0"/>
              <w:widowControl w:val="0"/>
              <w:shd w:val="clear" w:color="auto" w:fill="auto"/>
              <w:bidi w:val="0"/>
              <w:spacing w:before="0" w:after="0" w:line="307" w:lineRule="exact"/>
              <w:ind w:left="0" w:right="0" w:firstLine="0"/>
              <w:jc w:val="center"/>
              <w:rPr>
                <w:sz w:val="24"/>
                <w:szCs w:val="24"/>
              </w:rPr>
            </w:pPr>
            <w:r>
              <w:rPr>
                <w:color w:val="000000"/>
                <w:spacing w:val="0"/>
                <w:w w:val="100"/>
                <w:position w:val="0"/>
                <w:sz w:val="24"/>
                <w:szCs w:val="24"/>
              </w:rPr>
              <w:t>30</w:t>
            </w:r>
            <w:r>
              <w:rPr>
                <w:color w:val="000000"/>
                <w:spacing w:val="0"/>
                <w:w w:val="100"/>
                <w:position w:val="0"/>
                <w:sz w:val="22"/>
                <w:szCs w:val="22"/>
              </w:rPr>
              <w:t>、</w:t>
            </w:r>
            <w:r>
              <w:rPr>
                <w:color w:val="000000"/>
                <w:spacing w:val="0"/>
                <w:w w:val="100"/>
                <w:position w:val="0"/>
                <w:sz w:val="24"/>
                <w:szCs w:val="24"/>
              </w:rPr>
              <w:t>20</w:t>
            </w:r>
          </w:p>
        </w:tc>
        <w:tc>
          <w:tcPr>
            <w:tcBorders>
              <w:top w:val="single" w:sz="4"/>
              <w:left w:val="single" w:sz="4"/>
              <w:bottom w:val="single" w:sz="4"/>
            </w:tcBorders>
            <w:shd w:val="clear" w:color="auto" w:fill="FFFFFF"/>
            <w:vAlign w:val="top"/>
          </w:tcPr>
          <w:p>
            <w:pPr>
              <w:pStyle w:val="Style13"/>
              <w:keepNext w:val="0"/>
              <w:keepLines w:val="0"/>
              <w:widowControl w:val="0"/>
              <w:shd w:val="clear" w:color="auto" w:fill="auto"/>
              <w:bidi w:val="0"/>
              <w:spacing w:before="80" w:after="0" w:line="317" w:lineRule="exact"/>
              <w:ind w:left="0" w:right="0" w:firstLine="0"/>
              <w:jc w:val="center"/>
            </w:pPr>
            <w:r>
              <w:rPr>
                <w:color w:val="000000"/>
                <w:spacing w:val="0"/>
                <w:w w:val="100"/>
                <w:position w:val="0"/>
              </w:rPr>
              <w:t>国家级大 赛获一、</w:t>
            </w:r>
          </w:p>
          <w:p>
            <w:pPr>
              <w:pStyle w:val="Style13"/>
              <w:keepNext w:val="0"/>
              <w:keepLines w:val="0"/>
              <w:widowControl w:val="0"/>
              <w:shd w:val="clear" w:color="auto" w:fill="auto"/>
              <w:bidi w:val="0"/>
              <w:spacing w:before="0" w:after="100" w:line="317" w:lineRule="exact"/>
              <w:ind w:left="0" w:right="0" w:firstLine="0"/>
              <w:jc w:val="center"/>
            </w:pPr>
            <w:r>
              <w:rPr>
                <w:color w:val="000000"/>
                <w:spacing w:val="0"/>
                <w:w w:val="100"/>
                <w:position w:val="0"/>
              </w:rPr>
              <w:t>二、三等 奖可抵专 业课程学</w:t>
            </w:r>
          </w:p>
          <w:p>
            <w:pPr>
              <w:pStyle w:val="Style13"/>
              <w:keepNext w:val="0"/>
              <w:keepLines w:val="0"/>
              <w:widowControl w:val="0"/>
              <w:shd w:val="clear" w:color="auto" w:fill="auto"/>
              <w:bidi w:val="0"/>
              <w:spacing w:before="0" w:after="0" w:line="317" w:lineRule="exact"/>
              <w:ind w:left="0" w:right="0" w:firstLine="0"/>
              <w:jc w:val="center"/>
            </w:pPr>
            <w:r>
              <w:rPr>
                <w:color w:val="000000"/>
                <w:spacing w:val="0"/>
                <w:w w:val="100"/>
                <w:position w:val="0"/>
              </w:rPr>
              <w:t>分分别</w:t>
            </w:r>
          </w:p>
          <w:p>
            <w:pPr>
              <w:pStyle w:val="Style13"/>
              <w:keepNext w:val="0"/>
              <w:keepLines w:val="0"/>
              <w:widowControl w:val="0"/>
              <w:shd w:val="clear" w:color="auto" w:fill="auto"/>
              <w:bidi w:val="0"/>
              <w:spacing w:before="0" w:after="0" w:line="317" w:lineRule="exact"/>
              <w:ind w:left="0" w:right="0" w:firstLine="140"/>
              <w:jc w:val="left"/>
            </w:pPr>
            <w:r>
              <w:rPr>
                <w:color w:val="000000"/>
                <w:spacing w:val="0"/>
                <w:w w:val="100"/>
                <w:position w:val="0"/>
                <w:sz w:val="24"/>
                <w:szCs w:val="24"/>
              </w:rPr>
              <w:t>60</w:t>
            </w:r>
            <w:r>
              <w:rPr>
                <w:color w:val="000000"/>
                <w:spacing w:val="0"/>
                <w:w w:val="100"/>
                <w:position w:val="0"/>
              </w:rPr>
              <w:t xml:space="preserve">、 </w:t>
            </w:r>
            <w:r>
              <w:rPr>
                <w:color w:val="000000"/>
                <w:spacing w:val="0"/>
                <w:w w:val="100"/>
                <w:position w:val="0"/>
                <w:sz w:val="24"/>
                <w:szCs w:val="24"/>
              </w:rPr>
              <w:t>50</w:t>
            </w:r>
            <w:r>
              <w:rPr>
                <w:color w:val="000000"/>
                <w:spacing w:val="0"/>
                <w:w w:val="100"/>
                <w:position w:val="0"/>
              </w:rPr>
              <w:t>、</w:t>
            </w:r>
          </w:p>
          <w:p>
            <w:pPr>
              <w:pStyle w:val="Style13"/>
              <w:keepNext w:val="0"/>
              <w:keepLines w:val="0"/>
              <w:widowControl w:val="0"/>
              <w:shd w:val="clear" w:color="auto" w:fill="auto"/>
              <w:bidi w:val="0"/>
              <w:spacing w:before="0" w:after="0" w:line="317" w:lineRule="exact"/>
              <w:ind w:left="0" w:right="0" w:firstLine="0"/>
              <w:jc w:val="center"/>
              <w:rPr>
                <w:sz w:val="24"/>
                <w:szCs w:val="24"/>
              </w:rPr>
            </w:pPr>
            <w:r>
              <w:rPr>
                <w:color w:val="000000"/>
                <w:spacing w:val="0"/>
                <w:w w:val="100"/>
                <w:position w:val="0"/>
                <w:sz w:val="24"/>
                <w:szCs w:val="24"/>
              </w:rPr>
              <w:t>40</w:t>
            </w:r>
          </w:p>
        </w:tc>
        <w:tc>
          <w:tcPr>
            <w:tcBorders>
              <w:top w:val="single" w:sz="4"/>
              <w:left w:val="single" w:sz="4"/>
              <w:bottom w:val="single" w:sz="4"/>
              <w:right w:val="single" w:sz="4"/>
            </w:tcBorders>
            <w:shd w:val="clear" w:color="auto" w:fill="FFFFFF"/>
            <w:vAlign w:val="top"/>
          </w:tcPr>
          <w:p>
            <w:pPr>
              <w:pStyle w:val="Style13"/>
              <w:keepNext w:val="0"/>
              <w:keepLines w:val="0"/>
              <w:widowControl w:val="0"/>
              <w:shd w:val="clear" w:color="auto" w:fill="auto"/>
              <w:bidi w:val="0"/>
              <w:spacing w:before="80" w:after="100" w:line="312" w:lineRule="exact"/>
              <w:ind w:left="0" w:right="0" w:firstLine="0"/>
              <w:jc w:val="center"/>
            </w:pPr>
            <w:r>
              <w:rPr>
                <w:color w:val="000000"/>
                <w:spacing w:val="0"/>
                <w:w w:val="100"/>
                <w:position w:val="0"/>
              </w:rPr>
              <w:t>其他资 格证</w:t>
            </w:r>
          </w:p>
          <w:p>
            <w:pPr>
              <w:pStyle w:val="Style13"/>
              <w:keepNext w:val="0"/>
              <w:keepLines w:val="0"/>
              <w:widowControl w:val="0"/>
              <w:shd w:val="clear" w:color="auto" w:fill="auto"/>
              <w:bidi w:val="0"/>
              <w:spacing w:before="0" w:after="0" w:line="310" w:lineRule="exact"/>
              <w:ind w:left="0" w:right="0" w:firstLine="180"/>
              <w:jc w:val="left"/>
            </w:pPr>
            <w:r>
              <w:rPr>
                <w:color w:val="000000"/>
                <w:spacing w:val="0"/>
                <w:w w:val="100"/>
                <w:position w:val="0"/>
              </w:rPr>
              <w:t>书需参</w:t>
            </w:r>
          </w:p>
          <w:p>
            <w:pPr>
              <w:pStyle w:val="Style13"/>
              <w:keepNext w:val="0"/>
              <w:keepLines w:val="0"/>
              <w:widowControl w:val="0"/>
              <w:shd w:val="clear" w:color="auto" w:fill="auto"/>
              <w:bidi w:val="0"/>
              <w:spacing w:before="0" w:after="0" w:line="310" w:lineRule="exact"/>
              <w:ind w:left="0" w:right="0" w:firstLine="180"/>
              <w:jc w:val="left"/>
            </w:pPr>
            <w:r>
              <w:rPr>
                <w:color w:val="000000"/>
                <w:spacing w:val="0"/>
                <w:w w:val="100"/>
                <w:position w:val="0"/>
              </w:rPr>
              <w:t>加国家</w:t>
            </w:r>
          </w:p>
          <w:p>
            <w:pPr>
              <w:pStyle w:val="Style13"/>
              <w:keepNext w:val="0"/>
              <w:keepLines w:val="0"/>
              <w:widowControl w:val="0"/>
              <w:shd w:val="clear" w:color="auto" w:fill="auto"/>
              <w:bidi w:val="0"/>
              <w:spacing w:before="0" w:after="0" w:line="310" w:lineRule="exact"/>
              <w:ind w:left="0" w:right="0" w:firstLine="0"/>
              <w:jc w:val="center"/>
            </w:pPr>
            <w:r>
              <w:rPr>
                <w:color w:val="000000"/>
                <w:spacing w:val="0"/>
                <w:w w:val="100"/>
                <w:position w:val="0"/>
              </w:rPr>
              <w:t>统一考 试、且与</w:t>
            </w:r>
          </w:p>
          <w:p>
            <w:pPr>
              <w:pStyle w:val="Style13"/>
              <w:keepNext w:val="0"/>
              <w:keepLines w:val="0"/>
              <w:widowControl w:val="0"/>
              <w:shd w:val="clear" w:color="auto" w:fill="auto"/>
              <w:bidi w:val="0"/>
              <w:spacing w:before="0" w:after="40" w:line="310" w:lineRule="exact"/>
              <w:ind w:left="0" w:right="0" w:firstLine="0"/>
              <w:jc w:val="center"/>
            </w:pPr>
            <w:r>
              <w:rPr>
                <w:color w:val="000000"/>
                <w:spacing w:val="0"/>
                <w:w w:val="100"/>
                <w:position w:val="0"/>
              </w:rPr>
              <w:t>专业相 关</w:t>
            </w:r>
          </w:p>
        </w:tc>
      </w:tr>
    </w:tbl>
    <w:p>
      <w:pPr>
        <w:widowControl w:val="0"/>
        <w:spacing w:after="659" w:line="1" w:lineRule="exact"/>
      </w:pPr>
    </w:p>
    <w:p>
      <w:pPr>
        <w:pStyle w:val="Style7"/>
        <w:keepNext w:val="0"/>
        <w:keepLines w:val="0"/>
        <w:widowControl w:val="0"/>
        <w:shd w:val="clear" w:color="auto" w:fill="auto"/>
        <w:bidi w:val="0"/>
        <w:spacing w:before="0" w:after="0" w:line="240" w:lineRule="auto"/>
        <w:ind w:left="0" w:right="0" w:firstLine="0"/>
        <w:jc w:val="left"/>
        <w:sectPr>
          <w:footerReference w:type="default" r:id="rId15"/>
          <w:footnotePr>
            <w:pos w:val="pageBottom"/>
            <w:numFmt w:val="decimal"/>
            <w:numRestart w:val="continuous"/>
          </w:footnotePr>
          <w:pgSz w:w="11900" w:h="16840"/>
          <w:pgMar w:top="1403" w:right="1508" w:bottom="1299" w:left="1440" w:header="975" w:footer="3" w:gutter="0"/>
          <w:cols w:space="720"/>
          <w:noEndnote/>
          <w:rtlGutter w:val="0"/>
          <w:docGrid w:linePitch="360"/>
        </w:sectPr>
      </w:pPr>
      <w:r>
        <w:rPr>
          <w:color w:val="000000"/>
          <w:spacing w:val="0"/>
          <w:w w:val="100"/>
          <w:position w:val="0"/>
        </w:rPr>
        <w:t>十一、附教学计划进度表</w:t>
      </w:r>
    </w:p>
    <w:p>
      <w:pPr>
        <w:pStyle w:val="Style31"/>
        <w:keepNext/>
        <w:keepLines/>
        <w:widowControl w:val="0"/>
        <w:shd w:val="clear" w:color="auto" w:fill="auto"/>
        <w:bidi w:val="0"/>
        <w:spacing w:before="0"/>
        <w:ind w:left="0" w:right="0" w:firstLine="0"/>
        <w:jc w:val="center"/>
      </w:pPr>
      <w:bookmarkStart w:id="109" w:name="bookmark109"/>
      <w:bookmarkStart w:id="110" w:name="bookmark110"/>
      <w:bookmarkStart w:id="111" w:name="bookmark111"/>
      <w:r>
        <w:rPr>
          <w:color w:val="000000"/>
          <w:spacing w:val="0"/>
          <w:w w:val="100"/>
          <w:position w:val="0"/>
        </w:rPr>
        <w:t>淮北职业技术学院《机械制造与自动化》专业教学进程安排表</w:t>
        <w:br/>
      </w:r>
      <w:r>
        <w:rPr>
          <w:rFonts w:ascii="Times New Roman" w:eastAsia="Times New Roman" w:hAnsi="Times New Roman" w:cs="Times New Roman"/>
          <w:color w:val="000000"/>
          <w:spacing w:val="0"/>
          <w:w w:val="100"/>
          <w:position w:val="0"/>
        </w:rPr>
        <w:t>（2020</w:t>
      </w:r>
      <w:r>
        <w:rPr>
          <w:color w:val="000000"/>
          <w:spacing w:val="0"/>
          <w:w w:val="100"/>
          <w:position w:val="0"/>
        </w:rPr>
        <w:t>级高职社会招生人员）</w:t>
      </w:r>
      <w:bookmarkEnd w:id="109"/>
      <w:bookmarkEnd w:id="110"/>
      <w:bookmarkEnd w:id="111"/>
    </w:p>
    <w:tbl>
      <w:tblPr>
        <w:tblOverlap w:val="never"/>
        <w:jc w:val="center"/>
        <w:tblLayout w:type="fixed"/>
      </w:tblPr>
      <w:tblGrid>
        <w:gridCol w:w="445"/>
        <w:gridCol w:w="412"/>
        <w:gridCol w:w="1826"/>
        <w:gridCol w:w="753"/>
        <w:gridCol w:w="380"/>
        <w:gridCol w:w="432"/>
        <w:gridCol w:w="439"/>
        <w:gridCol w:w="465"/>
        <w:gridCol w:w="465"/>
        <w:gridCol w:w="367"/>
        <w:gridCol w:w="655"/>
        <w:gridCol w:w="576"/>
        <w:gridCol w:w="569"/>
        <w:gridCol w:w="615"/>
        <w:gridCol w:w="609"/>
        <w:gridCol w:w="576"/>
        <w:gridCol w:w="399"/>
        <w:gridCol w:w="910"/>
        <w:gridCol w:w="1839"/>
      </w:tblGrid>
      <w:tr>
        <w:trPr>
          <w:trHeight w:val="380" w:hRule="exact"/>
        </w:trPr>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类别</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序号</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600"/>
              <w:jc w:val="left"/>
              <w:rPr>
                <w:sz w:val="14"/>
                <w:szCs w:val="14"/>
              </w:rPr>
            </w:pPr>
            <w:r>
              <w:rPr>
                <w:color w:val="000000"/>
                <w:spacing w:val="0"/>
                <w:w w:val="100"/>
                <w:position w:val="0"/>
                <w:sz w:val="14"/>
                <w:szCs w:val="14"/>
              </w:rPr>
              <w:t>课程名称</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183" w:lineRule="exact"/>
              <w:ind w:left="220" w:right="0" w:firstLine="0"/>
              <w:jc w:val="left"/>
              <w:rPr>
                <w:sz w:val="14"/>
                <w:szCs w:val="14"/>
              </w:rPr>
            </w:pPr>
            <w:r>
              <w:rPr>
                <w:color w:val="000000"/>
                <w:spacing w:val="0"/>
                <w:w w:val="100"/>
                <w:position w:val="0"/>
                <w:sz w:val="14"/>
                <w:szCs w:val="14"/>
              </w:rPr>
              <w:t>课程 编码</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183" w:lineRule="exact"/>
              <w:ind w:left="0" w:right="0" w:firstLine="0"/>
              <w:jc w:val="left"/>
              <w:rPr>
                <w:sz w:val="14"/>
                <w:szCs w:val="14"/>
              </w:rPr>
            </w:pPr>
            <w:r>
              <w:rPr>
                <w:color w:val="000000"/>
                <w:spacing w:val="0"/>
                <w:w w:val="100"/>
                <w:position w:val="0"/>
                <w:sz w:val="14"/>
                <w:szCs w:val="14"/>
              </w:rPr>
              <w:t>课程 类型</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学分</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总学</w:t>
            </w:r>
          </w:p>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时</w:t>
            </w:r>
          </w:p>
        </w:tc>
        <w:tc>
          <w:tcPr>
            <w:gridSpan w:val="3"/>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学时分配</w:t>
            </w:r>
          </w:p>
        </w:tc>
        <w:tc>
          <w:tcPr>
            <w:gridSpan w:val="6"/>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学期、教学周、课时</w:t>
            </w:r>
          </w:p>
        </w:tc>
        <w:tc>
          <w:tcPr>
            <w:vMerge w:val="restart"/>
            <w:tcBorders>
              <w:top w:val="single" w:sz="4"/>
              <w:left w:val="single" w:sz="4"/>
            </w:tcBorders>
            <w:shd w:val="clear" w:color="auto" w:fill="FFFFFF"/>
            <w:textDirection w:val="tbRlV"/>
            <w:vAlign w:val="top"/>
          </w:tcPr>
          <w:p>
            <w:pPr>
              <w:widowControl w:val="0"/>
              <w:rPr>
                <w:sz w:val="10"/>
                <w:szCs w:val="10"/>
              </w:rPr>
            </w:pP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考査学期</w:t>
            </w:r>
          </w:p>
        </w:tc>
        <w:tc>
          <w:tcPr>
            <w:vMerge w:val="restart"/>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备注</w:t>
            </w:r>
          </w:p>
        </w:tc>
      </w:tr>
      <w:tr>
        <w:trPr>
          <w:trHeight w:val="419"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理论</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实践</w:t>
            </w:r>
          </w:p>
        </w:tc>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180" w:lineRule="exact"/>
              <w:ind w:left="0" w:right="0" w:firstLine="0"/>
              <w:jc w:val="both"/>
              <w:rPr>
                <w:sz w:val="14"/>
                <w:szCs w:val="14"/>
              </w:rPr>
            </w:pPr>
            <w:r>
              <w:rPr>
                <w:color w:val="000000"/>
                <w:spacing w:val="0"/>
                <w:w w:val="100"/>
                <w:position w:val="0"/>
                <w:sz w:val="14"/>
                <w:szCs w:val="14"/>
              </w:rPr>
              <w:t>实践 学时 比例</w:t>
            </w:r>
          </w:p>
        </w:tc>
        <w:tc>
          <w:tcPr>
            <w:tcBorders>
              <w:top w:val="single" w:sz="4"/>
              <w:left w:val="single" w:sz="4"/>
            </w:tcBorders>
            <w:shd w:val="clear" w:color="auto" w:fill="FFFFFF"/>
            <w:textDirection w:val="tbRlV"/>
            <w:vAlign w:val="bottom"/>
          </w:tcPr>
          <w:p>
            <w:pPr>
              <w:pStyle w:val="Style28"/>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zh-TW" w:eastAsia="zh-TW" w:bidi="zh-TW"/>
              </w:rPr>
              <w:t>一</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二</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200" w:firstLine="0"/>
              <w:jc w:val="right"/>
              <w:rPr>
                <w:sz w:val="14"/>
                <w:szCs w:val="14"/>
              </w:rPr>
            </w:pPr>
            <w:r>
              <w:rPr>
                <w:color w:val="000000"/>
                <w:spacing w:val="0"/>
                <w:w w:val="100"/>
                <w:position w:val="0"/>
                <w:sz w:val="14"/>
                <w:szCs w:val="14"/>
              </w:rPr>
              <w:t>三</w:t>
            </w:r>
          </w:p>
        </w:tc>
        <w:tc>
          <w:tcPr>
            <w:tcBorders>
              <w:top w:val="single" w:sz="4"/>
              <w:left w:val="single" w:sz="4"/>
            </w:tcBorders>
            <w:shd w:val="clear" w:color="auto" w:fill="FFFFFF"/>
            <w:textDirection w:val="tbRlV"/>
            <w:vAlign w:val="bottom"/>
          </w:tcPr>
          <w:p>
            <w:pPr>
              <w:pStyle w:val="Style28"/>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TW" w:eastAsia="zh-TW" w:bidi="zh-TW"/>
              </w:rPr>
              <w:t>四</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五</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六</w:t>
            </w:r>
          </w:p>
        </w:tc>
        <w:tc>
          <w:tcPr>
            <w:vMerge/>
            <w:tcBorders>
              <w:left w:val="single" w:sz="4"/>
            </w:tcBorders>
            <w:shd w:val="clear" w:color="auto" w:fill="FFFFFF"/>
            <w:textDirection w:val="tbRlV"/>
            <w:vAlign w:val="top"/>
          </w:tcPr>
          <w:p>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360"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4"/>
                <w:szCs w:val="14"/>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4"/>
                <w:szCs w:val="14"/>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4"/>
                <w:szCs w:val="14"/>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4"/>
                <w:szCs w:val="14"/>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4"/>
                <w:szCs w:val="14"/>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20</w:t>
            </w:r>
            <w:r>
              <w:rPr>
                <w:color w:val="000000"/>
                <w:spacing w:val="0"/>
                <w:w w:val="100"/>
                <w:position w:val="0"/>
                <w:sz w:val="14"/>
                <w:szCs w:val="14"/>
              </w:rPr>
              <w:t>周</w:t>
            </w:r>
          </w:p>
        </w:tc>
        <w:tc>
          <w:tcPr>
            <w:vMerge/>
            <w:tcBorders>
              <w:left w:val="single" w:sz="4"/>
            </w:tcBorders>
            <w:shd w:val="clear" w:color="auto" w:fill="FFFFFF"/>
            <w:textDirection w:val="tbRlV"/>
            <w:vAlign w:val="top"/>
          </w:tcPr>
          <w:p>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360" w:hRule="exact"/>
        </w:trPr>
        <w:tc>
          <w:tcPr>
            <w:vMerge w:val="restart"/>
            <w:tcBorders>
              <w:top w:val="single" w:sz="4"/>
              <w:left w:val="single" w:sz="4"/>
            </w:tcBorders>
            <w:shd w:val="clear" w:color="auto" w:fill="FFFFFF"/>
            <w:textDirection w:val="tbRlV"/>
            <w:vAlign w:val="bottom"/>
          </w:tcPr>
          <w:p>
            <w:pPr>
              <w:pStyle w:val="Style28"/>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lang w:val="zh-TW" w:eastAsia="zh-TW" w:bidi="zh-TW"/>
              </w:rPr>
              <w:t>公共基础课</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both"/>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思想道德修养与法律基础</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0000002B</w:t>
            </w:r>
          </w:p>
        </w:tc>
        <w:tc>
          <w:tcPr>
            <w:tcBorders>
              <w:top w:val="single" w:sz="4"/>
              <w:left w:val="single" w:sz="4"/>
            </w:tcBorders>
            <w:shd w:val="clear" w:color="auto" w:fill="FFFFFF"/>
            <w:textDirection w:val="tbRlV"/>
            <w:vAlign w:val="bottom"/>
          </w:tcPr>
          <w:p>
            <w:pPr>
              <w:pStyle w:val="Style28"/>
              <w:keepNext w:val="0"/>
              <w:keepLines w:val="0"/>
              <w:widowControl w:val="0"/>
              <w:shd w:val="clear" w:color="auto" w:fill="auto"/>
              <w:bidi w:val="0"/>
              <w:spacing w:before="0" w:after="0" w:line="240" w:lineRule="auto"/>
              <w:ind w:left="0" w:right="0" w:firstLine="0"/>
              <w:jc w:val="left"/>
              <w:rPr>
                <w:sz w:val="68"/>
                <w:szCs w:val="68"/>
              </w:rPr>
            </w:pPr>
            <w:r>
              <w:rPr>
                <w:color w:val="000000"/>
                <w:spacing w:val="0"/>
                <w:w w:val="100"/>
                <w:position w:val="0"/>
                <w:sz w:val="68"/>
                <w:szCs w:val="68"/>
                <w:lang w:val="en-US" w:eastAsia="en-US" w:bidi="en-US"/>
              </w:rPr>
              <w:t>R</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17%</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40+</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67"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both"/>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毛泽东思想与中国特色社会</w:t>
            </w:r>
          </w:p>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主义理论体系概论</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0000004B</w:t>
            </w:r>
          </w:p>
        </w:tc>
        <w:tc>
          <w:tcPr>
            <w:tcBorders>
              <w:top w:val="single" w:sz="4"/>
              <w:left w:val="single" w:sz="4"/>
            </w:tcBorders>
            <w:shd w:val="clear" w:color="auto" w:fill="FFFFFF"/>
            <w:textDirection w:val="tbRlV"/>
            <w:vAlign w:val="bottom"/>
          </w:tcPr>
          <w:p>
            <w:pPr>
              <w:pStyle w:val="Style28"/>
              <w:keepNext w:val="0"/>
              <w:keepLines w:val="0"/>
              <w:widowControl w:val="0"/>
              <w:shd w:val="clear" w:color="auto" w:fill="auto"/>
              <w:bidi w:val="0"/>
              <w:spacing w:before="0" w:after="0" w:line="240" w:lineRule="auto"/>
              <w:ind w:left="0" w:right="0" w:firstLine="0"/>
              <w:jc w:val="both"/>
              <w:rPr>
                <w:sz w:val="68"/>
                <w:szCs w:val="68"/>
              </w:rPr>
            </w:pPr>
            <w:r>
              <w:rPr>
                <w:color w:val="000000"/>
                <w:spacing w:val="0"/>
                <w:w w:val="100"/>
                <w:position w:val="0"/>
                <w:sz w:val="68"/>
                <w:szCs w:val="68"/>
                <w:lang w:val="en-US" w:eastAsia="en-US" w:bidi="en-US"/>
              </w:rPr>
              <w:t>□</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54</w:t>
            </w:r>
          </w:p>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465"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both"/>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形势与政策</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0000005A</w:t>
            </w:r>
          </w:p>
        </w:tc>
        <w:tc>
          <w:tcPr>
            <w:tcBorders>
              <w:top w:val="single" w:sz="4"/>
              <w:left w:val="single" w:sz="4"/>
            </w:tcBorders>
            <w:shd w:val="clear" w:color="auto" w:fill="FFFFFF"/>
            <w:textDirection w:val="tbRlV"/>
            <w:vAlign w:val="bottom"/>
          </w:tcPr>
          <w:p>
            <w:pPr>
              <w:pStyle w:val="Style28"/>
              <w:keepNext w:val="0"/>
              <w:keepLines w:val="0"/>
              <w:widowControl w:val="0"/>
              <w:shd w:val="clear" w:color="auto" w:fill="auto"/>
              <w:bidi w:val="0"/>
              <w:spacing w:before="0" w:after="0" w:line="240" w:lineRule="auto"/>
              <w:ind w:left="0" w:right="0" w:firstLine="0"/>
              <w:jc w:val="both"/>
              <w:rPr>
                <w:sz w:val="68"/>
                <w:szCs w:val="68"/>
              </w:rPr>
            </w:pPr>
            <w:r>
              <w:rPr>
                <w:color w:val="000000"/>
                <w:spacing w:val="0"/>
                <w:w w:val="100"/>
                <w:position w:val="0"/>
                <w:sz w:val="68"/>
                <w:szCs w:val="68"/>
                <w:lang w:val="en-US" w:eastAsia="en-US" w:bidi="en-US"/>
              </w:rPr>
              <w:t>E</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96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96</w:t>
            </w:r>
          </w:p>
        </w:tc>
        <w:tc>
          <w:tcPr>
            <w:tcBorders>
              <w:top w:val="single" w:sz="4"/>
              <w:left w:val="single" w:sz="4"/>
            </w:tcBorders>
            <w:shd w:val="clear" w:color="auto" w:fill="FFFFFF"/>
            <w:textDirection w:val="tbRlV"/>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183" w:lineRule="exact"/>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 xml:space="preserve">12+ </w:t>
            </w: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12+</w:t>
            </w:r>
          </w:p>
          <w:p>
            <w:pPr>
              <w:pStyle w:val="Style13"/>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12+</w:t>
            </w:r>
          </w:p>
          <w:p>
            <w:pPr>
              <w:pStyle w:val="Style13"/>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12+</w:t>
            </w:r>
          </w:p>
          <w:p>
            <w:pPr>
              <w:pStyle w:val="Style13"/>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12+</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12+</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1,2, 3, 4, 5,6</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80"/>
              <w:jc w:val="left"/>
              <w:rPr>
                <w:sz w:val="14"/>
                <w:szCs w:val="14"/>
              </w:rPr>
            </w:pPr>
            <w:r>
              <w:rPr>
                <w:color w:val="000000"/>
                <w:spacing w:val="0"/>
                <w:w w:val="100"/>
                <w:position w:val="0"/>
                <w:sz w:val="14"/>
                <w:szCs w:val="14"/>
              </w:rPr>
              <w:t>线下集中授课+考査</w:t>
            </w:r>
          </w:p>
        </w:tc>
      </w:tr>
      <w:tr>
        <w:trPr>
          <w:trHeight w:val="347"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both"/>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就业与创新创业教育</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0000010A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20+</w:t>
            </w:r>
          </w:p>
          <w:p>
            <w:pPr>
              <w:pStyle w:val="Style13"/>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20+</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4,5</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80"/>
              <w:jc w:val="left"/>
              <w:rPr>
                <w:sz w:val="14"/>
                <w:szCs w:val="14"/>
              </w:rPr>
            </w:pPr>
            <w:r>
              <w:rPr>
                <w:color w:val="000000"/>
                <w:spacing w:val="0"/>
                <w:w w:val="100"/>
                <w:position w:val="0"/>
                <w:sz w:val="14"/>
                <w:szCs w:val="14"/>
              </w:rPr>
              <w:t>线下集中授课+考查</w:t>
            </w:r>
          </w:p>
        </w:tc>
      </w:tr>
      <w:tr>
        <w:trPr>
          <w:trHeight w:val="360"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both"/>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体育</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0000013B</w:t>
            </w:r>
          </w:p>
        </w:tc>
        <w:tc>
          <w:tcPr>
            <w:tcBorders>
              <w:top w:val="single" w:sz="4"/>
              <w:left w:val="single" w:sz="4"/>
            </w:tcBorders>
            <w:shd w:val="clear" w:color="auto" w:fill="FFFFFF"/>
            <w:textDirection w:val="tbRlV"/>
            <w:vAlign w:val="bottom"/>
          </w:tcPr>
          <w:p>
            <w:pPr>
              <w:pStyle w:val="Style28"/>
              <w:keepNext w:val="0"/>
              <w:keepLines w:val="0"/>
              <w:widowControl w:val="0"/>
              <w:shd w:val="clear" w:color="auto" w:fill="auto"/>
              <w:bidi w:val="0"/>
              <w:spacing w:before="0" w:after="0" w:line="240" w:lineRule="auto"/>
              <w:ind w:left="0" w:right="0" w:firstLine="0"/>
              <w:jc w:val="left"/>
              <w:rPr>
                <w:sz w:val="68"/>
                <w:szCs w:val="68"/>
              </w:rPr>
            </w:pPr>
            <w:r>
              <w:rPr>
                <w:color w:val="000000"/>
                <w:spacing w:val="0"/>
                <w:w w:val="100"/>
                <w:position w:val="0"/>
                <w:sz w:val="68"/>
                <w:szCs w:val="68"/>
                <w:lang w:val="en-US" w:eastAsia="en-US" w:bidi="en-US"/>
              </w:rPr>
              <w:t>R</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7</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108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92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50</w:t>
            </w:r>
          </w:p>
          <w:p>
            <w:pPr>
              <w:pStyle w:val="Style13"/>
              <w:keepNext w:val="0"/>
              <w:keepLines w:val="0"/>
              <w:widowControl w:val="0"/>
              <w:shd w:val="clear" w:color="auto" w:fill="auto"/>
              <w:bidi w:val="0"/>
              <w:spacing w:before="0" w:after="0" w:line="240" w:lineRule="auto"/>
              <w:ind w:left="0" w:right="0" w:firstLine="0"/>
              <w:jc w:val="right"/>
              <w:rPr>
                <w:sz w:val="14"/>
                <w:szCs w:val="14"/>
              </w:rPr>
            </w:pPr>
            <w:r>
              <w:rPr>
                <w:rFonts w:ascii="Times New Roman" w:eastAsia="Times New Roman" w:hAnsi="Times New Roman" w:cs="Times New Roman"/>
                <w:color w:val="000000"/>
                <w:spacing w:val="0"/>
                <w:w w:val="100"/>
                <w:position w:val="0"/>
                <w:sz w:val="14"/>
                <w:szCs w:val="14"/>
              </w:rPr>
              <w:t>&lt;54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50</w:t>
            </w:r>
          </w:p>
          <w:p>
            <w:pPr>
              <w:pStyle w:val="Style13"/>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2,3</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线下实践+考查</w:t>
            </w:r>
          </w:p>
        </w:tc>
      </w:tr>
      <w:tr>
        <w:trPr>
          <w:trHeight w:val="367"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both"/>
              <w:rPr>
                <w:sz w:val="14"/>
                <w:szCs w:val="14"/>
              </w:rPr>
            </w:pPr>
            <w:r>
              <w:rPr>
                <w:rFonts w:ascii="Times New Roman" w:eastAsia="Times New Roman" w:hAnsi="Times New Roman" w:cs="Times New Roman"/>
                <w:color w:val="000000"/>
                <w:spacing w:val="0"/>
                <w:w w:val="100"/>
                <w:position w:val="0"/>
                <w:sz w:val="14"/>
                <w:szCs w:val="14"/>
              </w:rPr>
              <w:t>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心理健康教育</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0000003A</w:t>
            </w:r>
          </w:p>
        </w:tc>
        <w:tc>
          <w:tcPr>
            <w:tcBorders>
              <w:top w:val="single" w:sz="4"/>
              <w:left w:val="single" w:sz="4"/>
            </w:tcBorders>
            <w:shd w:val="clear" w:color="auto" w:fill="FFFFFF"/>
            <w:textDirection w:val="tbRlV"/>
            <w:vAlign w:val="bottom"/>
          </w:tcPr>
          <w:p>
            <w:pPr>
              <w:pStyle w:val="Style28"/>
              <w:keepNext w:val="0"/>
              <w:keepLines w:val="0"/>
              <w:widowControl w:val="0"/>
              <w:shd w:val="clear" w:color="auto" w:fill="auto"/>
              <w:bidi w:val="0"/>
              <w:spacing w:before="0" w:after="0" w:line="240" w:lineRule="auto"/>
              <w:ind w:left="0" w:right="0" w:firstLine="0"/>
              <w:jc w:val="left"/>
              <w:rPr>
                <w:sz w:val="68"/>
                <w:szCs w:val="68"/>
              </w:rPr>
            </w:pPr>
            <w:r>
              <w:rPr>
                <w:color w:val="000000"/>
                <w:spacing w:val="0"/>
                <w:w w:val="100"/>
                <w:position w:val="0"/>
                <w:sz w:val="68"/>
                <w:szCs w:val="68"/>
                <w:lang w:val="en-US" w:eastAsia="en-US" w:bidi="en-US"/>
              </w:rPr>
              <w:t>□</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400" w:firstLine="0"/>
              <w:jc w:val="righ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80"/>
              <w:jc w:val="left"/>
              <w:rPr>
                <w:sz w:val="14"/>
                <w:szCs w:val="14"/>
              </w:rPr>
            </w:pPr>
            <w:r>
              <w:rPr>
                <w:color w:val="000000"/>
                <w:spacing w:val="0"/>
                <w:w w:val="100"/>
                <w:position w:val="0"/>
                <w:sz w:val="14"/>
                <w:szCs w:val="14"/>
              </w:rPr>
              <w:t>线下集中授课+考査</w:t>
            </w:r>
          </w:p>
        </w:tc>
      </w:tr>
      <w:tr>
        <w:trPr>
          <w:trHeight w:val="360"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7</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计算机应用基础</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0000018B</w:t>
            </w:r>
          </w:p>
        </w:tc>
        <w:tc>
          <w:tcPr>
            <w:tcBorders>
              <w:top w:val="single" w:sz="4"/>
              <w:left w:val="single" w:sz="4"/>
            </w:tcBorders>
            <w:shd w:val="clear" w:color="auto" w:fill="FFFFFF"/>
            <w:textDirection w:val="tbRlV"/>
            <w:vAlign w:val="bottom"/>
          </w:tcPr>
          <w:p>
            <w:pPr>
              <w:pStyle w:val="Style28"/>
              <w:keepNext w:val="0"/>
              <w:keepLines w:val="0"/>
              <w:widowControl w:val="0"/>
              <w:shd w:val="clear" w:color="auto" w:fill="auto"/>
              <w:bidi w:val="0"/>
              <w:spacing w:before="0" w:after="0" w:line="240" w:lineRule="auto"/>
              <w:ind w:left="0" w:right="0" w:firstLine="0"/>
              <w:jc w:val="left"/>
              <w:rPr>
                <w:sz w:val="68"/>
                <w:szCs w:val="68"/>
              </w:rPr>
            </w:pPr>
            <w:r>
              <w:rPr>
                <w:color w:val="000000"/>
                <w:spacing w:val="0"/>
                <w:w w:val="100"/>
                <w:position w:val="0"/>
                <w:sz w:val="68"/>
                <w:szCs w:val="68"/>
                <w:lang w:val="en-US" w:eastAsia="en-US" w:bidi="en-US"/>
              </w:rPr>
              <w:t>□</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60"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textDirection w:val="tbRlV"/>
            <w:vAlign w:val="bottom"/>
          </w:tcPr>
          <w:p>
            <w:pPr>
              <w:pStyle w:val="Style28"/>
              <w:keepNext w:val="0"/>
              <w:keepLines w:val="0"/>
              <w:widowControl w:val="0"/>
              <w:shd w:val="clear" w:color="auto" w:fill="auto"/>
              <w:bidi w:val="0"/>
              <w:spacing w:before="0" w:after="0" w:line="240" w:lineRule="auto"/>
              <w:ind w:left="-40" w:right="0" w:firstLine="0"/>
              <w:jc w:val="center"/>
              <w:rPr>
                <w:sz w:val="19"/>
                <w:szCs w:val="19"/>
              </w:rPr>
            </w:pPr>
            <w:r>
              <w:rPr>
                <w:color w:val="000000"/>
                <w:spacing w:val="0"/>
                <w:w w:val="100"/>
                <w:position w:val="0"/>
                <w:sz w:val="19"/>
                <w:szCs w:val="19"/>
                <w:lang w:val="en-US" w:eastAsia="en-US" w:bidi="en-US"/>
              </w:rPr>
              <w:t>E</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大学语文</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0000017A</w:t>
            </w:r>
          </w:p>
        </w:tc>
        <w:tc>
          <w:tcPr>
            <w:tcBorders>
              <w:top w:val="single" w:sz="4"/>
              <w:left w:val="single" w:sz="4"/>
            </w:tcBorders>
            <w:shd w:val="clear" w:color="auto" w:fill="FFFFFF"/>
            <w:textDirection w:val="tbRlV"/>
            <w:vAlign w:val="bottom"/>
          </w:tcPr>
          <w:p>
            <w:pPr>
              <w:pStyle w:val="Style28"/>
              <w:keepNext w:val="0"/>
              <w:keepLines w:val="0"/>
              <w:widowControl w:val="0"/>
              <w:shd w:val="clear" w:color="auto" w:fill="auto"/>
              <w:bidi w:val="0"/>
              <w:spacing w:before="0" w:after="0" w:line="240" w:lineRule="auto"/>
              <w:ind w:left="0" w:right="0" w:firstLine="0"/>
              <w:jc w:val="left"/>
              <w:rPr>
                <w:sz w:val="68"/>
                <w:szCs w:val="68"/>
              </w:rPr>
            </w:pPr>
            <w:r>
              <w:rPr>
                <w:color w:val="000000"/>
                <w:spacing w:val="0"/>
                <w:w w:val="100"/>
                <w:position w:val="0"/>
                <w:sz w:val="68"/>
                <w:szCs w:val="68"/>
                <w:lang w:val="en-US" w:eastAsia="en-US" w:bidi="en-US"/>
              </w:rPr>
              <w:t>m</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30</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6</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30</w:t>
            </w:r>
          </w:p>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320" w:firstLine="0"/>
              <w:jc w:val="right"/>
              <w:rPr>
                <w:sz w:val="14"/>
                <w:szCs w:val="14"/>
              </w:rPr>
            </w:pPr>
            <w:r>
              <w:rPr>
                <w:rFonts w:ascii="Times New Roman" w:eastAsia="Times New Roman" w:hAnsi="Times New Roman" w:cs="Times New Roman"/>
                <w:color w:val="000000"/>
                <w:spacing w:val="0"/>
                <w:w w:val="100"/>
                <w:position w:val="0"/>
                <w:sz w:val="14"/>
                <w:szCs w:val="14"/>
              </w:rPr>
              <w:t>1/2</w:t>
            </w:r>
          </w:p>
        </w:tc>
        <w:tc>
          <w:tcPr>
            <w:tcBorders>
              <w:top w:val="single" w:sz="4"/>
              <w:left w:val="single" w:sz="4"/>
              <w:righ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280"/>
              <w:jc w:val="left"/>
              <w:rPr>
                <w:sz w:val="14"/>
                <w:szCs w:val="14"/>
              </w:rPr>
            </w:pPr>
            <w:r>
              <w:rPr>
                <w:color w:val="000000"/>
                <w:spacing w:val="0"/>
                <w:w w:val="100"/>
                <w:position w:val="0"/>
                <w:sz w:val="14"/>
                <w:szCs w:val="14"/>
              </w:rPr>
              <w:t>线下集中授课+考査</w:t>
            </w:r>
          </w:p>
        </w:tc>
      </w:tr>
      <w:tr>
        <w:trPr>
          <w:trHeight w:val="301"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textDirection w:val="tbRlV"/>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社会责任教育</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0000018C</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c</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64</w:t>
            </w:r>
          </w:p>
        </w:tc>
        <w:tc>
          <w:tcPr>
            <w:tcBorders>
              <w:top w:val="single" w:sz="4"/>
              <w:left w:val="single" w:sz="4"/>
            </w:tcBorders>
            <w:shd w:val="clear" w:color="auto" w:fill="FFFFFF"/>
            <w:textDirection w:val="tbRlV"/>
            <w:vAlign w:val="bottom"/>
          </w:tcPr>
          <w:p>
            <w:pPr>
              <w:pStyle w:val="Style28"/>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lang w:val="en-US" w:eastAsia="en-US" w:bidi="en-US"/>
              </w:rPr>
              <w:t>o</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64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jc w:val="left"/>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不纳入课程总课时</w:t>
            </w:r>
          </w:p>
        </w:tc>
      </w:tr>
      <w:tr>
        <w:trPr>
          <w:trHeight w:val="314"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军事课</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0000001A</w:t>
            </w:r>
          </w:p>
        </w:tc>
        <w:tc>
          <w:tcPr>
            <w:tcBorders>
              <w:top w:val="single" w:sz="4"/>
              <w:left w:val="single" w:sz="4"/>
            </w:tcBorders>
            <w:shd w:val="clear" w:color="auto" w:fill="FFFFFF"/>
            <w:textDirection w:val="tbRlV"/>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148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112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76%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jc w:val="left"/>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线上+实践</w:t>
            </w:r>
          </w:p>
        </w:tc>
      </w:tr>
      <w:tr>
        <w:trPr>
          <w:trHeight w:val="3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760"/>
              <w:jc w:val="left"/>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712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396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60" w:hRule="exact"/>
        </w:trPr>
        <w:tc>
          <w:tcPr>
            <w:vMerge w:val="restart"/>
            <w:tcBorders>
              <w:top w:val="single" w:sz="4"/>
              <w:left w:val="single" w:sz="4"/>
            </w:tcBorders>
            <w:shd w:val="clear" w:color="auto" w:fill="FFFFFF"/>
            <w:textDirection w:val="tbRlV"/>
            <w:vAlign w:val="bottom"/>
          </w:tcPr>
          <w:p>
            <w:pPr>
              <w:pStyle w:val="Style28"/>
              <w:keepNext w:val="0"/>
              <w:keepLines w:val="0"/>
              <w:widowControl w:val="0"/>
              <w:shd w:val="clear" w:color="auto" w:fill="auto"/>
              <w:bidi w:val="0"/>
              <w:spacing w:before="0" w:after="0" w:line="240" w:lineRule="auto"/>
              <w:ind w:left="1180" w:right="0" w:firstLine="0"/>
              <w:jc w:val="left"/>
              <w:rPr>
                <w:sz w:val="14"/>
                <w:szCs w:val="14"/>
              </w:rPr>
            </w:pPr>
            <w:r>
              <w:rPr>
                <w:color w:val="000000"/>
                <w:spacing w:val="0"/>
                <w:w w:val="100"/>
                <w:position w:val="0"/>
                <w:sz w:val="14"/>
                <w:szCs w:val="14"/>
                <w:lang w:val="zh-TW" w:eastAsia="zh-TW" w:bidi="zh-TW"/>
              </w:rPr>
              <w:t>謂课</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机械制图与</w:t>
            </w:r>
            <w:r>
              <w:rPr>
                <w:rFonts w:ascii="Times New Roman" w:eastAsia="Times New Roman" w:hAnsi="Times New Roman" w:cs="Times New Roman"/>
                <w:color w:val="000000"/>
                <w:spacing w:val="0"/>
                <w:w w:val="100"/>
                <w:position w:val="0"/>
                <w:sz w:val="14"/>
                <w:szCs w:val="14"/>
                <w:lang w:val="en-US" w:eastAsia="en-US" w:bidi="en-US"/>
              </w:rPr>
              <w:t>CAD</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textDirection w:val="tbRlV"/>
            <w:vAlign w:val="bottom"/>
          </w:tcPr>
          <w:p>
            <w:pPr>
              <w:pStyle w:val="Style28"/>
              <w:keepNext w:val="0"/>
              <w:keepLines w:val="0"/>
              <w:widowControl w:val="0"/>
              <w:shd w:val="clear" w:color="auto" w:fill="auto"/>
              <w:bidi w:val="0"/>
              <w:spacing w:before="0" w:after="0" w:line="240" w:lineRule="auto"/>
              <w:ind w:left="-40" w:right="0" w:firstLine="0"/>
              <w:jc w:val="center"/>
              <w:rPr>
                <w:sz w:val="68"/>
                <w:szCs w:val="68"/>
              </w:rPr>
            </w:pPr>
            <w:r>
              <w:rPr>
                <w:color w:val="000000"/>
                <w:spacing w:val="0"/>
                <w:w w:val="100"/>
                <w:position w:val="0"/>
                <w:sz w:val="68"/>
                <w:szCs w:val="68"/>
                <w:lang w:val="en-US" w:eastAsia="en-US" w:bidi="en-US"/>
              </w:rPr>
              <w:t>R</w:t>
            </w:r>
          </w:p>
        </w:tc>
        <w:tc>
          <w:tcPr>
            <w:tcBorders>
              <w:top w:val="single" w:sz="4"/>
              <w:left w:val="single" w:sz="4"/>
            </w:tcBorders>
            <w:shd w:val="clear" w:color="auto" w:fill="FFFFFF"/>
            <w:textDirection w:val="tbRlV"/>
            <w:vAlign w:val="bottom"/>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lang w:val="en-US" w:eastAsia="en-US" w:bidi="en-US"/>
              </w:rPr>
              <w:t>7</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104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54%</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56</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67"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工程力学</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52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28</w:t>
            </w:r>
          </w:p>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60"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电工电子学</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textDirection w:val="tbRlV"/>
            <w:vAlign w:val="bottom"/>
          </w:tcPr>
          <w:p>
            <w:pPr>
              <w:pStyle w:val="Style28"/>
              <w:keepNext w:val="0"/>
              <w:keepLines w:val="0"/>
              <w:widowControl w:val="0"/>
              <w:shd w:val="clear" w:color="auto" w:fill="auto"/>
              <w:bidi w:val="0"/>
              <w:spacing w:before="0" w:after="0" w:line="240" w:lineRule="auto"/>
              <w:ind w:left="-40" w:right="0" w:firstLine="0"/>
              <w:jc w:val="center"/>
              <w:rPr>
                <w:sz w:val="68"/>
                <w:szCs w:val="68"/>
              </w:rPr>
            </w:pPr>
            <w:r>
              <w:rPr>
                <w:color w:val="000000"/>
                <w:spacing w:val="0"/>
                <w:w w:val="100"/>
                <w:position w:val="0"/>
                <w:sz w:val="68"/>
                <w:szCs w:val="68"/>
                <w:lang w:val="en-US" w:eastAsia="en-US" w:bidi="en-US"/>
              </w:rPr>
              <w:t>□</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65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33</w:t>
            </w:r>
          </w:p>
          <w:p>
            <w:pPr>
              <w:pStyle w:val="Style13"/>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67"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公差配合与测量技术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textDirection w:val="tbRlV"/>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39</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15</w:t>
            </w:r>
          </w:p>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60"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传感器与检测技术</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textDirection w:val="tbRlV"/>
            <w:vAlign w:val="bottom"/>
          </w:tcPr>
          <w:p>
            <w:pPr>
              <w:pStyle w:val="Style28"/>
              <w:keepNext w:val="0"/>
              <w:keepLines w:val="0"/>
              <w:widowControl w:val="0"/>
              <w:shd w:val="clear" w:color="auto" w:fill="auto"/>
              <w:bidi w:val="0"/>
              <w:spacing w:before="0" w:after="0" w:line="240" w:lineRule="auto"/>
              <w:ind w:left="0" w:right="0" w:firstLine="0"/>
              <w:jc w:val="left"/>
              <w:rPr>
                <w:sz w:val="68"/>
                <w:szCs w:val="68"/>
              </w:rPr>
            </w:pPr>
            <w:r>
              <w:rPr>
                <w:color w:val="000000"/>
                <w:spacing w:val="0"/>
                <w:w w:val="100"/>
                <w:position w:val="0"/>
                <w:sz w:val="68"/>
                <w:szCs w:val="68"/>
                <w:lang w:val="en-US" w:eastAsia="en-US" w:bidi="en-US"/>
              </w:rPr>
              <w:t>bd</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39</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38%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15</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60" w:hRule="exact"/>
        </w:trPr>
        <w:tc>
          <w:tcPr>
            <w:vMerge/>
            <w:tcBorders>
              <w:left w:val="single" w:sz="4"/>
            </w:tcBorders>
            <w:shd w:val="clear" w:color="auto" w:fill="FFFFFF"/>
            <w:textDirection w:val="tbRlV"/>
            <w:vAlign w:val="bottom"/>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CAD/CAM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c</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w:t>
            </w:r>
          </w:p>
        </w:tc>
        <w:tc>
          <w:tcPr>
            <w:tcBorders>
              <w:top w:val="single" w:sz="4"/>
              <w:left w:val="single" w:sz="4"/>
            </w:tcBorders>
            <w:shd w:val="clear" w:color="auto" w:fill="FFFFFF"/>
            <w:textDirection w:val="tbRlV"/>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textDirection w:val="tbRlV"/>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15</w:t>
            </w:r>
          </w:p>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80" w:hRule="exact"/>
        </w:trPr>
        <w:tc>
          <w:tcPr>
            <w:vMerge/>
            <w:tcBorders>
              <w:left w:val="single" w:sz="4"/>
            </w:tcBorders>
            <w:shd w:val="clear" w:color="auto" w:fill="FFFFFF"/>
            <w:textDirection w:val="tbRlV"/>
            <w:vAlign w:val="bottom"/>
          </w:tcPr>
          <w:p>
            <w:pP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rPr>
              <w:t>17</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工程材料与热加工</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bottom w:val="single" w:sz="4"/>
            </w:tcBorders>
            <w:shd w:val="clear" w:color="auto" w:fill="FFFFFF"/>
            <w:textDirection w:val="tbRlV"/>
            <w:vAlign w:val="bottom"/>
          </w:tcPr>
          <w:p>
            <w:pPr>
              <w:pStyle w:val="Style28"/>
              <w:keepNext w:val="0"/>
              <w:keepLines w:val="0"/>
              <w:widowControl w:val="0"/>
              <w:shd w:val="clear" w:color="auto" w:fill="auto"/>
              <w:bidi w:val="0"/>
              <w:spacing w:before="0" w:after="0" w:line="240" w:lineRule="auto"/>
              <w:ind w:left="0" w:right="0" w:firstLine="0"/>
              <w:jc w:val="both"/>
              <w:rPr>
                <w:sz w:val="84"/>
                <w:szCs w:val="84"/>
              </w:rPr>
            </w:pPr>
            <w:r>
              <w:rPr>
                <w:color w:val="000000"/>
                <w:spacing w:val="0"/>
                <w:w w:val="100"/>
                <w:position w:val="0"/>
                <w:sz w:val="84"/>
                <w:szCs w:val="84"/>
                <w:lang w:val="en-US" w:eastAsia="en-US" w:bidi="en-US"/>
              </w:rPr>
              <w:t>rz</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65</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33</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51%</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33</w:t>
            </w:r>
          </w:p>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32</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bl>
    <w:p>
      <w:pPr>
        <w:spacing w:lineRule="exact" w:line="1"/>
        <w:rPr>
          <w:sz w:val="2"/>
          <w:szCs w:val="2"/>
        </w:rPr>
      </w:pPr>
      <w:r>
        <w:br w:type="page"/>
      </w:r>
    </w:p>
    <w:tbl>
      <w:tblPr>
        <w:tblOverlap w:val="never"/>
        <w:jc w:val="center"/>
        <w:tblLayout w:type="fixed"/>
      </w:tblPr>
      <w:tblGrid>
        <w:gridCol w:w="439"/>
        <w:gridCol w:w="406"/>
        <w:gridCol w:w="1787"/>
        <w:gridCol w:w="740"/>
        <w:gridCol w:w="367"/>
        <w:gridCol w:w="432"/>
        <w:gridCol w:w="432"/>
        <w:gridCol w:w="452"/>
        <w:gridCol w:w="452"/>
        <w:gridCol w:w="360"/>
        <w:gridCol w:w="641"/>
        <w:gridCol w:w="569"/>
        <w:gridCol w:w="556"/>
        <w:gridCol w:w="609"/>
        <w:gridCol w:w="596"/>
        <w:gridCol w:w="563"/>
        <w:gridCol w:w="393"/>
        <w:gridCol w:w="890"/>
        <w:gridCol w:w="1800"/>
      </w:tblGrid>
      <w:tr>
        <w:trPr>
          <w:trHeight w:val="360" w:hRule="exact"/>
        </w:trPr>
        <w:tc>
          <w:tcPr>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740"/>
              <w:jc w:val="left"/>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403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189</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53" w:hRule="exact"/>
        </w:trPr>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183" w:lineRule="exact"/>
              <w:ind w:left="0" w:right="0" w:firstLine="0"/>
              <w:jc w:val="center"/>
              <w:rPr>
                <w:sz w:val="14"/>
                <w:szCs w:val="14"/>
              </w:rPr>
            </w:pPr>
            <w:r>
              <w:rPr>
                <w:color w:val="000000"/>
                <w:spacing w:val="0"/>
                <w:w w:val="100"/>
                <w:position w:val="0"/>
                <w:sz w:val="14"/>
                <w:szCs w:val="14"/>
              </w:rPr>
              <w:t>专业 核心 课</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机械设计基础</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72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zh-CN" w:eastAsia="zh-CN" w:bidi="zh-CN"/>
              </w:rPr>
              <w:t>44%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lang w:val="en-US" w:eastAsia="en-US" w:bidi="en-US"/>
              </w:rPr>
              <w:t>40</w:t>
            </w:r>
          </w:p>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lang w:val="en-US" w:eastAsia="en-US" w:bidi="en-US"/>
              </w:rPr>
              <w:t>+</w:t>
            </w: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lang w:val="en-US" w:eastAsia="en-US" w:bidi="en-US"/>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60"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19</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液压与气压传动</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65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zh-CN" w:eastAsia="zh-CN" w:bidi="zh-CN"/>
              </w:rPr>
              <w:t>51%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33</w:t>
            </w:r>
          </w:p>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5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20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工厂电气与</w:t>
            </w:r>
            <w:r>
              <w:rPr>
                <w:rFonts w:ascii="Times New Roman" w:eastAsia="Times New Roman" w:hAnsi="Times New Roman" w:cs="Times New Roman"/>
                <w:color w:val="000000"/>
                <w:spacing w:val="0"/>
                <w:w w:val="100"/>
                <w:position w:val="0"/>
                <w:sz w:val="14"/>
                <w:szCs w:val="14"/>
                <w:lang w:val="en-US" w:eastAsia="en-US" w:bidi="en-US"/>
              </w:rPr>
              <w:t>PLC</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72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40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zh-CN" w:eastAsia="zh-CN" w:bidi="zh-CN"/>
              </w:rPr>
              <w:t>44%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40</w:t>
            </w:r>
          </w:p>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5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21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数控车床与编程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56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zh-CN" w:eastAsia="zh-CN" w:bidi="zh-CN"/>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5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22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金属切削原理与刀具</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72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zh-CN" w:eastAsia="zh-CN" w:bidi="zh-CN"/>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40</w:t>
            </w:r>
          </w:p>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60"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23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机床与夹具</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72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zh-CN" w:eastAsia="zh-CN" w:bidi="zh-CN"/>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40</w:t>
            </w:r>
          </w:p>
          <w:p>
            <w:pPr>
              <w:pStyle w:val="Style13"/>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5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机械制造工艺学</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72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zh-CN" w:eastAsia="zh-CN" w:bidi="zh-CN"/>
              </w:rPr>
              <w:t>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40</w:t>
            </w:r>
          </w:p>
          <w:p>
            <w:pPr>
              <w:pStyle w:val="Style13"/>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5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25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数控铢床与编程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i/>
                <w:iCs/>
                <w:color w:val="000000"/>
                <w:spacing w:val="0"/>
                <w:w w:val="100"/>
                <w:position w:val="0"/>
                <w:sz w:val="15"/>
                <w:szCs w:val="15"/>
                <w:lang w:val="en-US" w:eastAsia="en-US" w:bidi="en-US"/>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56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zh-CN" w:eastAsia="zh-CN" w:bidi="zh-CN"/>
              </w:rPr>
              <w:t>46%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3"/>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60"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740"/>
              <w:jc w:val="left"/>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i/>
                <w:iCs/>
                <w:color w:val="000000"/>
                <w:spacing w:val="0"/>
                <w:w w:val="100"/>
                <w:position w:val="0"/>
                <w:sz w:val="15"/>
                <w:szCs w:val="15"/>
                <w:lang w:val="en-US" w:eastAsia="en-US" w:bidi="en-US"/>
              </w:rPr>
              <w:t>37</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537</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278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259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53" w:hRule="exact"/>
        </w:trPr>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183" w:lineRule="exact"/>
              <w:ind w:left="0" w:right="0" w:firstLine="0"/>
              <w:jc w:val="center"/>
              <w:rPr>
                <w:sz w:val="14"/>
                <w:szCs w:val="14"/>
              </w:rPr>
            </w:pPr>
            <w:r>
              <w:rPr>
                <w:color w:val="000000"/>
                <w:spacing w:val="0"/>
                <w:w w:val="100"/>
                <w:position w:val="0"/>
                <w:sz w:val="14"/>
                <w:szCs w:val="14"/>
              </w:rPr>
              <w:t>专业 选修 课</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3D</w:t>
            </w:r>
            <w:r>
              <w:rPr>
                <w:color w:val="000000"/>
                <w:spacing w:val="0"/>
                <w:w w:val="100"/>
                <w:position w:val="0"/>
                <w:sz w:val="14"/>
                <w:szCs w:val="14"/>
              </w:rPr>
              <w:t>扫描与逆向工程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C</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i/>
                <w:iCs/>
                <w:color w:val="000000"/>
                <w:spacing w:val="0"/>
                <w:w w:val="100"/>
                <w:position w:val="0"/>
                <w:sz w:val="15"/>
                <w:szCs w:val="15"/>
                <w:lang w:val="en-US" w:eastAsia="en-US" w:bidi="en-US"/>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56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zh-CN" w:eastAsia="zh-CN" w:bidi="zh-CN"/>
              </w:rPr>
              <w:t>54%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32</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24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5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27</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企业管理</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i/>
                <w:iCs/>
                <w:color w:val="000000"/>
                <w:spacing w:val="0"/>
                <w:w w:val="100"/>
                <w:position w:val="0"/>
                <w:sz w:val="15"/>
                <w:szCs w:val="15"/>
                <w:lang w:val="en-US" w:eastAsia="en-US" w:bidi="en-US"/>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26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177" w:lineRule="exact"/>
              <w:ind w:left="0" w:right="0" w:firstLine="0"/>
              <w:jc w:val="center"/>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 xml:space="preserve">18 </w:t>
            </w: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80"/>
              <w:jc w:val="left"/>
              <w:rPr>
                <w:sz w:val="14"/>
                <w:szCs w:val="14"/>
              </w:rPr>
            </w:pPr>
            <w:r>
              <w:rPr>
                <w:color w:val="000000"/>
                <w:spacing w:val="0"/>
                <w:w w:val="100"/>
                <w:position w:val="0"/>
                <w:sz w:val="14"/>
                <w:szCs w:val="14"/>
              </w:rPr>
              <w:t>线下集中授课+考査</w:t>
            </w:r>
          </w:p>
        </w:tc>
      </w:tr>
      <w:tr>
        <w:trPr>
          <w:trHeight w:val="35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数控加工工艺与设备</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B</w:t>
            </w: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i/>
                <w:iCs/>
                <w:color w:val="000000"/>
                <w:spacing w:val="0"/>
                <w:w w:val="100"/>
                <w:position w:val="0"/>
                <w:sz w:val="15"/>
                <w:szCs w:val="15"/>
                <w:lang w:val="en-US" w:eastAsia="en-US" w:bidi="en-US"/>
              </w:rPr>
              <w:t>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62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zh-CN" w:eastAsia="zh-CN" w:bidi="zh-CN"/>
              </w:rPr>
              <w:t>48%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30</w:t>
            </w:r>
          </w:p>
          <w:p>
            <w:pPr>
              <w:pStyle w:val="Style1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线下集中授课+实践+考试</w:t>
            </w:r>
          </w:p>
        </w:tc>
      </w:tr>
      <w:tr>
        <w:trPr>
          <w:trHeight w:val="360"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i/>
                <w:iCs/>
                <w:color w:val="000000"/>
                <w:spacing w:val="0"/>
                <w:w w:val="100"/>
                <w:position w:val="0"/>
                <w:sz w:val="15"/>
                <w:szCs w:val="15"/>
                <w:lang w:val="en-US" w:eastAsia="en-US" w:bidi="en-US"/>
              </w:rPr>
              <w:t>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144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84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60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53" w:hRule="exact"/>
        </w:trPr>
        <w:tc>
          <w:tcPr>
            <w:vMerge w:val="restart"/>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29</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人文素养</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GX0001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i/>
                <w:iCs/>
                <w:color w:val="000000"/>
                <w:spacing w:val="0"/>
                <w:w w:val="100"/>
                <w:position w:val="0"/>
                <w:sz w:val="15"/>
                <w:szCs w:val="15"/>
                <w:lang w:val="en-US" w:eastAsia="en-US" w:bidi="en-US"/>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lang w:val="en-US" w:eastAsia="en-US" w:bidi="en-US"/>
              </w:rPr>
              <w:t>32</w:t>
            </w:r>
          </w:p>
          <w:p>
            <w:pPr>
              <w:pStyle w:val="Style13"/>
              <w:keepNext w:val="0"/>
              <w:keepLines w:val="0"/>
              <w:widowControl w:val="0"/>
              <w:shd w:val="clear" w:color="auto" w:fill="auto"/>
              <w:bidi w:val="0"/>
              <w:spacing w:before="0" w:after="0" w:line="240" w:lineRule="auto"/>
              <w:ind w:left="0" w:right="0" w:firstLine="0"/>
              <w:jc w:val="right"/>
              <w:rPr>
                <w:sz w:val="14"/>
                <w:szCs w:val="14"/>
              </w:rPr>
            </w:pPr>
            <w:r>
              <w:rPr>
                <w:color w:val="000000"/>
                <w:spacing w:val="0"/>
                <w:w w:val="100"/>
                <w:position w:val="0"/>
                <w:sz w:val="14"/>
                <w:szCs w:val="14"/>
                <w:lang w:val="en-US" w:eastAsia="en-US" w:bidi="en-US"/>
              </w:rPr>
              <w:t>+</w:t>
            </w: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lang w:val="en-US" w:eastAsia="en-US" w:bidi="en-US"/>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80"/>
              <w:jc w:val="left"/>
              <w:rPr>
                <w:sz w:val="14"/>
                <w:szCs w:val="14"/>
              </w:rPr>
            </w:pPr>
            <w:r>
              <w:rPr>
                <w:color w:val="000000"/>
                <w:spacing w:val="0"/>
                <w:w w:val="100"/>
                <w:position w:val="0"/>
                <w:sz w:val="14"/>
                <w:szCs w:val="14"/>
              </w:rPr>
              <w:t>线下集中授课+考査</w:t>
            </w:r>
          </w:p>
        </w:tc>
      </w:tr>
      <w:tr>
        <w:trPr>
          <w:trHeight w:val="353"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大学美育</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GX0007</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i/>
                <w:iCs/>
                <w:color w:val="000000"/>
                <w:spacing w:val="0"/>
                <w:w w:val="100"/>
                <w:position w:val="0"/>
                <w:sz w:val="15"/>
                <w:szCs w:val="15"/>
                <w:lang w:val="en-US" w:eastAsia="en-US" w:bidi="en-US"/>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177" w:lineRule="exact"/>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 xml:space="preserve">32 </w:t>
            </w: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80"/>
              <w:jc w:val="left"/>
              <w:rPr>
                <w:sz w:val="14"/>
                <w:szCs w:val="14"/>
              </w:rPr>
            </w:pPr>
            <w:r>
              <w:rPr>
                <w:color w:val="000000"/>
                <w:spacing w:val="0"/>
                <w:w w:val="100"/>
                <w:position w:val="0"/>
                <w:sz w:val="14"/>
                <w:szCs w:val="14"/>
              </w:rPr>
              <w:t>线下集中授课+考査</w:t>
            </w:r>
          </w:p>
        </w:tc>
      </w:tr>
      <w:tr>
        <w:trPr>
          <w:trHeight w:val="353"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31</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语言表达能力训练</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GX0006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A</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140"/>
              <w:jc w:val="left"/>
              <w:rPr>
                <w:sz w:val="15"/>
                <w:szCs w:val="15"/>
              </w:rPr>
            </w:pPr>
            <w:r>
              <w:rPr>
                <w:rFonts w:ascii="Times New Roman" w:eastAsia="Times New Roman" w:hAnsi="Times New Roman" w:cs="Times New Roman"/>
                <w:i/>
                <w:iCs/>
                <w:color w:val="000000"/>
                <w:spacing w:val="0"/>
                <w:w w:val="100"/>
                <w:position w:val="0"/>
                <w:sz w:val="15"/>
                <w:szCs w:val="15"/>
                <w:lang w:val="en-US" w:eastAsia="en-US" w:bidi="en-US"/>
              </w:rPr>
              <w:t>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3"/>
              <w:keepNext w:val="0"/>
              <w:keepLines w:val="0"/>
              <w:widowControl w:val="0"/>
              <w:shd w:val="clear" w:color="auto" w:fill="auto"/>
              <w:bidi w:val="0"/>
              <w:spacing w:before="0" w:after="0" w:line="177" w:lineRule="exact"/>
              <w:ind w:left="0" w:right="0" w:firstLine="0"/>
              <w:jc w:val="left"/>
              <w:rPr>
                <w:sz w:val="14"/>
                <w:szCs w:val="14"/>
              </w:rPr>
            </w:pPr>
            <w:r>
              <w:rPr>
                <w:color w:val="000000"/>
                <w:spacing w:val="0"/>
                <w:w w:val="100"/>
                <w:position w:val="0"/>
                <w:sz w:val="14"/>
                <w:szCs w:val="14"/>
              </w:rPr>
              <w:t>线上</w:t>
            </w:r>
            <w:r>
              <w:rPr>
                <w:rFonts w:ascii="Times New Roman" w:eastAsia="Times New Roman" w:hAnsi="Times New Roman" w:cs="Times New Roman"/>
                <w:color w:val="000000"/>
                <w:spacing w:val="0"/>
                <w:w w:val="100"/>
                <w:position w:val="0"/>
                <w:sz w:val="14"/>
                <w:szCs w:val="14"/>
              </w:rPr>
              <w:t xml:space="preserve">32 </w:t>
            </w:r>
            <w:r>
              <w:rPr>
                <w:color w:val="000000"/>
                <w:spacing w:val="0"/>
                <w:w w:val="100"/>
                <w:position w:val="0"/>
                <w:sz w:val="14"/>
                <w:szCs w:val="14"/>
              </w:rPr>
              <w:t>+线下</w:t>
            </w:r>
            <w:r>
              <w:rPr>
                <w:rFonts w:ascii="Times New Roman" w:eastAsia="Times New Roman" w:hAnsi="Times New Roman" w:cs="Times New Roman"/>
                <w:color w:val="000000"/>
                <w:spacing w:val="0"/>
                <w:w w:val="100"/>
                <w:position w:val="0"/>
                <w:sz w:val="14"/>
                <w:szCs w:val="14"/>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4</w:t>
            </w:r>
          </w:p>
        </w:tc>
        <w:tc>
          <w:tcPr>
            <w:tcBorders>
              <w:top w:val="single" w:sz="4"/>
              <w:left w:val="single" w:sz="4"/>
              <w:righ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280"/>
              <w:jc w:val="left"/>
              <w:rPr>
                <w:sz w:val="14"/>
                <w:szCs w:val="14"/>
              </w:rPr>
            </w:pPr>
            <w:r>
              <w:rPr>
                <w:color w:val="000000"/>
                <w:spacing w:val="0"/>
                <w:w w:val="100"/>
                <w:position w:val="0"/>
                <w:sz w:val="14"/>
                <w:szCs w:val="14"/>
              </w:rPr>
              <w:t>线下集中授课+考査</w:t>
            </w:r>
          </w:p>
        </w:tc>
      </w:tr>
      <w:tr>
        <w:trPr>
          <w:trHeight w:val="360"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32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体育与健康</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GX0003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53"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33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社交与礼仪</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GX0004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53"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34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沟通策略与实践</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GX0005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53"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35</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大学生自我管理能力培养</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GX0002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60" w:hRule="exact"/>
        </w:trPr>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计算机素养</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GX0008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5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740"/>
              <w:jc w:val="left"/>
              <w:rPr>
                <w:sz w:val="14"/>
                <w:szCs w:val="14"/>
              </w:rPr>
            </w:pPr>
            <w:r>
              <w:rPr>
                <w:color w:val="000000"/>
                <w:spacing w:val="0"/>
                <w:w w:val="100"/>
                <w:position w:val="0"/>
                <w:sz w:val="14"/>
                <w:szCs w:val="14"/>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108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67"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both"/>
              <w:rPr>
                <w:sz w:val="14"/>
                <w:szCs w:val="14"/>
              </w:rPr>
            </w:pPr>
            <w:r>
              <w:rPr>
                <w:rFonts w:ascii="Times New Roman" w:eastAsia="Times New Roman" w:hAnsi="Times New Roman" w:cs="Times New Roman"/>
                <w:color w:val="000000"/>
                <w:spacing w:val="0"/>
                <w:w w:val="100"/>
                <w:position w:val="0"/>
                <w:sz w:val="14"/>
                <w:szCs w:val="14"/>
              </w:rPr>
              <w:t>37</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rPr>
              <w:t>劳动与技术教育</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C</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1</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rFonts w:ascii="Times New Roman" w:eastAsia="Times New Roman" w:hAnsi="Times New Roman" w:cs="Times New Roman"/>
                <w:i/>
                <w:iCs/>
                <w:color w:val="000000"/>
                <w:spacing w:val="0"/>
                <w:w w:val="100"/>
                <w:position w:val="0"/>
                <w:sz w:val="15"/>
                <w:szCs w:val="15"/>
                <w:lang w:val="en-US" w:eastAsia="en-US" w:bidi="en-US"/>
              </w:rPr>
              <w:t>24</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i/>
                <w:iCs/>
                <w:color w:val="000000"/>
                <w:spacing w:val="0"/>
                <w:w w:val="100"/>
                <w:position w:val="0"/>
                <w:sz w:val="15"/>
                <w:szCs w:val="15"/>
                <w:lang w:val="en-US" w:eastAsia="en-US" w:bidi="en-US"/>
              </w:rPr>
              <w:t>24</w:t>
            </w: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1"/>
                <w:szCs w:val="11"/>
              </w:rPr>
            </w:pPr>
            <w:r>
              <w:rPr>
                <w:rFonts w:ascii="Times New Roman" w:eastAsia="Times New Roman" w:hAnsi="Times New Roman" w:cs="Times New Roman"/>
                <w:color w:val="000000"/>
                <w:spacing w:val="0"/>
                <w:w w:val="100"/>
                <w:position w:val="0"/>
                <w:sz w:val="11"/>
                <w:szCs w:val="11"/>
                <w:lang w:val="zh-CN" w:eastAsia="zh-CN" w:bidi="zh-CN"/>
              </w:rPr>
              <w:t>100%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w:t>
            </w:r>
            <w:r>
              <w:rPr>
                <w:color w:val="000000"/>
                <w:spacing w:val="0"/>
                <w:w w:val="100"/>
                <w:position w:val="0"/>
                <w:sz w:val="14"/>
                <w:szCs w:val="14"/>
              </w:rPr>
              <w:t>周</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tbl>
      <w:tblPr>
        <w:tblOverlap w:val="never"/>
        <w:jc w:val="center"/>
        <w:tblLayout w:type="fixed"/>
      </w:tblPr>
      <w:tblGrid>
        <w:gridCol w:w="471"/>
        <w:gridCol w:w="445"/>
        <w:gridCol w:w="1964"/>
        <w:gridCol w:w="812"/>
        <w:gridCol w:w="399"/>
        <w:gridCol w:w="471"/>
        <w:gridCol w:w="471"/>
        <w:gridCol w:w="497"/>
        <w:gridCol w:w="497"/>
        <w:gridCol w:w="393"/>
        <w:gridCol w:w="707"/>
        <w:gridCol w:w="609"/>
        <w:gridCol w:w="615"/>
        <w:gridCol w:w="668"/>
        <w:gridCol w:w="655"/>
        <w:gridCol w:w="609"/>
        <w:gridCol w:w="432"/>
        <w:gridCol w:w="982"/>
        <w:gridCol w:w="1970"/>
      </w:tblGrid>
      <w:tr>
        <w:trPr>
          <w:trHeight w:val="399" w:hRule="exact"/>
        </w:trPr>
        <w:tc>
          <w:tcPr>
            <w:vMerge w:val="restart"/>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196" w:lineRule="exact"/>
              <w:ind w:left="0" w:right="0" w:firstLine="0"/>
              <w:jc w:val="center"/>
              <w:rPr>
                <w:sz w:val="15"/>
                <w:szCs w:val="15"/>
              </w:rPr>
            </w:pPr>
            <w:r>
              <w:rPr>
                <w:color w:val="000000"/>
                <w:spacing w:val="0"/>
                <w:w w:val="100"/>
                <w:position w:val="0"/>
                <w:sz w:val="15"/>
                <w:szCs w:val="15"/>
              </w:rPr>
              <w:t>实践 教学</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38</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顶岗实习</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lang w:val="en-US" w:eastAsia="en-US" w:bidi="en-US"/>
              </w:rPr>
              <w:t>C</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23</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552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552</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100%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4"/>
                <w:szCs w:val="14"/>
              </w:rPr>
              <w:t>2</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4"/>
                <w:szCs w:val="14"/>
              </w:rPr>
              <w:t>3</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4"/>
                <w:szCs w:val="14"/>
              </w:rPr>
              <w:t>4</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4"/>
                <w:szCs w:val="14"/>
              </w:rPr>
              <w:t>4</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4"/>
                <w:szCs w:val="14"/>
              </w:rPr>
              <w:t>4</w:t>
            </w:r>
            <w:r>
              <w:rPr>
                <w:color w:val="000000"/>
                <w:spacing w:val="0"/>
                <w:w w:val="100"/>
                <w:position w:val="0"/>
                <w:sz w:val="15"/>
                <w:szCs w:val="15"/>
              </w:rPr>
              <w:t>周</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4"/>
                <w:szCs w:val="14"/>
              </w:rPr>
              <w:t>4</w:t>
            </w:r>
            <w:r>
              <w:rPr>
                <w:color w:val="000000"/>
                <w:spacing w:val="0"/>
                <w:w w:val="100"/>
                <w:position w:val="0"/>
                <w:sz w:val="15"/>
                <w:szCs w:val="15"/>
              </w:rPr>
              <w:t>周</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1, 2, 3, 4, 5, 6</w:t>
            </w:r>
          </w:p>
        </w:tc>
        <w:tc>
          <w:tcPr>
            <w:tcBorders>
              <w:top w:val="single" w:sz="4"/>
              <w:left w:val="single" w:sz="4"/>
              <w:right w:val="single" w:sz="4"/>
            </w:tcBorders>
            <w:shd w:val="clear" w:color="auto" w:fill="FFFFFF"/>
            <w:vAlign w:val="top"/>
          </w:tcPr>
          <w:p>
            <w:pPr>
              <w:widowControl w:val="0"/>
              <w:rPr>
                <w:sz w:val="10"/>
                <w:szCs w:val="10"/>
              </w:rPr>
            </w:pPr>
          </w:p>
        </w:tc>
      </w:tr>
      <w:tr>
        <w:trPr>
          <w:trHeight w:val="386"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39</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毕业设计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lang w:val="en-US" w:eastAsia="en-US" w:bidi="en-US"/>
              </w:rPr>
              <w:t>C</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6</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144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144</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rFonts w:ascii="Times New Roman" w:eastAsia="Times New Roman" w:hAnsi="Times New Roman" w:cs="Times New Roman"/>
                <w:color w:val="000000"/>
                <w:spacing w:val="0"/>
                <w:w w:val="100"/>
                <w:position w:val="0"/>
                <w:sz w:val="14"/>
                <w:szCs w:val="14"/>
              </w:rPr>
              <w:t>6</w:t>
            </w:r>
            <w:r>
              <w:rPr>
                <w:color w:val="000000"/>
                <w:spacing w:val="0"/>
                <w:w w:val="100"/>
                <w:position w:val="0"/>
                <w:sz w:val="15"/>
                <w:szCs w:val="15"/>
              </w:rPr>
              <w:t>周</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6</w:t>
            </w:r>
          </w:p>
        </w:tc>
        <w:tc>
          <w:tcPr>
            <w:tcBorders>
              <w:top w:val="single" w:sz="4"/>
              <w:left w:val="single" w:sz="4"/>
              <w:right w:val="single" w:sz="4"/>
            </w:tcBorders>
            <w:shd w:val="clear" w:color="auto" w:fill="FFFFFF"/>
            <w:vAlign w:val="top"/>
          </w:tcPr>
          <w:p>
            <w:pPr>
              <w:widowControl w:val="0"/>
              <w:rPr>
                <w:sz w:val="10"/>
                <w:szCs w:val="10"/>
              </w:rPr>
            </w:pPr>
          </w:p>
        </w:tc>
      </w:tr>
      <w:tr>
        <w:trPr>
          <w:trHeight w:val="39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小计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30</w:t>
            </w: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720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4"/>
                <w:szCs w:val="14"/>
              </w:rPr>
            </w:pPr>
            <w:r>
              <w:rPr>
                <w:rFonts w:ascii="Times New Roman" w:eastAsia="Times New Roman" w:hAnsi="Times New Roman" w:cs="Times New Roman"/>
                <w:color w:val="000000"/>
                <w:spacing w:val="0"/>
                <w:w w:val="100"/>
                <w:position w:val="0"/>
                <w:sz w:val="14"/>
                <w:szCs w:val="14"/>
              </w:rPr>
              <w:t>720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6" w:hRule="exact"/>
        </w:trPr>
        <w:tc>
          <w:tcPr>
            <w:gridSpan w:val="3"/>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合计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vMerge/>
            <w:tcBorders>
              <w:left w:val="single" w:sz="4"/>
              <w:right w:val="single" w:sz="4"/>
            </w:tcBorders>
            <w:shd w:val="clear" w:color="auto" w:fill="FFFFFF"/>
            <w:vAlign w:val="top"/>
          </w:tcPr>
          <w:p>
            <w:pPr/>
          </w:p>
        </w:tc>
      </w:tr>
      <w:tr>
        <w:trPr>
          <w:trHeight w:val="393" w:hRule="exact"/>
        </w:trPr>
        <w:tc>
          <w:tcPr>
            <w:gridSpan w:val="3"/>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开设课程总数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39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86" w:hRule="exact"/>
        </w:trPr>
        <w:tc>
          <w:tcPr>
            <w:gridSpan w:val="3"/>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考试课程数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18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9" w:hRule="exact"/>
        </w:trPr>
        <w:tc>
          <w:tcPr>
            <w:gridSpan w:val="3"/>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考查课程数</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3"/>
              <w:keepNext w:val="0"/>
              <w:keepLines w:val="0"/>
              <w:widowControl w:val="0"/>
              <w:shd w:val="clear" w:color="auto" w:fill="auto"/>
              <w:bidi w:val="0"/>
              <w:spacing w:before="0" w:after="0" w:line="240" w:lineRule="auto"/>
              <w:ind w:left="0" w:right="0" w:firstLine="0"/>
              <w:jc w:val="left"/>
              <w:rPr>
                <w:sz w:val="14"/>
                <w:szCs w:val="14"/>
              </w:rPr>
            </w:pPr>
            <w:r>
              <w:rPr>
                <w:rFonts w:ascii="Times New Roman" w:eastAsia="Times New Roman" w:hAnsi="Times New Roman" w:cs="Times New Roman"/>
                <w:color w:val="000000"/>
                <w:spacing w:val="0"/>
                <w:w w:val="100"/>
                <w:position w:val="0"/>
                <w:sz w:val="14"/>
                <w:szCs w:val="14"/>
              </w:rPr>
              <w:t>21</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599" w:line="1" w:lineRule="exact"/>
      </w:pPr>
    </w:p>
    <w:p>
      <w:pPr>
        <w:pStyle w:val="Style44"/>
        <w:keepNext w:val="0"/>
        <w:keepLines w:val="0"/>
        <w:widowControl w:val="0"/>
        <w:shd w:val="clear" w:color="auto" w:fill="auto"/>
        <w:bidi w:val="0"/>
        <w:spacing w:before="0" w:after="0"/>
        <w:ind w:left="0" w:right="0" w:firstLine="0"/>
        <w:jc w:val="left"/>
      </w:pPr>
      <w:r>
        <w:rPr>
          <w:color w:val="000000"/>
          <w:spacing w:val="0"/>
          <w:w w:val="100"/>
          <w:position w:val="0"/>
        </w:rPr>
        <w:t>备注；</w:t>
      </w:r>
      <w:r>
        <w:rPr>
          <w:rFonts w:ascii="Times New Roman" w:eastAsia="Times New Roman" w:hAnsi="Times New Roman" w:cs="Times New Roman"/>
          <w:color w:val="000000"/>
          <w:spacing w:val="0"/>
          <w:w w:val="100"/>
          <w:position w:val="0"/>
          <w:sz w:val="14"/>
          <w:szCs w:val="14"/>
          <w:lang w:val="zh-CN" w:eastAsia="zh-CN" w:bidi="zh-CN"/>
        </w:rPr>
        <w:t>1</w:t>
      </w:r>
      <w:r>
        <w:rPr>
          <w:color w:val="000000"/>
          <w:spacing w:val="0"/>
          <w:w w:val="100"/>
          <w:position w:val="0"/>
          <w:lang w:val="zh-CN" w:eastAsia="zh-CN" w:bidi="zh-CN"/>
        </w:rPr>
        <w:t>、</w:t>
      </w:r>
      <w:r>
        <w:rPr>
          <w:rFonts w:ascii="Times New Roman" w:eastAsia="Times New Roman" w:hAnsi="Times New Roman" w:cs="Times New Roman"/>
          <w:color w:val="000000"/>
          <w:spacing w:val="0"/>
          <w:w w:val="100"/>
          <w:position w:val="0"/>
          <w:sz w:val="14"/>
          <w:szCs w:val="14"/>
        </w:rPr>
        <w:t>1,2,3</w:t>
      </w:r>
      <w:r>
        <w:rPr>
          <w:color w:val="000000"/>
          <w:spacing w:val="0"/>
          <w:w w:val="100"/>
          <w:position w:val="0"/>
        </w:rPr>
        <w:t>表示第一，第二，第三学期均开设此门课程，</w:t>
      </w:r>
      <w:r>
        <w:rPr>
          <w:rFonts w:ascii="Times New Roman" w:eastAsia="Times New Roman" w:hAnsi="Times New Roman" w:cs="Times New Roman"/>
          <w:color w:val="000000"/>
          <w:spacing w:val="0"/>
          <w:w w:val="100"/>
          <w:position w:val="0"/>
          <w:sz w:val="14"/>
          <w:szCs w:val="14"/>
        </w:rPr>
        <w:t>1/2</w:t>
      </w:r>
      <w:r>
        <w:rPr>
          <w:color w:val="000000"/>
          <w:spacing w:val="0"/>
          <w:w w:val="100"/>
          <w:position w:val="0"/>
        </w:rPr>
        <w:t>表示第一或第二学期开设此门课程；</w:t>
      </w:r>
    </w:p>
    <w:p>
      <w:pPr>
        <w:pStyle w:val="Style44"/>
        <w:keepNext w:val="0"/>
        <w:keepLines w:val="0"/>
        <w:widowControl w:val="0"/>
        <w:shd w:val="clear" w:color="auto" w:fill="auto"/>
        <w:tabs>
          <w:tab w:pos="802" w:val="left"/>
        </w:tabs>
        <w:bidi w:val="0"/>
        <w:spacing w:before="0" w:after="0"/>
        <w:ind w:left="0" w:right="0" w:firstLine="500"/>
        <w:jc w:val="left"/>
      </w:pPr>
      <w:bookmarkStart w:id="112" w:name="bookmark112"/>
      <w:r>
        <w:rPr>
          <w:rFonts w:ascii="Times New Roman" w:eastAsia="Times New Roman" w:hAnsi="Times New Roman" w:cs="Times New Roman"/>
          <w:color w:val="000000"/>
          <w:spacing w:val="0"/>
          <w:w w:val="100"/>
          <w:position w:val="0"/>
          <w:sz w:val="14"/>
          <w:szCs w:val="14"/>
        </w:rPr>
        <w:t>2</w:t>
      </w:r>
      <w:bookmarkEnd w:id="112"/>
      <w:r>
        <w:rPr>
          <w:color w:val="000000"/>
          <w:spacing w:val="0"/>
          <w:w w:val="100"/>
          <w:position w:val="0"/>
        </w:rPr>
        <w:t>、</w:t>
        <w:tab/>
        <w:t>公共选修课由学院统一组织，包括大学生人文素养、大学生自我管理能力培养、体育与健康、大学生社交与礼仪、沟通策略与实践、语言表达能力训练、大学美育、计算机素养等类课程。 第</w:t>
      </w:r>
      <w:r>
        <w:rPr>
          <w:rFonts w:ascii="Times New Roman" w:eastAsia="Times New Roman" w:hAnsi="Times New Roman" w:cs="Times New Roman"/>
          <w:color w:val="000000"/>
          <w:spacing w:val="0"/>
          <w:w w:val="100"/>
          <w:position w:val="0"/>
          <w:sz w:val="14"/>
          <w:szCs w:val="14"/>
        </w:rPr>
        <w:t>2,</w:t>
      </w:r>
      <w:r>
        <w:rPr>
          <w:color w:val="000000"/>
          <w:spacing w:val="0"/>
          <w:w w:val="100"/>
          <w:position w:val="0"/>
        </w:rPr>
        <w:t>第</w:t>
      </w:r>
      <w:r>
        <w:rPr>
          <w:rFonts w:ascii="Times New Roman" w:eastAsia="Times New Roman" w:hAnsi="Times New Roman" w:cs="Times New Roman"/>
          <w:color w:val="000000"/>
          <w:spacing w:val="0"/>
          <w:w w:val="100"/>
          <w:position w:val="0"/>
          <w:sz w:val="14"/>
          <w:szCs w:val="14"/>
        </w:rPr>
        <w:t>3,</w:t>
      </w:r>
      <w:r>
        <w:rPr>
          <w:color w:val="000000"/>
          <w:spacing w:val="0"/>
          <w:w w:val="100"/>
          <w:position w:val="0"/>
        </w:rPr>
        <w:t>第</w:t>
      </w:r>
      <w:r>
        <w:rPr>
          <w:rFonts w:ascii="Times New Roman" w:eastAsia="Times New Roman" w:hAnsi="Times New Roman" w:cs="Times New Roman"/>
          <w:color w:val="000000"/>
          <w:spacing w:val="0"/>
          <w:w w:val="100"/>
          <w:position w:val="0"/>
          <w:sz w:val="14"/>
          <w:szCs w:val="14"/>
        </w:rPr>
        <w:t>4</w:t>
      </w:r>
      <w:r>
        <w:rPr>
          <w:color w:val="000000"/>
          <w:spacing w:val="0"/>
          <w:w w:val="100"/>
          <w:position w:val="0"/>
        </w:rPr>
        <w:t>学期各开设一门，每门课</w:t>
      </w:r>
      <w:r>
        <w:rPr>
          <w:rFonts w:ascii="Times New Roman" w:eastAsia="Times New Roman" w:hAnsi="Times New Roman" w:cs="Times New Roman"/>
          <w:color w:val="000000"/>
          <w:spacing w:val="0"/>
          <w:w w:val="100"/>
          <w:position w:val="0"/>
          <w:sz w:val="14"/>
          <w:szCs w:val="14"/>
        </w:rPr>
        <w:t>2</w:t>
      </w:r>
      <w:r>
        <w:rPr>
          <w:color w:val="000000"/>
          <w:spacing w:val="0"/>
          <w:w w:val="100"/>
          <w:position w:val="0"/>
        </w:rPr>
        <w:t>学分，共计</w:t>
      </w:r>
      <w:r>
        <w:rPr>
          <w:rFonts w:ascii="Times New Roman" w:eastAsia="Times New Roman" w:hAnsi="Times New Roman" w:cs="Times New Roman"/>
          <w:color w:val="000000"/>
          <w:spacing w:val="0"/>
          <w:w w:val="100"/>
          <w:position w:val="0"/>
          <w:sz w:val="14"/>
          <w:szCs w:val="14"/>
        </w:rPr>
        <w:t>6</w:t>
      </w:r>
      <w:r>
        <w:rPr>
          <w:color w:val="000000"/>
          <w:spacing w:val="0"/>
          <w:w w:val="100"/>
          <w:position w:val="0"/>
        </w:rPr>
        <w:t>学分</w:t>
      </w:r>
    </w:p>
    <w:p>
      <w:pPr>
        <w:pStyle w:val="Style44"/>
        <w:keepNext w:val="0"/>
        <w:keepLines w:val="0"/>
        <w:widowControl w:val="0"/>
        <w:shd w:val="clear" w:color="auto" w:fill="auto"/>
        <w:tabs>
          <w:tab w:pos="831" w:val="left"/>
        </w:tabs>
        <w:bidi w:val="0"/>
        <w:spacing w:before="0" w:after="0"/>
        <w:ind w:left="0" w:right="0" w:firstLine="500"/>
        <w:jc w:val="left"/>
      </w:pPr>
      <w:bookmarkStart w:id="113" w:name="bookmark113"/>
      <w:r>
        <w:rPr>
          <w:rFonts w:ascii="Times New Roman" w:eastAsia="Times New Roman" w:hAnsi="Times New Roman" w:cs="Times New Roman"/>
          <w:color w:val="000000"/>
          <w:spacing w:val="0"/>
          <w:w w:val="100"/>
          <w:position w:val="0"/>
          <w:sz w:val="14"/>
          <w:szCs w:val="14"/>
        </w:rPr>
        <w:t>3</w:t>
      </w:r>
      <w:bookmarkEnd w:id="113"/>
      <w:r>
        <w:rPr>
          <w:color w:val="000000"/>
          <w:spacing w:val="0"/>
          <w:w w:val="100"/>
          <w:position w:val="0"/>
        </w:rPr>
        <w:t>、</w:t>
        <w:tab/>
        <w:t>军事课由《军事理论》、《军事技能》两部分组成，《军事理论》</w:t>
      </w:r>
      <w:r>
        <w:rPr>
          <w:rFonts w:ascii="Times New Roman" w:eastAsia="Times New Roman" w:hAnsi="Times New Roman" w:cs="Times New Roman"/>
          <w:color w:val="000000"/>
          <w:spacing w:val="0"/>
          <w:w w:val="100"/>
          <w:position w:val="0"/>
          <w:sz w:val="14"/>
          <w:szCs w:val="14"/>
        </w:rPr>
        <w:t>36</w:t>
      </w:r>
      <w:r>
        <w:rPr>
          <w:color w:val="000000"/>
          <w:spacing w:val="0"/>
          <w:w w:val="100"/>
          <w:position w:val="0"/>
        </w:rPr>
        <w:t>学时，</w:t>
      </w:r>
      <w:r>
        <w:rPr>
          <w:rFonts w:ascii="Times New Roman" w:eastAsia="Times New Roman" w:hAnsi="Times New Roman" w:cs="Times New Roman"/>
          <w:color w:val="000000"/>
          <w:spacing w:val="0"/>
          <w:w w:val="100"/>
          <w:position w:val="0"/>
          <w:sz w:val="14"/>
          <w:szCs w:val="14"/>
        </w:rPr>
        <w:t>2</w:t>
      </w:r>
      <w:r>
        <w:rPr>
          <w:color w:val="000000"/>
          <w:spacing w:val="0"/>
          <w:w w:val="100"/>
          <w:position w:val="0"/>
        </w:rPr>
        <w:t>学分；《军事技能》</w:t>
      </w:r>
      <w:r>
        <w:rPr>
          <w:rFonts w:ascii="Times New Roman" w:eastAsia="Times New Roman" w:hAnsi="Times New Roman" w:cs="Times New Roman"/>
          <w:color w:val="000000"/>
          <w:spacing w:val="0"/>
          <w:w w:val="100"/>
          <w:position w:val="0"/>
          <w:sz w:val="14"/>
          <w:szCs w:val="14"/>
        </w:rPr>
        <w:t>112</w:t>
      </w:r>
      <w:r>
        <w:rPr>
          <w:color w:val="000000"/>
          <w:spacing w:val="0"/>
          <w:w w:val="100"/>
          <w:position w:val="0"/>
        </w:rPr>
        <w:t>学时，</w:t>
      </w:r>
      <w:r>
        <w:rPr>
          <w:rFonts w:ascii="Times New Roman" w:eastAsia="Times New Roman" w:hAnsi="Times New Roman" w:cs="Times New Roman"/>
          <w:color w:val="000000"/>
          <w:spacing w:val="0"/>
          <w:w w:val="100"/>
          <w:position w:val="0"/>
          <w:sz w:val="14"/>
          <w:szCs w:val="14"/>
        </w:rPr>
        <w:t>2</w:t>
      </w:r>
      <w:r>
        <w:rPr>
          <w:color w:val="000000"/>
          <w:spacing w:val="0"/>
          <w:w w:val="100"/>
          <w:position w:val="0"/>
        </w:rPr>
        <w:t>学分，退役军人直接折算相应学分。</w:t>
      </w:r>
    </w:p>
    <w:p>
      <w:pPr>
        <w:pStyle w:val="Style44"/>
        <w:keepNext w:val="0"/>
        <w:keepLines w:val="0"/>
        <w:widowControl w:val="0"/>
        <w:shd w:val="clear" w:color="auto" w:fill="auto"/>
        <w:tabs>
          <w:tab w:pos="831" w:val="left"/>
        </w:tabs>
        <w:bidi w:val="0"/>
        <w:spacing w:before="0" w:after="0"/>
        <w:ind w:left="0" w:right="0" w:firstLine="500"/>
        <w:jc w:val="left"/>
      </w:pPr>
      <w:bookmarkStart w:id="114" w:name="bookmark114"/>
      <w:r>
        <w:rPr>
          <w:rFonts w:ascii="Times New Roman" w:eastAsia="Times New Roman" w:hAnsi="Times New Roman" w:cs="Times New Roman"/>
          <w:color w:val="000000"/>
          <w:spacing w:val="0"/>
          <w:w w:val="100"/>
          <w:position w:val="0"/>
          <w:sz w:val="14"/>
          <w:szCs w:val="14"/>
        </w:rPr>
        <w:t>4</w:t>
      </w:r>
      <w:bookmarkEnd w:id="114"/>
      <w:r>
        <w:rPr>
          <w:color w:val="000000"/>
          <w:spacing w:val="0"/>
          <w:w w:val="100"/>
          <w:position w:val="0"/>
        </w:rPr>
        <w:t>、</w:t>
        <w:tab/>
        <w:t>形势与政策每学期</w:t>
      </w:r>
      <w:r>
        <w:rPr>
          <w:rFonts w:ascii="Times New Roman" w:eastAsia="Times New Roman" w:hAnsi="Times New Roman" w:cs="Times New Roman"/>
          <w:color w:val="000000"/>
          <w:spacing w:val="0"/>
          <w:w w:val="100"/>
          <w:position w:val="0"/>
          <w:sz w:val="14"/>
          <w:szCs w:val="14"/>
        </w:rPr>
        <w:t>8</w:t>
      </w:r>
      <w:r>
        <w:rPr>
          <w:color w:val="000000"/>
          <w:spacing w:val="0"/>
          <w:w w:val="100"/>
          <w:position w:val="0"/>
        </w:rPr>
        <w:t>学时，开设学期一、二、三、四</w:t>
      </w:r>
    </w:p>
    <w:p>
      <w:pPr>
        <w:pStyle w:val="Style44"/>
        <w:keepNext w:val="0"/>
        <w:keepLines w:val="0"/>
        <w:widowControl w:val="0"/>
        <w:shd w:val="clear" w:color="auto" w:fill="auto"/>
        <w:tabs>
          <w:tab w:pos="831" w:val="left"/>
        </w:tabs>
        <w:bidi w:val="0"/>
        <w:spacing w:before="0" w:after="0"/>
        <w:ind w:left="0" w:right="0" w:firstLine="500"/>
        <w:jc w:val="left"/>
      </w:pPr>
      <w:bookmarkStart w:id="115" w:name="bookmark115"/>
      <w:r>
        <w:rPr>
          <w:rFonts w:ascii="Times New Roman" w:eastAsia="Times New Roman" w:hAnsi="Times New Roman" w:cs="Times New Roman"/>
          <w:color w:val="000000"/>
          <w:spacing w:val="0"/>
          <w:w w:val="100"/>
          <w:position w:val="0"/>
          <w:sz w:val="14"/>
          <w:szCs w:val="14"/>
        </w:rPr>
        <w:t>5</w:t>
      </w:r>
      <w:bookmarkEnd w:id="115"/>
      <w:r>
        <w:rPr>
          <w:color w:val="000000"/>
          <w:spacing w:val="0"/>
          <w:w w:val="100"/>
          <w:position w:val="0"/>
        </w:rPr>
        <w:t>、</w:t>
        <w:tab/>
        <w:t>课程类型</w:t>
      </w:r>
      <w:r>
        <w:rPr>
          <w:rFonts w:ascii="Times New Roman" w:eastAsia="Times New Roman" w:hAnsi="Times New Roman" w:cs="Times New Roman"/>
          <w:color w:val="000000"/>
          <w:spacing w:val="0"/>
          <w:w w:val="100"/>
          <w:position w:val="0"/>
          <w:sz w:val="14"/>
          <w:szCs w:val="14"/>
          <w:lang w:val="en-US" w:eastAsia="en-US" w:bidi="en-US"/>
        </w:rPr>
        <w:t>A</w:t>
      </w:r>
      <w:r>
        <w:rPr>
          <w:color w:val="000000"/>
          <w:spacing w:val="0"/>
          <w:w w:val="100"/>
          <w:position w:val="0"/>
        </w:rPr>
        <w:t>为纯理论课，</w:t>
      </w:r>
      <w:r>
        <w:rPr>
          <w:rFonts w:ascii="Times New Roman" w:eastAsia="Times New Roman" w:hAnsi="Times New Roman" w:cs="Times New Roman"/>
          <w:color w:val="000000"/>
          <w:spacing w:val="0"/>
          <w:w w:val="100"/>
          <w:position w:val="0"/>
          <w:sz w:val="14"/>
          <w:szCs w:val="14"/>
          <w:lang w:val="en-US" w:eastAsia="en-US" w:bidi="en-US"/>
        </w:rPr>
        <w:t>B</w:t>
      </w:r>
      <w:r>
        <w:rPr>
          <w:color w:val="000000"/>
          <w:spacing w:val="0"/>
          <w:w w:val="100"/>
          <w:position w:val="0"/>
        </w:rPr>
        <w:t>为理论+实践课，</w:t>
      </w:r>
      <w:r>
        <w:rPr>
          <w:rFonts w:ascii="Times New Roman" w:eastAsia="Times New Roman" w:hAnsi="Times New Roman" w:cs="Times New Roman"/>
          <w:color w:val="000000"/>
          <w:spacing w:val="0"/>
          <w:w w:val="100"/>
          <w:position w:val="0"/>
          <w:sz w:val="14"/>
          <w:szCs w:val="14"/>
          <w:lang w:val="en-US" w:eastAsia="en-US" w:bidi="en-US"/>
        </w:rPr>
        <w:t>C</w:t>
      </w:r>
      <w:r>
        <w:rPr>
          <w:color w:val="000000"/>
          <w:spacing w:val="0"/>
          <w:w w:val="100"/>
          <w:position w:val="0"/>
        </w:rPr>
        <w:t>为纯实践课</w:t>
      </w:r>
    </w:p>
    <w:p>
      <w:pPr>
        <w:pStyle w:val="Style44"/>
        <w:keepNext w:val="0"/>
        <w:keepLines w:val="0"/>
        <w:widowControl w:val="0"/>
        <w:shd w:val="clear" w:color="auto" w:fill="auto"/>
        <w:bidi w:val="0"/>
        <w:spacing w:before="0" w:after="0"/>
        <w:ind w:left="0" w:right="0" w:firstLine="180"/>
        <w:jc w:val="left"/>
      </w:pPr>
      <w:r>
        <w:rPr>
          <w:color w:val="000000"/>
          <w:spacing w:val="0"/>
          <w:w w:val="100"/>
          <w:position w:val="0"/>
        </w:rPr>
        <w:t>相关文件</w:t>
      </w:r>
    </w:p>
    <w:p>
      <w:pPr>
        <w:pStyle w:val="Style44"/>
        <w:keepNext w:val="0"/>
        <w:keepLines w:val="0"/>
        <w:widowControl w:val="0"/>
        <w:numPr>
          <w:ilvl w:val="0"/>
          <w:numId w:val="39"/>
        </w:numPr>
        <w:shd w:val="clear" w:color="auto" w:fill="auto"/>
        <w:bidi w:val="0"/>
        <w:spacing w:before="0" w:after="0"/>
        <w:ind w:left="0" w:right="0" w:firstLine="0"/>
        <w:jc w:val="left"/>
      </w:pPr>
      <w:bookmarkStart w:id="116" w:name="bookmark116"/>
      <w:bookmarkEnd w:id="116"/>
      <w:r>
        <w:rPr>
          <w:rFonts w:ascii="Times New Roman" w:eastAsia="Times New Roman" w:hAnsi="Times New Roman" w:cs="Times New Roman"/>
          <w:color w:val="000000"/>
          <w:spacing w:val="0"/>
          <w:w w:val="100"/>
          <w:position w:val="0"/>
          <w:sz w:val="14"/>
          <w:szCs w:val="14"/>
        </w:rPr>
        <w:t xml:space="preserve"> </w:t>
      </w:r>
      <w:r>
        <w:rPr>
          <w:color w:val="000000"/>
          <w:spacing w:val="0"/>
          <w:w w:val="100"/>
          <w:position w:val="0"/>
        </w:rPr>
        <w:t>根据教育部《新时代高校思想政治理论课教学工作基本要求》的通知要求，</w:t>
      </w:r>
      <w:r>
        <w:rPr>
          <w:color w:val="000000"/>
          <w:spacing w:val="0"/>
          <w:w w:val="100"/>
          <w:position w:val="0"/>
          <w:lang w:val="zh-CN" w:eastAsia="zh-CN" w:bidi="zh-CN"/>
        </w:rPr>
        <w:t>“毛泽</w:t>
      </w:r>
      <w:r>
        <w:rPr>
          <w:color w:val="000000"/>
          <w:spacing w:val="0"/>
          <w:w w:val="100"/>
          <w:position w:val="0"/>
        </w:rPr>
        <w:t>东思想和中国特色社会主义理论体系概论</w:t>
      </w:r>
      <w:r>
        <w:rPr>
          <w:color w:val="000000"/>
          <w:spacing w:val="0"/>
          <w:w w:val="100"/>
          <w:position w:val="0"/>
          <w:lang w:val="zh-CN" w:eastAsia="zh-CN" w:bidi="zh-CN"/>
        </w:rPr>
        <w:t>”“思</w:t>
      </w:r>
      <w:r>
        <w:rPr>
          <w:color w:val="000000"/>
          <w:spacing w:val="0"/>
          <w:w w:val="100"/>
          <w:position w:val="0"/>
        </w:rPr>
        <w:t xml:space="preserve">想道德与法律基础” </w:t>
      </w:r>
      <w:r>
        <w:rPr>
          <w:color w:val="000000"/>
          <w:spacing w:val="0"/>
          <w:w w:val="100"/>
          <w:position w:val="0"/>
          <w:lang w:val="zh-CN" w:eastAsia="zh-CN" w:bidi="zh-CN"/>
        </w:rPr>
        <w:t>“形势</w:t>
      </w:r>
      <w:r>
        <w:rPr>
          <w:color w:val="000000"/>
          <w:spacing w:val="0"/>
          <w:w w:val="100"/>
          <w:position w:val="0"/>
        </w:rPr>
        <w:t>与政策</w:t>
      </w:r>
      <w:r>
        <w:rPr>
          <w:color w:val="000000"/>
          <w:spacing w:val="0"/>
          <w:w w:val="100"/>
          <w:position w:val="0"/>
          <w:lang w:val="zh-CN" w:eastAsia="zh-CN" w:bidi="zh-CN"/>
        </w:rPr>
        <w:t>”课</w:t>
      </w:r>
      <w:r>
        <w:rPr>
          <w:color w:val="000000"/>
          <w:spacing w:val="0"/>
          <w:w w:val="100"/>
          <w:position w:val="0"/>
        </w:rPr>
        <w:t>程，安排理论与实践学时</w:t>
      </w:r>
    </w:p>
    <w:p>
      <w:pPr>
        <w:pStyle w:val="Style44"/>
        <w:keepNext w:val="0"/>
        <w:keepLines w:val="0"/>
        <w:widowControl w:val="0"/>
        <w:numPr>
          <w:ilvl w:val="0"/>
          <w:numId w:val="39"/>
        </w:numPr>
        <w:shd w:val="clear" w:color="auto" w:fill="auto"/>
        <w:tabs>
          <w:tab w:pos="298" w:val="left"/>
        </w:tabs>
        <w:bidi w:val="0"/>
        <w:spacing w:before="0" w:after="0"/>
        <w:ind w:left="0" w:right="0" w:firstLine="0"/>
        <w:jc w:val="left"/>
      </w:pPr>
      <w:bookmarkStart w:id="117" w:name="bookmark117"/>
      <w:bookmarkEnd w:id="117"/>
      <w:r>
        <w:rPr>
          <w:color w:val="000000"/>
          <w:spacing w:val="0"/>
          <w:w w:val="100"/>
          <w:position w:val="0"/>
        </w:rPr>
        <w:t>教育部《关于加强新时代高校“形势与政策”课程建设的若干意见》教社科</w:t>
      </w:r>
      <w:r>
        <w:rPr>
          <w:rFonts w:ascii="Times New Roman" w:eastAsia="Times New Roman" w:hAnsi="Times New Roman" w:cs="Times New Roman"/>
          <w:color w:val="000000"/>
          <w:spacing w:val="0"/>
          <w:w w:val="100"/>
          <w:position w:val="0"/>
          <w:sz w:val="14"/>
          <w:szCs w:val="14"/>
          <w:lang w:val="en-US" w:eastAsia="en-US" w:bidi="en-US"/>
        </w:rPr>
        <w:t>［201811</w:t>
      </w:r>
      <w:r>
        <w:rPr>
          <w:color w:val="000000"/>
          <w:spacing w:val="0"/>
          <w:w w:val="100"/>
          <w:position w:val="0"/>
        </w:rPr>
        <w:t>号文件</w:t>
      </w:r>
    </w:p>
    <w:p>
      <w:pPr>
        <w:pStyle w:val="Style44"/>
        <w:keepNext w:val="0"/>
        <w:keepLines w:val="0"/>
        <w:widowControl w:val="0"/>
        <w:numPr>
          <w:ilvl w:val="0"/>
          <w:numId w:val="39"/>
        </w:numPr>
        <w:shd w:val="clear" w:color="auto" w:fill="auto"/>
        <w:tabs>
          <w:tab w:pos="298" w:val="left"/>
        </w:tabs>
        <w:bidi w:val="0"/>
        <w:spacing w:before="0" w:after="0"/>
        <w:ind w:left="0" w:right="0" w:firstLine="0"/>
        <w:jc w:val="left"/>
      </w:pPr>
      <w:bookmarkStart w:id="118" w:name="bookmark118"/>
      <w:bookmarkEnd w:id="118"/>
      <w:r>
        <w:rPr>
          <w:color w:val="000000"/>
          <w:spacing w:val="0"/>
          <w:w w:val="100"/>
          <w:position w:val="0"/>
        </w:rPr>
        <w:t>教育部中央军委国防动员部关于印发《普通高等学校军事课教学大纲》的通知教体艺</w:t>
      </w:r>
      <w:r>
        <w:rPr>
          <w:rFonts w:ascii="Times New Roman" w:eastAsia="Times New Roman" w:hAnsi="Times New Roman" w:cs="Times New Roman"/>
          <w:color w:val="000000"/>
          <w:spacing w:val="0"/>
          <w:w w:val="100"/>
          <w:position w:val="0"/>
          <w:sz w:val="14"/>
          <w:szCs w:val="14"/>
          <w:lang w:val="en-US" w:eastAsia="en-US" w:bidi="en-US"/>
        </w:rPr>
        <w:t xml:space="preserve">［2019］ </w:t>
      </w:r>
      <w:r>
        <w:rPr>
          <w:rFonts w:ascii="Times New Roman" w:eastAsia="Times New Roman" w:hAnsi="Times New Roman" w:cs="Times New Roman"/>
          <w:color w:val="000000"/>
          <w:spacing w:val="0"/>
          <w:w w:val="100"/>
          <w:position w:val="0"/>
          <w:sz w:val="14"/>
          <w:szCs w:val="14"/>
        </w:rPr>
        <w:t>1</w:t>
      </w:r>
      <w:r>
        <w:rPr>
          <w:color w:val="000000"/>
          <w:spacing w:val="0"/>
          <w:w w:val="100"/>
          <w:position w:val="0"/>
        </w:rPr>
        <w:t>号</w:t>
      </w:r>
    </w:p>
    <w:p>
      <w:pPr>
        <w:pStyle w:val="Style44"/>
        <w:keepNext w:val="0"/>
        <w:keepLines w:val="0"/>
        <w:widowControl w:val="0"/>
        <w:numPr>
          <w:ilvl w:val="0"/>
          <w:numId w:val="39"/>
        </w:numPr>
        <w:shd w:val="clear" w:color="auto" w:fill="auto"/>
        <w:tabs>
          <w:tab w:pos="305" w:val="left"/>
        </w:tabs>
        <w:bidi w:val="0"/>
        <w:spacing w:before="0" w:after="0"/>
        <w:ind w:left="0" w:right="0" w:firstLine="0"/>
        <w:jc w:val="left"/>
      </w:pPr>
      <w:bookmarkStart w:id="119" w:name="bookmark119"/>
      <w:bookmarkEnd w:id="119"/>
      <w:r>
        <w:rPr>
          <w:color w:val="000000"/>
          <w:spacing w:val="0"/>
          <w:w w:val="100"/>
          <w:position w:val="0"/>
        </w:rPr>
        <w:t>《全国高等职业院校体育课程教学指导纲要》</w:t>
      </w:r>
    </w:p>
    <w:p>
      <w:pPr>
        <w:pStyle w:val="Style44"/>
        <w:keepNext w:val="0"/>
        <w:keepLines w:val="0"/>
        <w:widowControl w:val="0"/>
        <w:numPr>
          <w:ilvl w:val="0"/>
          <w:numId w:val="39"/>
        </w:numPr>
        <w:shd w:val="clear" w:color="auto" w:fill="auto"/>
        <w:tabs>
          <w:tab w:pos="305" w:val="left"/>
        </w:tabs>
        <w:bidi w:val="0"/>
        <w:spacing w:before="0" w:after="0"/>
        <w:ind w:left="0" w:right="0" w:firstLine="0"/>
        <w:jc w:val="left"/>
      </w:pPr>
      <w:bookmarkStart w:id="120" w:name="bookmark120"/>
      <w:bookmarkEnd w:id="120"/>
      <w:r>
        <w:rPr>
          <w:color w:val="000000"/>
          <w:spacing w:val="0"/>
          <w:w w:val="100"/>
          <w:position w:val="0"/>
        </w:rPr>
        <w:t>教育部办公厅关于印发《普通高等学校学生心理健康教育课程教学基本要求》的通知（教思政厅</w:t>
      </w:r>
      <w:r>
        <w:rPr>
          <w:rFonts w:ascii="Times New Roman" w:eastAsia="Times New Roman" w:hAnsi="Times New Roman" w:cs="Times New Roman"/>
          <w:color w:val="000000"/>
          <w:spacing w:val="0"/>
          <w:w w:val="100"/>
          <w:position w:val="0"/>
          <w:sz w:val="14"/>
          <w:szCs w:val="14"/>
          <w:lang w:val="en-US" w:eastAsia="en-US" w:bidi="en-US"/>
        </w:rPr>
        <w:t>［201115</w:t>
      </w:r>
      <w:r>
        <w:rPr>
          <w:color w:val="000000"/>
          <w:spacing w:val="0"/>
          <w:w w:val="100"/>
          <w:position w:val="0"/>
        </w:rPr>
        <w:t>号）</w:t>
      </w:r>
    </w:p>
    <w:p>
      <w:pPr>
        <w:pStyle w:val="Style44"/>
        <w:keepNext w:val="0"/>
        <w:keepLines w:val="0"/>
        <w:widowControl w:val="0"/>
        <w:numPr>
          <w:ilvl w:val="0"/>
          <w:numId w:val="39"/>
        </w:numPr>
        <w:shd w:val="clear" w:color="auto" w:fill="auto"/>
        <w:tabs>
          <w:tab w:pos="298" w:val="left"/>
        </w:tabs>
        <w:bidi w:val="0"/>
        <w:spacing w:before="0" w:after="0"/>
        <w:ind w:left="0" w:right="0" w:firstLine="0"/>
        <w:jc w:val="left"/>
      </w:pPr>
      <w:bookmarkStart w:id="121" w:name="bookmark121"/>
      <w:bookmarkEnd w:id="121"/>
      <w:r>
        <w:rPr>
          <w:color w:val="000000"/>
          <w:spacing w:val="0"/>
          <w:w w:val="100"/>
          <w:position w:val="0"/>
        </w:rPr>
        <w:t>《安徽省教育厅关于深化高校教学改革加强大学生社会责任教育的意见》（皖教办</w:t>
      </w:r>
      <w:r>
        <w:rPr>
          <w:rFonts w:ascii="Times New Roman" w:eastAsia="Times New Roman" w:hAnsi="Times New Roman" w:cs="Times New Roman"/>
          <w:color w:val="000000"/>
          <w:spacing w:val="0"/>
          <w:w w:val="100"/>
          <w:position w:val="0"/>
          <w:sz w:val="14"/>
          <w:szCs w:val="14"/>
          <w:lang w:val="en-US" w:eastAsia="en-US" w:bidi="en-US"/>
        </w:rPr>
        <w:t xml:space="preserve">［2015］ </w:t>
      </w:r>
      <w:r>
        <w:rPr>
          <w:rFonts w:ascii="Times New Roman" w:eastAsia="Times New Roman" w:hAnsi="Times New Roman" w:cs="Times New Roman"/>
          <w:color w:val="000000"/>
          <w:spacing w:val="0"/>
          <w:w w:val="100"/>
          <w:position w:val="0"/>
          <w:sz w:val="14"/>
          <w:szCs w:val="14"/>
        </w:rPr>
        <w:t>47</w:t>
      </w:r>
      <w:r>
        <w:rPr>
          <w:color w:val="000000"/>
          <w:spacing w:val="0"/>
          <w:w w:val="100"/>
          <w:position w:val="0"/>
        </w:rPr>
        <w:t>号）</w:t>
      </w:r>
    </w:p>
    <w:p>
      <w:pPr>
        <w:pStyle w:val="Style44"/>
        <w:keepNext w:val="0"/>
        <w:keepLines w:val="0"/>
        <w:widowControl w:val="0"/>
        <w:numPr>
          <w:ilvl w:val="0"/>
          <w:numId w:val="39"/>
        </w:numPr>
        <w:shd w:val="clear" w:color="auto" w:fill="auto"/>
        <w:tabs>
          <w:tab w:pos="298" w:val="left"/>
        </w:tabs>
        <w:bidi w:val="0"/>
        <w:spacing w:before="0" w:after="300"/>
        <w:ind w:left="0" w:right="0" w:firstLine="0"/>
        <w:jc w:val="left"/>
      </w:pPr>
      <w:bookmarkStart w:id="122" w:name="bookmark122"/>
      <w:bookmarkEnd w:id="122"/>
      <w:r>
        <w:rPr>
          <w:color w:val="000000"/>
          <w:spacing w:val="0"/>
          <w:w w:val="100"/>
          <w:position w:val="0"/>
        </w:rPr>
        <w:t>安徽省人民政府办公厅关于深化高等学校创新创业教育改革的实施意见（皖政办秘</w:t>
      </w:r>
      <w:r>
        <w:rPr>
          <w:rFonts w:ascii="Times New Roman" w:eastAsia="Times New Roman" w:hAnsi="Times New Roman" w:cs="Times New Roman"/>
          <w:color w:val="000000"/>
          <w:spacing w:val="0"/>
          <w:w w:val="100"/>
          <w:position w:val="0"/>
          <w:sz w:val="14"/>
          <w:szCs w:val="14"/>
          <w:lang w:val="en-US" w:eastAsia="en-US" w:bidi="en-US"/>
        </w:rPr>
        <w:t>［2015］</w:t>
      </w:r>
      <w:r>
        <w:rPr>
          <w:rFonts w:ascii="Times New Roman" w:eastAsia="Times New Roman" w:hAnsi="Times New Roman" w:cs="Times New Roman"/>
          <w:color w:val="000000"/>
          <w:spacing w:val="0"/>
          <w:w w:val="100"/>
          <w:position w:val="0"/>
          <w:sz w:val="14"/>
          <w:szCs w:val="14"/>
        </w:rPr>
        <w:t>207</w:t>
      </w:r>
      <w:r>
        <w:rPr>
          <w:color w:val="000000"/>
          <w:spacing w:val="0"/>
          <w:w w:val="100"/>
          <w:position w:val="0"/>
        </w:rPr>
        <w:t>号）</w:t>
      </w:r>
    </w:p>
    <w:sectPr>
      <w:footerReference w:type="default" r:id="rId16"/>
      <w:footnotePr>
        <w:pos w:val="pageBottom"/>
        <w:numFmt w:val="decimal"/>
        <w:numRestart w:val="continuous"/>
      </w:footnotePr>
      <w:pgSz w:w="16840" w:h="11900" w:orient="landscape"/>
      <w:pgMar w:top="1653" w:right="1238" w:bottom="1506" w:left="1936" w:header="1225" w:footer="1078" w:gutter="0"/>
      <w:pgNumType w:start="42"/>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3674745</wp:posOffset>
              </wp:positionH>
              <wp:positionV relativeFrom="page">
                <wp:posOffset>9970770</wp:posOffset>
              </wp:positionV>
              <wp:extent cx="216535" cy="103505"/>
              <wp:wrapNone/>
              <wp:docPr id="1" name="Shape 1"/>
              <a:graphic xmlns:a="http://schemas.openxmlformats.org/drawingml/2006/main">
                <a:graphicData uri="http://schemas.microsoft.com/office/word/2010/wordprocessingShape">
                  <wps:wsp>
                    <wps:cNvSpPr txBox="1"/>
                    <wps:spPr>
                      <a:xfrm>
                        <a:ext cx="216535" cy="10350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b/>
                                <w:bCs/>
                                <w:color w:val="000000"/>
                                <w:spacing w:val="0"/>
                                <w:w w:val="100"/>
                                <w:position w:val="0"/>
                                <w:sz w:val="24"/>
                                <w:szCs w:val="24"/>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89.35000000000002pt;margin-top:785.10000000000002pt;width:17.050000000000001pt;height:8.1500000000000004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b/>
                          <w:bCs/>
                          <w:color w:val="000000"/>
                          <w:spacing w:val="0"/>
                          <w:w w:val="100"/>
                          <w:position w:val="0"/>
                          <w:sz w:val="24"/>
                          <w:szCs w:val="24"/>
                        </w:rPr>
                        <w:t>#</w:t>
                      </w:r>
                    </w:fldSimple>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3648075</wp:posOffset>
              </wp:positionH>
              <wp:positionV relativeFrom="page">
                <wp:posOffset>10006330</wp:posOffset>
              </wp:positionV>
              <wp:extent cx="213360" cy="100330"/>
              <wp:wrapNone/>
              <wp:docPr id="19" name="Shape 19"/>
              <a:graphic xmlns:a="http://schemas.openxmlformats.org/drawingml/2006/main">
                <a:graphicData uri="http://schemas.microsoft.com/office/word/2010/wordprocessingShape">
                  <wps:wsp>
                    <wps:cNvSpPr txBox="1"/>
                    <wps:spPr>
                      <a:xfrm>
                        <a:ext cx="213360" cy="10033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45" type="#_x0000_t202" style="position:absolute;margin-left:287.25pt;margin-top:787.89999999999998pt;width:16.800000000000001pt;height:7.9000000000000004pt;z-index:-188744045;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3674745</wp:posOffset>
              </wp:positionH>
              <wp:positionV relativeFrom="page">
                <wp:posOffset>9970770</wp:posOffset>
              </wp:positionV>
              <wp:extent cx="216535" cy="103505"/>
              <wp:wrapNone/>
              <wp:docPr id="21" name="Shape 21"/>
              <a:graphic xmlns:a="http://schemas.openxmlformats.org/drawingml/2006/main">
                <a:graphicData uri="http://schemas.microsoft.com/office/word/2010/wordprocessingShape">
                  <wps:wsp>
                    <wps:cNvSpPr txBox="1"/>
                    <wps:spPr>
                      <a:xfrm>
                        <a:ext cx="216535" cy="10350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b/>
                                <w:bCs/>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47" type="#_x0000_t202" style="position:absolute;margin-left:289.35000000000002pt;margin-top:785.10000000000002pt;width:17.050000000000001pt;height:8.1500000000000004pt;z-index:-18874404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b/>
                          <w:bCs/>
                          <w:color w:val="000000"/>
                          <w:spacing w:val="0"/>
                          <w:w w:val="100"/>
                          <w:position w:val="0"/>
                          <w:sz w:val="24"/>
                          <w:szCs w:val="24"/>
                        </w:rPr>
                        <w:t>#</w:t>
                      </w:r>
                    </w:fldSimple>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3674745</wp:posOffset>
              </wp:positionH>
              <wp:positionV relativeFrom="page">
                <wp:posOffset>9971405</wp:posOffset>
              </wp:positionV>
              <wp:extent cx="216535" cy="103505"/>
              <wp:wrapNone/>
              <wp:docPr id="3" name="Shape 3"/>
              <a:graphic xmlns:a="http://schemas.openxmlformats.org/drawingml/2006/main">
                <a:graphicData uri="http://schemas.microsoft.com/office/word/2010/wordprocessingShape">
                  <wps:wsp>
                    <wps:cNvSpPr txBox="1"/>
                    <wps:spPr>
                      <a:xfrm>
                        <a:ext cx="216535" cy="10350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29" type="#_x0000_t202" style="position:absolute;margin-left:289.35000000000002pt;margin-top:785.14999999999998pt;width:17.050000000000001pt;height:8.1500000000000004pt;z-index:-188744061;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3674745</wp:posOffset>
              </wp:positionH>
              <wp:positionV relativeFrom="page">
                <wp:posOffset>9973310</wp:posOffset>
              </wp:positionV>
              <wp:extent cx="216535" cy="100330"/>
              <wp:wrapNone/>
              <wp:docPr id="5" name="Shape 5"/>
              <a:graphic xmlns:a="http://schemas.openxmlformats.org/drawingml/2006/main">
                <a:graphicData uri="http://schemas.microsoft.com/office/word/2010/wordprocessingShape">
                  <wps:wsp>
                    <wps:cNvSpPr txBox="1"/>
                    <wps:spPr>
                      <a:xfrm>
                        <a:ext cx="216535" cy="10033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1" type="#_x0000_t202" style="position:absolute;margin-left:289.35000000000002pt;margin-top:785.30000000000007pt;width:17.050000000000001pt;height:7.9000000000000004pt;z-index:-188744059;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3674745</wp:posOffset>
              </wp:positionH>
              <wp:positionV relativeFrom="page">
                <wp:posOffset>9970770</wp:posOffset>
              </wp:positionV>
              <wp:extent cx="216535" cy="103505"/>
              <wp:wrapNone/>
              <wp:docPr id="7" name="Shape 7"/>
              <a:graphic xmlns:a="http://schemas.openxmlformats.org/drawingml/2006/main">
                <a:graphicData uri="http://schemas.microsoft.com/office/word/2010/wordprocessingShape">
                  <wps:wsp>
                    <wps:cNvSpPr txBox="1"/>
                    <wps:spPr>
                      <a:xfrm>
                        <a:ext cx="216535" cy="10350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b/>
                                <w:bCs/>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3" type="#_x0000_t202" style="position:absolute;margin-left:289.35000000000002pt;margin-top:785.10000000000002pt;width:17.050000000000001pt;height:8.1500000000000004pt;z-index:-18874405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b/>
                          <w:bCs/>
                          <w:color w:val="000000"/>
                          <w:spacing w:val="0"/>
                          <w:w w:val="100"/>
                          <w:position w:val="0"/>
                          <w:sz w:val="24"/>
                          <w:szCs w:val="24"/>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3698240</wp:posOffset>
              </wp:positionH>
              <wp:positionV relativeFrom="page">
                <wp:posOffset>9989185</wp:posOffset>
              </wp:positionV>
              <wp:extent cx="213360" cy="100330"/>
              <wp:wrapNone/>
              <wp:docPr id="9" name="Shape 9"/>
              <a:graphic xmlns:a="http://schemas.openxmlformats.org/drawingml/2006/main">
                <a:graphicData uri="http://schemas.microsoft.com/office/word/2010/wordprocessingShape">
                  <wps:wsp>
                    <wps:cNvSpPr txBox="1"/>
                    <wps:spPr>
                      <a:xfrm>
                        <a:ext cx="213360" cy="10033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5" type="#_x0000_t202" style="position:absolute;margin-left:291.19999999999999pt;margin-top:786.55000000000007pt;width:16.800000000000001pt;height:7.9000000000000004pt;z-index:-188744055;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3688715</wp:posOffset>
              </wp:positionH>
              <wp:positionV relativeFrom="page">
                <wp:posOffset>9980295</wp:posOffset>
              </wp:positionV>
              <wp:extent cx="216535" cy="103505"/>
              <wp:wrapNone/>
              <wp:docPr id="11" name="Shape 11"/>
              <a:graphic xmlns:a="http://schemas.openxmlformats.org/drawingml/2006/main">
                <a:graphicData uri="http://schemas.microsoft.com/office/word/2010/wordprocessingShape">
                  <wps:wsp>
                    <wps:cNvSpPr txBox="1"/>
                    <wps:spPr>
                      <a:xfrm>
                        <a:ext cx="216535" cy="10350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7" type="#_x0000_t202" style="position:absolute;margin-left:290.44999999999999pt;margin-top:785.85000000000002pt;width:17.050000000000001pt;height:8.1500000000000004pt;z-index:-188744053;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3674745</wp:posOffset>
              </wp:positionH>
              <wp:positionV relativeFrom="page">
                <wp:posOffset>9970770</wp:posOffset>
              </wp:positionV>
              <wp:extent cx="216535" cy="103505"/>
              <wp:wrapNone/>
              <wp:docPr id="13" name="Shape 13"/>
              <a:graphic xmlns:a="http://schemas.openxmlformats.org/drawingml/2006/main">
                <a:graphicData uri="http://schemas.microsoft.com/office/word/2010/wordprocessingShape">
                  <wps:wsp>
                    <wps:cNvSpPr txBox="1"/>
                    <wps:spPr>
                      <a:xfrm>
                        <a:ext cx="216535" cy="10350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b/>
                                <w:bCs/>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39" type="#_x0000_t202" style="position:absolute;margin-left:289.35000000000002pt;margin-top:785.10000000000002pt;width:17.050000000000001pt;height:8.1500000000000004pt;z-index:-18874405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b/>
                          <w:bCs/>
                          <w:color w:val="000000"/>
                          <w:spacing w:val="0"/>
                          <w:w w:val="100"/>
                          <w:position w:val="0"/>
                          <w:sz w:val="24"/>
                          <w:szCs w:val="24"/>
                        </w:rPr>
                        <w:t>#</w:t>
                      </w:r>
                    </w:fldSimple>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3674745</wp:posOffset>
              </wp:positionH>
              <wp:positionV relativeFrom="page">
                <wp:posOffset>9970770</wp:posOffset>
              </wp:positionV>
              <wp:extent cx="216535" cy="103505"/>
              <wp:wrapNone/>
              <wp:docPr id="15" name="Shape 15"/>
              <a:graphic xmlns:a="http://schemas.openxmlformats.org/drawingml/2006/main">
                <a:graphicData uri="http://schemas.microsoft.com/office/word/2010/wordprocessingShape">
                  <wps:wsp>
                    <wps:cNvSpPr txBox="1"/>
                    <wps:spPr>
                      <a:xfrm>
                        <a:ext cx="216535" cy="10350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b/>
                                <w:bCs/>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41" type="#_x0000_t202" style="position:absolute;margin-left:289.35000000000002pt;margin-top:785.10000000000002pt;width:17.050000000000001pt;height:8.1500000000000004pt;z-index:-18874404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b/>
                          <w:bCs/>
                          <w:color w:val="000000"/>
                          <w:spacing w:val="0"/>
                          <w:w w:val="100"/>
                          <w:position w:val="0"/>
                          <w:sz w:val="24"/>
                          <w:szCs w:val="24"/>
                        </w:rPr>
                        <w:t>#</w:t>
                      </w:r>
                    </w:fldSimple>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3645535</wp:posOffset>
              </wp:positionH>
              <wp:positionV relativeFrom="page">
                <wp:posOffset>9989185</wp:posOffset>
              </wp:positionV>
              <wp:extent cx="216535" cy="103505"/>
              <wp:wrapNone/>
              <wp:docPr id="17" name="Shape 17"/>
              <a:graphic xmlns:a="http://schemas.openxmlformats.org/drawingml/2006/main">
                <a:graphicData uri="http://schemas.microsoft.com/office/word/2010/wordprocessingShape">
                  <wps:wsp>
                    <wps:cNvSpPr txBox="1"/>
                    <wps:spPr>
                      <a:xfrm>
                        <a:ext cx="216535" cy="10350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wps:txbx>
                    <wps:bodyPr wrap="none" lIns="0" tIns="0" rIns="0" bIns="0">
                      <a:spAutoFit/>
                    </wps:bodyPr>
                  </wps:wsp>
                </a:graphicData>
              </a:graphic>
            </wp:anchor>
          </w:drawing>
        </mc:Choice>
        <mc:Fallback>
          <w:pict>
            <v:shape id="_x0000_s1043" type="#_x0000_t202" style="position:absolute;margin-left:287.05000000000001pt;margin-top:786.55000000000007pt;width:17.050000000000001pt;height:8.1500000000000004pt;z-index:-188744047;mso-wrap-style:none;mso-wrap-distance-left:0;mso-wrap-distance-right:0;mso-position-horizontal-relative:page;mso-position-vertical-relative:page" wrapcoords="0 0" filled="f" stroked="f">
              <v:textbox style="mso-fit-shape-to-text:t" inset="0,0,0,0">
                <w:txbxContent>
                  <w:p>
                    <w:pPr>
                      <w:pStyle w:val="Style17"/>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sz w:val="24"/>
                          <w:szCs w:val="24"/>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8">
    <w:multiLevelType w:val="multilevel"/>
    <w:lvl w:ilvl="0">
      <w:start w:val="3"/>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20">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2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4">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6">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8">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30">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32">
    <w:multiLevelType w:val="multilevel"/>
    <w:lvl w:ilvl="0">
      <w:start w:val="1"/>
      <w:numFmt w:val="decimal"/>
      <w:lvlText w:val="%1."/>
      <w:rPr>
        <w:rFonts w:ascii="SimSun" w:eastAsia="SimSun" w:hAnsi="SimSun" w:cs="SimSu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34">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36">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3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en-US" w:eastAsia="en-US" w:bidi="en-US"/>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Heading #1|1_"/>
    <w:basedOn w:val="DefaultParagraphFont"/>
    <w:link w:val="Style2"/>
    <w:rPr>
      <w:rFonts w:ascii="SimSun" w:eastAsia="SimSun" w:hAnsi="SimSun" w:cs="SimSun"/>
      <w:b w:val="0"/>
      <w:bCs w:val="0"/>
      <w:i w:val="0"/>
      <w:iCs w:val="0"/>
      <w:smallCaps w:val="0"/>
      <w:strike w:val="0"/>
      <w:sz w:val="36"/>
      <w:szCs w:val="36"/>
      <w:u w:val="none"/>
      <w:shd w:val="clear" w:color="auto" w:fill="auto"/>
      <w:lang w:val="zh-TW" w:eastAsia="zh-TW" w:bidi="zh-TW"/>
    </w:rPr>
  </w:style>
  <w:style w:type="character" w:customStyle="1" w:styleId="CharStyle5">
    <w:name w:val="Header or footer|2_"/>
    <w:basedOn w:val="DefaultParagraphFont"/>
    <w:link w:val="Style4"/>
    <w:rPr>
      <w:b w:val="0"/>
      <w:bCs w:val="0"/>
      <w:i w:val="0"/>
      <w:iCs w:val="0"/>
      <w:smallCaps w:val="0"/>
      <w:strike w:val="0"/>
      <w:sz w:val="20"/>
      <w:szCs w:val="20"/>
      <w:u w:val="none"/>
      <w:shd w:val="clear" w:color="auto" w:fill="auto"/>
      <w:lang w:val="zh-TW" w:eastAsia="zh-TW" w:bidi="zh-TW"/>
    </w:rPr>
  </w:style>
  <w:style w:type="character" w:customStyle="1" w:styleId="CharStyle8">
    <w:name w:val="Body text|1_"/>
    <w:basedOn w:val="DefaultParagraphFont"/>
    <w:link w:val="Style7"/>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11">
    <w:name w:val="Table caption|1_"/>
    <w:basedOn w:val="DefaultParagraphFont"/>
    <w:link w:val="Style10"/>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14">
    <w:name w:val="Other|1_"/>
    <w:basedOn w:val="DefaultParagraphFont"/>
    <w:link w:val="Style13"/>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18">
    <w:name w:val="Header or footer|1_"/>
    <w:basedOn w:val="DefaultParagraphFont"/>
    <w:link w:val="Style17"/>
    <w:rPr>
      <w:b/>
      <w:bCs/>
      <w:i w:val="0"/>
      <w:iCs w:val="0"/>
      <w:smallCaps w:val="0"/>
      <w:strike w:val="0"/>
      <w:u w:val="none"/>
      <w:shd w:val="clear" w:color="auto" w:fill="auto"/>
      <w:lang w:val="zh-TW" w:eastAsia="zh-TW" w:bidi="zh-TW"/>
    </w:rPr>
  </w:style>
  <w:style w:type="character" w:customStyle="1" w:styleId="CharStyle29">
    <w:name w:val="Other|2_"/>
    <w:basedOn w:val="DefaultParagraphFont"/>
    <w:link w:val="Style28"/>
    <w:rPr>
      <w:rFonts w:ascii="SimSun" w:eastAsia="SimSun" w:hAnsi="SimSun" w:cs="SimSun"/>
      <w:b w:val="0"/>
      <w:bCs w:val="0"/>
      <w:i w:val="0"/>
      <w:iCs w:val="0"/>
      <w:smallCaps w:val="0"/>
      <w:strike w:val="0"/>
      <w:u w:val="none"/>
      <w:shd w:val="clear" w:color="auto" w:fill="auto"/>
    </w:rPr>
  </w:style>
  <w:style w:type="character" w:customStyle="1" w:styleId="CharStyle32">
    <w:name w:val="Heading #2|1_"/>
    <w:basedOn w:val="DefaultParagraphFont"/>
    <w:link w:val="Style31"/>
    <w:rPr>
      <w:rFonts w:ascii="SimSun" w:eastAsia="SimSun" w:hAnsi="SimSun" w:cs="SimSun"/>
      <w:b w:val="0"/>
      <w:bCs w:val="0"/>
      <w:i w:val="0"/>
      <w:iCs w:val="0"/>
      <w:smallCaps w:val="0"/>
      <w:strike w:val="0"/>
      <w:sz w:val="28"/>
      <w:szCs w:val="28"/>
      <w:u w:val="none"/>
      <w:shd w:val="clear" w:color="auto" w:fill="auto"/>
      <w:lang w:val="zh-TW" w:eastAsia="zh-TW" w:bidi="zh-TW"/>
    </w:rPr>
  </w:style>
  <w:style w:type="character" w:customStyle="1" w:styleId="CharStyle45">
    <w:name w:val="Body text|2_"/>
    <w:basedOn w:val="DefaultParagraphFont"/>
    <w:link w:val="Style44"/>
    <w:rPr>
      <w:rFonts w:ascii="SimSun" w:eastAsia="SimSun" w:hAnsi="SimSun" w:cs="SimSun"/>
      <w:b w:val="0"/>
      <w:bCs w:val="0"/>
      <w:i w:val="0"/>
      <w:iCs w:val="0"/>
      <w:smallCaps w:val="0"/>
      <w:strike w:val="0"/>
      <w:sz w:val="15"/>
      <w:szCs w:val="15"/>
      <w:u w:val="none"/>
      <w:shd w:val="clear" w:color="auto" w:fill="auto"/>
      <w:lang w:val="zh-TW" w:eastAsia="zh-TW" w:bidi="zh-TW"/>
    </w:rPr>
  </w:style>
  <w:style w:type="paragraph" w:customStyle="1" w:styleId="Style2">
    <w:name w:val="Heading #1|1"/>
    <w:basedOn w:val="Normal"/>
    <w:link w:val="CharStyle3"/>
    <w:pPr>
      <w:widowControl w:val="0"/>
      <w:shd w:val="clear" w:color="auto" w:fill="auto"/>
      <w:spacing w:before="120" w:after="200"/>
      <w:jc w:val="center"/>
      <w:outlineLvl w:val="0"/>
    </w:pPr>
    <w:rPr>
      <w:rFonts w:ascii="SimSun" w:eastAsia="SimSun" w:hAnsi="SimSun" w:cs="SimSun"/>
      <w:b w:val="0"/>
      <w:bCs w:val="0"/>
      <w:i w:val="0"/>
      <w:iCs w:val="0"/>
      <w:smallCaps w:val="0"/>
      <w:strike w:val="0"/>
      <w:sz w:val="36"/>
      <w:szCs w:val="36"/>
      <w:u w:val="none"/>
      <w:shd w:val="clear" w:color="auto" w:fill="auto"/>
      <w:lang w:val="zh-TW" w:eastAsia="zh-TW" w:bidi="zh-TW"/>
    </w:rPr>
  </w:style>
  <w:style w:type="paragraph" w:customStyle="1" w:styleId="Style4">
    <w:name w:val="Header or footer|2"/>
    <w:basedOn w:val="Normal"/>
    <w:link w:val="CharStyle5"/>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7">
    <w:name w:val="Body text|1"/>
    <w:basedOn w:val="Normal"/>
    <w:link w:val="CharStyle8"/>
    <w:pPr>
      <w:widowControl w:val="0"/>
      <w:shd w:val="clear" w:color="auto" w:fill="auto"/>
      <w:spacing w:line="413"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10">
    <w:name w:val="Table caption|1"/>
    <w:basedOn w:val="Normal"/>
    <w:link w:val="CharStyle11"/>
    <w:pPr>
      <w:widowControl w:val="0"/>
      <w:shd w:val="clear" w:color="auto" w:fill="auto"/>
      <w:spacing w:after="90"/>
      <w:ind w:firstLine="23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13">
    <w:name w:val="Other|1"/>
    <w:basedOn w:val="Normal"/>
    <w:link w:val="CharStyle14"/>
    <w:pPr>
      <w:widowControl w:val="0"/>
      <w:shd w:val="clear" w:color="auto" w:fill="auto"/>
      <w:spacing w:line="413"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17">
    <w:name w:val="Header or footer|1"/>
    <w:basedOn w:val="Normal"/>
    <w:link w:val="CharStyle18"/>
    <w:pPr>
      <w:widowControl w:val="0"/>
      <w:shd w:val="clear" w:color="auto" w:fill="auto"/>
    </w:pPr>
    <w:rPr>
      <w:b/>
      <w:bCs/>
      <w:i w:val="0"/>
      <w:iCs w:val="0"/>
      <w:smallCaps w:val="0"/>
      <w:strike w:val="0"/>
      <w:u w:val="none"/>
      <w:shd w:val="clear" w:color="auto" w:fill="auto"/>
      <w:lang w:val="zh-TW" w:eastAsia="zh-TW" w:bidi="zh-TW"/>
    </w:rPr>
  </w:style>
  <w:style w:type="paragraph" w:customStyle="1" w:styleId="Style28">
    <w:name w:val="Other|2"/>
    <w:basedOn w:val="Normal"/>
    <w:link w:val="CharStyle29"/>
    <w:pPr>
      <w:widowControl w:val="0"/>
      <w:shd w:val="clear" w:color="auto" w:fill="auto"/>
      <w:spacing w:before="220"/>
    </w:pPr>
    <w:rPr>
      <w:rFonts w:ascii="SimSun" w:eastAsia="SimSun" w:hAnsi="SimSun" w:cs="SimSun"/>
      <w:b w:val="0"/>
      <w:bCs w:val="0"/>
      <w:i w:val="0"/>
      <w:iCs w:val="0"/>
      <w:smallCaps w:val="0"/>
      <w:strike w:val="0"/>
      <w:u w:val="none"/>
      <w:shd w:val="clear" w:color="auto" w:fill="auto"/>
    </w:rPr>
  </w:style>
  <w:style w:type="paragraph" w:customStyle="1" w:styleId="Style31">
    <w:name w:val="Heading #2|1"/>
    <w:basedOn w:val="Normal"/>
    <w:link w:val="CharStyle32"/>
    <w:pPr>
      <w:widowControl w:val="0"/>
      <w:shd w:val="clear" w:color="auto" w:fill="auto"/>
      <w:spacing w:after="160" w:line="334" w:lineRule="exact"/>
      <w:jc w:val="center"/>
      <w:outlineLvl w:val="1"/>
    </w:pPr>
    <w:rPr>
      <w:rFonts w:ascii="SimSun" w:eastAsia="SimSun" w:hAnsi="SimSun" w:cs="SimSun"/>
      <w:b w:val="0"/>
      <w:bCs w:val="0"/>
      <w:i w:val="0"/>
      <w:iCs w:val="0"/>
      <w:smallCaps w:val="0"/>
      <w:strike w:val="0"/>
      <w:sz w:val="28"/>
      <w:szCs w:val="28"/>
      <w:u w:val="none"/>
      <w:shd w:val="clear" w:color="auto" w:fill="auto"/>
      <w:lang w:val="zh-TW" w:eastAsia="zh-TW" w:bidi="zh-TW"/>
    </w:rPr>
  </w:style>
  <w:style w:type="paragraph" w:customStyle="1" w:styleId="Style44">
    <w:name w:val="Body text|2"/>
    <w:basedOn w:val="Normal"/>
    <w:link w:val="CharStyle45"/>
    <w:pPr>
      <w:widowControl w:val="0"/>
      <w:shd w:val="clear" w:color="auto" w:fill="auto"/>
      <w:spacing w:line="196" w:lineRule="exact"/>
    </w:pPr>
    <w:rPr>
      <w:rFonts w:ascii="SimSun" w:eastAsia="SimSun" w:hAnsi="SimSun" w:cs="SimSun"/>
      <w:b w:val="0"/>
      <w:bCs w:val="0"/>
      <w:i w:val="0"/>
      <w:iCs w:val="0"/>
      <w:smallCaps w:val="0"/>
      <w:strike w:val="0"/>
      <w:sz w:val="15"/>
      <w:szCs w:val="15"/>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s>
</file>