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0A" w:rsidRDefault="00AF1A6D">
      <w:pPr>
        <w:pStyle w:val="1"/>
        <w:spacing w:line="580" w:lineRule="exact"/>
        <w:jc w:val="center"/>
        <w:rPr>
          <w:rFonts w:eastAsia="仿宋_GB2312"/>
          <w:spacing w:val="-8"/>
          <w:sz w:val="32"/>
          <w:szCs w:val="32"/>
        </w:rPr>
      </w:pPr>
      <w:r>
        <w:rPr>
          <w:rFonts w:ascii="方正小标宋简体" w:eastAsia="方正小标宋简体" w:hint="eastAsia"/>
        </w:rPr>
        <w:t>淮北职业技术学院</w:t>
      </w:r>
      <w:r>
        <w:rPr>
          <w:rFonts w:ascii="方正小标宋简体" w:eastAsia="方正小标宋简体" w:hint="eastAsia"/>
        </w:rPr>
        <w:t>“全国教师管理信息系统”</w:t>
      </w:r>
      <w:r>
        <w:rPr>
          <w:rFonts w:ascii="方正小标宋简体" w:eastAsia="方正小标宋简体" w:hint="eastAsia"/>
        </w:rPr>
        <w:t>数据更新</w:t>
      </w:r>
      <w:r>
        <w:rPr>
          <w:rFonts w:ascii="方正小标宋简体" w:eastAsia="方正小标宋简体" w:hint="eastAsia"/>
        </w:rPr>
        <w:t>工作方案</w:t>
      </w:r>
    </w:p>
    <w:p w:rsidR="0013550A" w:rsidRDefault="00AF1A6D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各部门：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</w:t>
      </w:r>
      <w:r>
        <w:rPr>
          <w:rFonts w:ascii="仿宋_GB2312" w:eastAsia="仿宋_GB2312" w:hint="eastAsia"/>
          <w:sz w:val="30"/>
          <w:szCs w:val="30"/>
        </w:rPr>
        <w:t>《</w:t>
      </w:r>
      <w:r>
        <w:rPr>
          <w:rFonts w:ascii="仿宋_GB2312" w:eastAsia="仿宋_GB2312" w:hint="eastAsia"/>
          <w:sz w:val="30"/>
          <w:szCs w:val="30"/>
        </w:rPr>
        <w:t>教育部办公厅关于做好全国教师管理信息系统数据更新工作的通知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》（</w:t>
      </w:r>
      <w:proofErr w:type="gramStart"/>
      <w:r>
        <w:rPr>
          <w:rFonts w:ascii="仿宋_GB2312" w:eastAsia="仿宋_GB2312" w:hint="eastAsia"/>
          <w:sz w:val="30"/>
          <w:szCs w:val="30"/>
        </w:rPr>
        <w:t>教师厅函〔</w:t>
      </w:r>
      <w:r>
        <w:rPr>
          <w:rFonts w:ascii="仿宋_GB2312" w:eastAsia="仿宋_GB2312" w:hint="eastAsia"/>
          <w:sz w:val="30"/>
          <w:szCs w:val="30"/>
        </w:rPr>
        <w:t>2022</w:t>
      </w:r>
      <w:r>
        <w:rPr>
          <w:rFonts w:ascii="仿宋_GB2312" w:eastAsia="仿宋_GB2312" w:hint="eastAsia"/>
          <w:sz w:val="30"/>
          <w:szCs w:val="30"/>
        </w:rPr>
        <w:t>〕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3 </w:t>
      </w:r>
      <w:r>
        <w:rPr>
          <w:rFonts w:ascii="仿宋_GB2312" w:eastAsia="仿宋_GB2312" w:hint="eastAsia"/>
          <w:sz w:val="30"/>
          <w:szCs w:val="30"/>
        </w:rPr>
        <w:t>号</w:t>
      </w:r>
      <w:r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文件精神和安徽</w:t>
      </w:r>
      <w:r>
        <w:rPr>
          <w:rFonts w:ascii="仿宋_GB2312" w:eastAsia="仿宋_GB2312" w:hint="eastAsia"/>
          <w:sz w:val="30"/>
          <w:szCs w:val="30"/>
        </w:rPr>
        <w:t>省教育厅部署，现将有关事宜通知如下：</w:t>
      </w:r>
    </w:p>
    <w:p w:rsidR="0013550A" w:rsidRDefault="00AF1A6D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b/>
          <w:bCs/>
          <w:sz w:val="30"/>
          <w:szCs w:val="30"/>
        </w:rPr>
        <w:t>一、目标任务</w:t>
      </w:r>
    </w:p>
    <w:p w:rsidR="0013550A" w:rsidRDefault="00AF1A6D" w:rsidP="00AF1A6D">
      <w:pPr>
        <w:spacing w:line="580" w:lineRule="exact"/>
        <w:ind w:leftChars="143" w:left="300"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教师系统是国家教育管理公共服务平台的核心组成部分，具</w:t>
      </w:r>
      <w:r>
        <w:rPr>
          <w:rFonts w:ascii="仿宋_GB2312" w:eastAsia="仿宋_GB2312" w:hint="eastAsia"/>
          <w:sz w:val="30"/>
          <w:szCs w:val="30"/>
        </w:rPr>
        <w:t>备教师基础信息管理和业务管理两项基本功能，旨在为各地各校进行教育决策提供信息服务，为推进教师工作管理信息化提供支持，进一步提升决策水平、优化管理流程、提高管理效率，更好地开展教师队伍建设工作。</w:t>
      </w:r>
      <w:r>
        <w:rPr>
          <w:rFonts w:ascii="仿宋_GB2312" w:eastAsia="仿宋_GB2312" w:hint="eastAsia"/>
          <w:sz w:val="30"/>
          <w:szCs w:val="30"/>
        </w:rPr>
        <w:t>全国教师管理信息系统作为未来教师工作的唯一数据来源，在职称评聘、项目评审等方面</w:t>
      </w:r>
      <w:proofErr w:type="gramStart"/>
      <w:r>
        <w:rPr>
          <w:rFonts w:ascii="仿宋_GB2312" w:eastAsia="仿宋_GB2312" w:hint="eastAsia"/>
          <w:sz w:val="30"/>
          <w:szCs w:val="30"/>
        </w:rPr>
        <w:t>做为</w:t>
      </w:r>
      <w:proofErr w:type="gramEnd"/>
      <w:r>
        <w:rPr>
          <w:rFonts w:ascii="仿宋_GB2312" w:eastAsia="仿宋_GB2312" w:hint="eastAsia"/>
          <w:sz w:val="30"/>
          <w:szCs w:val="30"/>
        </w:rPr>
        <w:t>基础数据，关系到每一位老师的切实利益，请每一位教师严格按照要求更新数据。</w:t>
      </w:r>
    </w:p>
    <w:p w:rsidR="0013550A" w:rsidRDefault="00AF1A6D">
      <w:pPr>
        <w:spacing w:line="580" w:lineRule="exact"/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二、</w:t>
      </w:r>
      <w:r>
        <w:rPr>
          <w:rFonts w:ascii="仿宋_GB2312" w:eastAsia="仿宋_GB2312" w:hint="eastAsia"/>
          <w:b/>
          <w:bCs/>
          <w:sz w:val="30"/>
          <w:szCs w:val="30"/>
        </w:rPr>
        <w:t>工作分工</w:t>
      </w:r>
    </w:p>
    <w:p w:rsidR="0013550A" w:rsidRDefault="00AF1A6D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组织</w:t>
      </w:r>
      <w:r>
        <w:rPr>
          <w:rFonts w:ascii="仿宋_GB2312" w:eastAsia="仿宋_GB2312" w:hint="eastAsia"/>
          <w:sz w:val="30"/>
          <w:szCs w:val="30"/>
        </w:rPr>
        <w:t>人事处负责“全国教师管理信息系统”部署与启用的统筹指导工作，负责平台运行、权限设置及登录管理、数据汇总、校验、提交工作；</w:t>
      </w:r>
      <w:r>
        <w:rPr>
          <w:rFonts w:ascii="仿宋_GB2312" w:eastAsia="仿宋_GB2312" w:hint="eastAsia"/>
          <w:sz w:val="30"/>
          <w:szCs w:val="30"/>
        </w:rPr>
        <w:t>组织人事处、</w:t>
      </w:r>
      <w:r>
        <w:rPr>
          <w:rFonts w:ascii="仿宋_GB2312" w:eastAsia="仿宋_GB2312" w:hint="eastAsia"/>
          <w:sz w:val="30"/>
          <w:szCs w:val="30"/>
        </w:rPr>
        <w:t>教务</w:t>
      </w:r>
      <w:r>
        <w:rPr>
          <w:rFonts w:ascii="仿宋_GB2312" w:eastAsia="仿宋_GB2312" w:hint="eastAsia"/>
          <w:sz w:val="30"/>
          <w:szCs w:val="30"/>
        </w:rPr>
        <w:t>处</w:t>
      </w:r>
      <w:r>
        <w:rPr>
          <w:rFonts w:ascii="仿宋_GB2312" w:eastAsia="仿宋_GB2312" w:hint="eastAsia"/>
          <w:sz w:val="30"/>
          <w:szCs w:val="30"/>
        </w:rPr>
        <w:t>负责相关内容的审核；</w:t>
      </w:r>
      <w:r>
        <w:rPr>
          <w:rFonts w:ascii="仿宋_GB2312" w:eastAsia="仿宋_GB2312" w:hint="eastAsia"/>
          <w:sz w:val="30"/>
          <w:szCs w:val="30"/>
        </w:rPr>
        <w:t>各部门</w:t>
      </w:r>
      <w:r>
        <w:rPr>
          <w:rFonts w:ascii="仿宋_GB2312" w:eastAsia="仿宋_GB2312" w:hint="eastAsia"/>
          <w:sz w:val="30"/>
          <w:szCs w:val="30"/>
        </w:rPr>
        <w:t>负责组织全体教职工的数据采集；网络技术中心负责提供技术支持。</w:t>
      </w:r>
    </w:p>
    <w:p w:rsidR="0013550A" w:rsidRDefault="00AF1A6D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  </w:t>
      </w:r>
      <w:r>
        <w:rPr>
          <w:rFonts w:ascii="仿宋_GB2312" w:eastAsia="仿宋_GB2312" w:hint="eastAsia"/>
          <w:b/>
          <w:bCs/>
          <w:sz w:val="30"/>
          <w:szCs w:val="30"/>
        </w:rPr>
        <w:t>三、采集</w:t>
      </w:r>
      <w:r>
        <w:rPr>
          <w:rFonts w:ascii="仿宋_GB2312" w:eastAsia="仿宋_GB2312" w:hint="eastAsia"/>
          <w:b/>
          <w:bCs/>
          <w:sz w:val="30"/>
          <w:szCs w:val="30"/>
        </w:rPr>
        <w:t>和更新</w:t>
      </w:r>
      <w:r>
        <w:rPr>
          <w:rFonts w:ascii="仿宋_GB2312" w:eastAsia="仿宋_GB2312" w:hint="eastAsia"/>
          <w:b/>
          <w:bCs/>
          <w:sz w:val="30"/>
          <w:szCs w:val="30"/>
        </w:rPr>
        <w:t>范围</w:t>
      </w:r>
    </w:p>
    <w:p w:rsidR="0013550A" w:rsidRDefault="00AF1A6D">
      <w:pPr>
        <w:spacing w:line="5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 xml:space="preserve">    1</w:t>
      </w:r>
      <w:r>
        <w:rPr>
          <w:rFonts w:ascii="仿宋_GB2312" w:eastAsia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采集</w:t>
      </w:r>
      <w:r>
        <w:rPr>
          <w:rFonts w:ascii="仿宋_GB2312" w:eastAsia="仿宋_GB2312" w:hint="eastAsia"/>
          <w:color w:val="000000"/>
          <w:sz w:val="30"/>
          <w:szCs w:val="30"/>
        </w:rPr>
        <w:t>和更新</w:t>
      </w:r>
      <w:r>
        <w:rPr>
          <w:rFonts w:ascii="仿宋_GB2312" w:eastAsia="仿宋_GB2312" w:hint="eastAsia"/>
          <w:color w:val="000000"/>
          <w:sz w:val="30"/>
          <w:szCs w:val="30"/>
        </w:rPr>
        <w:t>范围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学院全体教职工（</w:t>
      </w:r>
      <w:r>
        <w:rPr>
          <w:rFonts w:ascii="仿宋_GB2312" w:eastAsia="仿宋_GB2312" w:hint="eastAsia"/>
          <w:color w:val="000000"/>
          <w:sz w:val="30"/>
          <w:szCs w:val="30"/>
        </w:rPr>
        <w:t>离退休教职工信息不采集</w:t>
      </w:r>
      <w:r>
        <w:rPr>
          <w:rFonts w:ascii="仿宋_GB2312" w:eastAsia="仿宋_GB2312" w:hint="eastAsia"/>
          <w:color w:val="000000"/>
          <w:sz w:val="30"/>
          <w:szCs w:val="30"/>
        </w:rPr>
        <w:t>）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13550A" w:rsidRDefault="00AF1A6D">
      <w:pPr>
        <w:spacing w:line="5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2</w:t>
      </w:r>
      <w:r>
        <w:rPr>
          <w:rFonts w:ascii="仿宋_GB2312" w:eastAsia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信息范围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采集教师基本信息、学习经历、工作经历、岗位聘任、教师资格、教育教学、培训研修等方面的基础信息。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3.</w:t>
      </w:r>
      <w:r>
        <w:rPr>
          <w:rFonts w:ascii="仿宋_GB2312" w:eastAsia="仿宋_GB2312" w:hint="eastAsia"/>
          <w:color w:val="000000"/>
          <w:sz w:val="30"/>
          <w:szCs w:val="30"/>
        </w:rPr>
        <w:t>填报方法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填报网</w:t>
      </w:r>
      <w:r>
        <w:rPr>
          <w:rFonts w:ascii="仿宋_GB2312" w:eastAsia="仿宋_GB2312" w:hint="eastAsia"/>
          <w:color w:val="000000"/>
          <w:sz w:val="30"/>
          <w:szCs w:val="30"/>
        </w:rPr>
        <w:t>址见《教师管理信息操作指南》</w:t>
      </w:r>
      <w:bookmarkStart w:id="0" w:name="_GoBack"/>
      <w:bookmarkEnd w:id="0"/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“教师自助子系统”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教师个人录入数据登录入口</w:t>
      </w:r>
      <w:r>
        <w:rPr>
          <w:rFonts w:ascii="仿宋_GB2312" w:eastAsia="仿宋_GB2312" w:hint="eastAsia"/>
          <w:color w:val="000000"/>
          <w:sz w:val="30"/>
          <w:szCs w:val="30"/>
        </w:rPr>
        <w:t>。所有教师</w:t>
      </w:r>
      <w:r>
        <w:rPr>
          <w:rFonts w:ascii="仿宋_GB2312" w:eastAsia="仿宋_GB2312" w:hint="eastAsia"/>
          <w:color w:val="000000"/>
          <w:sz w:val="30"/>
          <w:szCs w:val="30"/>
        </w:rPr>
        <w:t>个人登录账号为</w:t>
      </w:r>
      <w:r>
        <w:rPr>
          <w:rFonts w:ascii="仿宋_GB2312" w:eastAsia="仿宋_GB2312" w:hint="eastAsia"/>
          <w:color w:val="000000"/>
          <w:sz w:val="30"/>
          <w:szCs w:val="30"/>
        </w:rPr>
        <w:t>18</w:t>
      </w:r>
      <w:r>
        <w:rPr>
          <w:rFonts w:ascii="仿宋_GB2312" w:eastAsia="仿宋_GB2312" w:hint="eastAsia"/>
          <w:color w:val="000000"/>
          <w:sz w:val="30"/>
          <w:szCs w:val="30"/>
        </w:rPr>
        <w:t>位数字的身份证号码</w:t>
      </w:r>
      <w:r>
        <w:rPr>
          <w:rFonts w:ascii="仿宋_GB2312" w:eastAsia="仿宋_GB2312" w:hint="eastAsia"/>
          <w:color w:val="000000"/>
          <w:sz w:val="30"/>
          <w:szCs w:val="30"/>
        </w:rPr>
        <w:t>，密码请联系各部门负责教师。</w:t>
      </w:r>
    </w:p>
    <w:p w:rsidR="0013550A" w:rsidRDefault="00AF1A6D">
      <w:pPr>
        <w:spacing w:line="58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    </w:t>
      </w:r>
      <w:r>
        <w:rPr>
          <w:rFonts w:ascii="仿宋_GB2312" w:eastAsia="仿宋_GB2312" w:hint="eastAsia"/>
          <w:b/>
          <w:bCs/>
          <w:sz w:val="30"/>
          <w:szCs w:val="30"/>
        </w:rPr>
        <w:t>四、信息采集流程</w:t>
      </w:r>
    </w:p>
    <w:p w:rsidR="0013550A" w:rsidRDefault="00AF1A6D">
      <w:pPr>
        <w:spacing w:line="5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（一）基础信息填报，生成教师账号</w:t>
      </w:r>
    </w:p>
    <w:p w:rsidR="0013550A" w:rsidRDefault="00AF1A6D">
      <w:pPr>
        <w:spacing w:line="5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学校管理员</w:t>
      </w:r>
      <w:r>
        <w:rPr>
          <w:rFonts w:ascii="仿宋_GB2312" w:eastAsia="仿宋_GB2312" w:hint="eastAsia"/>
          <w:color w:val="000000"/>
          <w:sz w:val="30"/>
          <w:szCs w:val="30"/>
        </w:rPr>
        <w:t>已</w:t>
      </w:r>
      <w:r>
        <w:rPr>
          <w:rFonts w:ascii="仿宋_GB2312" w:eastAsia="仿宋_GB2312" w:hint="eastAsia"/>
          <w:color w:val="000000"/>
          <w:sz w:val="30"/>
          <w:szCs w:val="30"/>
        </w:rPr>
        <w:t>导入教师基本数据，生成教师账号，教师可使用账号登陆系统填报、查询个人信息。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</w:t>
      </w:r>
      <w:r>
        <w:rPr>
          <w:rFonts w:ascii="仿宋_GB2312" w:eastAsia="仿宋_GB2312" w:hint="eastAsia"/>
          <w:color w:val="000000"/>
          <w:sz w:val="30"/>
          <w:szCs w:val="30"/>
        </w:rPr>
        <w:t>二</w:t>
      </w:r>
      <w:r>
        <w:rPr>
          <w:rFonts w:ascii="仿宋_GB2312" w:eastAsia="仿宋_GB2312" w:hint="eastAsia"/>
          <w:color w:val="000000"/>
          <w:sz w:val="30"/>
          <w:szCs w:val="30"/>
        </w:rPr>
        <w:t>）教师个人信息录入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b/>
          <w:bCs/>
          <w:color w:val="FF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教师可点击“教师自助子系统”</w:t>
      </w:r>
      <w:r>
        <w:rPr>
          <w:rFonts w:ascii="仿宋_GB2312" w:eastAsia="仿宋_GB2312" w:hint="eastAsia"/>
          <w:color w:val="000000"/>
          <w:sz w:val="30"/>
          <w:szCs w:val="30"/>
        </w:rPr>
        <w:t>教师个人录入数据登录入口</w:t>
      </w:r>
      <w:r>
        <w:rPr>
          <w:rFonts w:ascii="仿宋_GB2312" w:eastAsia="仿宋_GB2312" w:hint="eastAsia"/>
          <w:color w:val="000000"/>
          <w:sz w:val="30"/>
          <w:szCs w:val="30"/>
        </w:rPr>
        <w:t>填报。</w: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>所有教师请于</w: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>3</w: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>月</w: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>14</w: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>日</w: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>14:00</w: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>前</w: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>填报</w: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>和更新个人数据</w: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>。</w:t>
      </w:r>
    </w:p>
    <w:p w:rsidR="0013550A" w:rsidRDefault="00AF1A6D">
      <w:pPr>
        <w:spacing w:line="580" w:lineRule="exact"/>
        <w:ind w:firstLineChars="300" w:firstLine="9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教师本人要据实填报，其中带红色“※”号的为必填项。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</w:t>
      </w:r>
      <w:r>
        <w:rPr>
          <w:rFonts w:ascii="仿宋_GB2312" w:eastAsia="仿宋_GB2312" w:hint="eastAsia"/>
          <w:color w:val="000000"/>
          <w:sz w:val="30"/>
          <w:szCs w:val="30"/>
        </w:rPr>
        <w:t>三</w:t>
      </w:r>
      <w:r>
        <w:rPr>
          <w:rFonts w:ascii="仿宋_GB2312" w:eastAsia="仿宋_GB2312" w:hint="eastAsia"/>
          <w:color w:val="000000"/>
          <w:sz w:val="30"/>
          <w:szCs w:val="30"/>
        </w:rPr>
        <w:t>）教师信息审核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由</w:t>
      </w:r>
      <w:r>
        <w:rPr>
          <w:rFonts w:ascii="仿宋_GB2312" w:eastAsia="仿宋_GB2312" w:hint="eastAsia"/>
          <w:color w:val="000000"/>
          <w:sz w:val="30"/>
          <w:szCs w:val="30"/>
        </w:rPr>
        <w:t>组织人事处</w:t>
      </w:r>
      <w:r>
        <w:rPr>
          <w:rFonts w:ascii="仿宋_GB2312" w:eastAsia="仿宋_GB2312" w:hint="eastAsia"/>
          <w:color w:val="000000"/>
          <w:sz w:val="30"/>
          <w:szCs w:val="30"/>
        </w:rPr>
        <w:t>、教务</w:t>
      </w:r>
      <w:r>
        <w:rPr>
          <w:rFonts w:ascii="仿宋_GB2312" w:eastAsia="仿宋_GB2312" w:hint="eastAsia"/>
          <w:color w:val="000000"/>
          <w:sz w:val="30"/>
          <w:szCs w:val="30"/>
        </w:rPr>
        <w:t>处</w:t>
      </w:r>
      <w:r>
        <w:rPr>
          <w:rFonts w:ascii="仿宋_GB2312" w:eastAsia="仿宋_GB2312" w:hint="eastAsia"/>
          <w:color w:val="000000"/>
          <w:sz w:val="30"/>
          <w:szCs w:val="30"/>
        </w:rPr>
        <w:t>等职能部门负责相关内容的审核。</w:t>
      </w:r>
      <w:r>
        <w:rPr>
          <w:rFonts w:ascii="仿宋_GB2312" w:eastAsia="仿宋_GB2312" w:hint="eastAsia"/>
          <w:color w:val="000000"/>
          <w:sz w:val="30"/>
          <w:szCs w:val="30"/>
        </w:rPr>
        <w:t>组织人事处</w:t>
      </w:r>
      <w:r>
        <w:rPr>
          <w:rFonts w:ascii="仿宋_GB2312" w:eastAsia="仿宋_GB2312" w:hint="eastAsia"/>
          <w:color w:val="000000"/>
          <w:sz w:val="30"/>
          <w:szCs w:val="30"/>
        </w:rPr>
        <w:t>负责审核岗位聘任、年度考核、工资待遇、师德师风等信息；教务</w:t>
      </w:r>
      <w:r>
        <w:rPr>
          <w:rFonts w:ascii="仿宋_GB2312" w:eastAsia="仿宋_GB2312" w:hint="eastAsia"/>
          <w:color w:val="000000"/>
          <w:sz w:val="30"/>
          <w:szCs w:val="30"/>
        </w:rPr>
        <w:t>处</w:t>
      </w:r>
      <w:r>
        <w:rPr>
          <w:rFonts w:ascii="仿宋_GB2312" w:eastAsia="仿宋_GB2312" w:hint="eastAsia"/>
          <w:color w:val="000000"/>
          <w:sz w:val="30"/>
          <w:szCs w:val="30"/>
        </w:rPr>
        <w:t>负责审核教育教学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>
        <w:rPr>
          <w:rFonts w:ascii="仿宋_GB2312" w:eastAsia="仿宋_GB2312" w:hint="eastAsia"/>
          <w:color w:val="000000"/>
          <w:sz w:val="30"/>
          <w:szCs w:val="30"/>
        </w:rPr>
        <w:t>科研项目、科研获奖等信息。</w:t>
      </w:r>
    </w:p>
    <w:p w:rsidR="0013550A" w:rsidRDefault="00AF1A6D">
      <w:pPr>
        <w:spacing w:line="580" w:lineRule="exact"/>
        <w:ind w:firstLineChars="200" w:firstLine="602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五、有关说明和要求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责任分工。本次数据采集工作按照各职能部门日常职能严格执行“谁管理、谁负责，谁审核”的原则进行，各职能部门对</w:t>
      </w:r>
      <w:r>
        <w:rPr>
          <w:rFonts w:ascii="仿宋_GB2312" w:eastAsia="仿宋_GB2312" w:hint="eastAsia"/>
          <w:sz w:val="30"/>
          <w:szCs w:val="30"/>
        </w:rPr>
        <w:lastRenderedPageBreak/>
        <w:t>数据的完整性、有效性负责。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因为信息采集的严肃性，请</w:t>
      </w:r>
      <w:r>
        <w:rPr>
          <w:rFonts w:ascii="仿宋_GB2312" w:eastAsia="仿宋_GB2312" w:hint="eastAsia"/>
          <w:sz w:val="30"/>
          <w:szCs w:val="30"/>
        </w:rPr>
        <w:t>各部门</w:t>
      </w:r>
      <w:r>
        <w:rPr>
          <w:rFonts w:ascii="仿宋_GB2312" w:eastAsia="仿宋_GB2312" w:hint="eastAsia"/>
          <w:sz w:val="30"/>
          <w:szCs w:val="30"/>
        </w:rPr>
        <w:t>领导高度重视，认真贯彻执行，专人负责，督促</w:t>
      </w:r>
      <w:r>
        <w:rPr>
          <w:rFonts w:ascii="仿宋_GB2312" w:eastAsia="仿宋_GB2312" w:hint="eastAsia"/>
          <w:sz w:val="30"/>
          <w:szCs w:val="30"/>
        </w:rPr>
        <w:t>本部门</w:t>
      </w:r>
      <w:r>
        <w:rPr>
          <w:rFonts w:ascii="仿宋_GB2312" w:eastAsia="仿宋_GB2312" w:hint="eastAsia"/>
          <w:sz w:val="30"/>
          <w:szCs w:val="30"/>
        </w:rPr>
        <w:t>按时完成填报任务。</w:t>
      </w:r>
    </w:p>
    <w:p w:rsidR="0013550A" w:rsidRDefault="00AF1A6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教师本人填报数据须完整、准确、有效、规范。采集时，不得简单复制往年同期数据、不得雷同、有数据可填的不可空白、不应出现系统无法识别的数据。</w:t>
      </w:r>
    </w:p>
    <w:p w:rsidR="0013550A" w:rsidRDefault="0013550A">
      <w:pPr>
        <w:spacing w:line="580" w:lineRule="exact"/>
        <w:ind w:firstLineChars="1700" w:firstLine="3570"/>
      </w:pPr>
    </w:p>
    <w:sectPr w:rsidR="00135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F"/>
    <w:rsid w:val="0002424A"/>
    <w:rsid w:val="0013550A"/>
    <w:rsid w:val="00202F3C"/>
    <w:rsid w:val="002E4B55"/>
    <w:rsid w:val="008022CF"/>
    <w:rsid w:val="00A95419"/>
    <w:rsid w:val="00AF1A6D"/>
    <w:rsid w:val="00DE5F87"/>
    <w:rsid w:val="00F43950"/>
    <w:rsid w:val="204A2B54"/>
    <w:rsid w:val="27470F8A"/>
    <w:rsid w:val="35BD3214"/>
    <w:rsid w:val="362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2022-03-09T06:41:00Z</cp:lastPrinted>
  <dcterms:created xsi:type="dcterms:W3CDTF">2021-12-28T01:01:00Z</dcterms:created>
  <dcterms:modified xsi:type="dcterms:W3CDTF">2022-03-09T07:55:00Z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642FEB821278403FB46789D34EFF9B6A</vt:lpwstr>
  </property>
</Properties>
</file>